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3DDA" w:rsidRDefault="00777C4F" w:rsidP="004F49A2">
      <w:pPr>
        <w:widowControl/>
        <w:autoSpaceDE/>
        <w:autoSpaceDN/>
        <w:jc w:val="center"/>
        <w:rPr>
          <w:sz w:val="28"/>
          <w:szCs w:val="28"/>
          <w:lang w:eastAsia="ar-SA"/>
        </w:rPr>
      </w:pPr>
      <w:bookmarkStart w:id="0" w:name="_GoBack"/>
      <w:bookmarkEnd w:id="0"/>
      <w:r>
        <w:rPr>
          <w:noProof/>
          <w:sz w:val="28"/>
          <w:szCs w:val="28"/>
          <w:lang w:eastAsia="ru-RU"/>
        </w:rPr>
        <mc:AlternateContent>
          <mc:Choice Requires="wps">
            <w:drawing>
              <wp:anchor distT="0" distB="0" distL="114300" distR="114300" simplePos="0" relativeHeight="251660288" behindDoc="0" locked="0" layoutInCell="1" allowOverlap="1" wp14:anchorId="249E25F6" wp14:editId="62230D61">
                <wp:simplePos x="0" y="0"/>
                <wp:positionH relativeFrom="column">
                  <wp:posOffset>3361236</wp:posOffset>
                </wp:positionH>
                <wp:positionV relativeFrom="paragraph">
                  <wp:posOffset>-154849</wp:posOffset>
                </wp:positionV>
                <wp:extent cx="2758440" cy="1687285"/>
                <wp:effectExtent l="0" t="0" r="0" b="8255"/>
                <wp:wrapNone/>
                <wp:docPr id="51"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8440" cy="1687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0ED5" w:rsidRDefault="00430ED5" w:rsidP="00EF316A">
                            <w:pPr>
                              <w:tabs>
                                <w:tab w:val="left" w:pos="6096"/>
                              </w:tabs>
                              <w:spacing w:before="120"/>
                              <w:jc w:val="both"/>
                              <w:rPr>
                                <w:sz w:val="26"/>
                              </w:rPr>
                            </w:pPr>
                            <w:r w:rsidRPr="00B157E0">
                              <w:rPr>
                                <w:sz w:val="28"/>
                                <w:szCs w:val="28"/>
                              </w:rPr>
                              <w:t xml:space="preserve">Приложение </w:t>
                            </w:r>
                            <w:r>
                              <w:rPr>
                                <w:sz w:val="26"/>
                              </w:rPr>
                              <w:t xml:space="preserve">  </w:t>
                            </w:r>
                          </w:p>
                          <w:p w:rsidR="00430ED5" w:rsidRDefault="00430ED5" w:rsidP="00EF316A">
                            <w:pPr>
                              <w:tabs>
                                <w:tab w:val="left" w:pos="6096"/>
                              </w:tabs>
                              <w:jc w:val="both"/>
                              <w:rPr>
                                <w:sz w:val="28"/>
                                <w:szCs w:val="28"/>
                              </w:rPr>
                            </w:pPr>
                            <w:r>
                              <w:rPr>
                                <w:sz w:val="26"/>
                              </w:rPr>
                              <w:t xml:space="preserve">                                                                                                </w:t>
                            </w:r>
                            <w:r w:rsidRPr="004839A7">
                              <w:rPr>
                                <w:sz w:val="28"/>
                                <w:szCs w:val="28"/>
                              </w:rPr>
                              <w:t>У</w:t>
                            </w:r>
                            <w:r w:rsidRPr="004B2C2D">
                              <w:rPr>
                                <w:sz w:val="28"/>
                                <w:szCs w:val="28"/>
                              </w:rPr>
                              <w:t>ТВЕРЖДЕН</w:t>
                            </w:r>
                          </w:p>
                          <w:p w:rsidR="00430ED5" w:rsidRDefault="00430ED5" w:rsidP="00EF316A">
                            <w:pPr>
                              <w:tabs>
                                <w:tab w:val="left" w:pos="6096"/>
                              </w:tabs>
                              <w:jc w:val="both"/>
                              <w:rPr>
                                <w:sz w:val="28"/>
                                <w:szCs w:val="28"/>
                              </w:rPr>
                            </w:pPr>
                            <w:r>
                              <w:rPr>
                                <w:color w:val="000000"/>
                                <w:sz w:val="28"/>
                                <w:szCs w:val="28"/>
                              </w:rPr>
                              <w:t>постановлением</w:t>
                            </w:r>
                            <w:r w:rsidRPr="004B2C2D">
                              <w:rPr>
                                <w:color w:val="000000"/>
                                <w:sz w:val="28"/>
                                <w:szCs w:val="28"/>
                              </w:rPr>
                              <w:t xml:space="preserve"> </w:t>
                            </w:r>
                            <w:r>
                              <w:rPr>
                                <w:color w:val="000000"/>
                                <w:sz w:val="28"/>
                                <w:szCs w:val="28"/>
                              </w:rPr>
                              <w:t>администрации</w:t>
                            </w:r>
                            <w:r w:rsidRPr="003C5C3A">
                              <w:rPr>
                                <w:color w:val="000000"/>
                                <w:sz w:val="28"/>
                                <w:szCs w:val="28"/>
                              </w:rPr>
                              <w:t xml:space="preserve"> </w:t>
                            </w:r>
                            <w:r>
                              <w:rPr>
                                <w:color w:val="000000"/>
                                <w:sz w:val="28"/>
                                <w:szCs w:val="28"/>
                              </w:rPr>
                              <w:t>Богородского</w:t>
                            </w:r>
                            <w:r w:rsidRPr="003C5C3A">
                              <w:rPr>
                                <w:color w:val="000000"/>
                                <w:sz w:val="28"/>
                                <w:szCs w:val="28"/>
                              </w:rPr>
                              <w:t xml:space="preserve"> муниципального округа</w:t>
                            </w:r>
                            <w:r w:rsidRPr="004839A7">
                              <w:rPr>
                                <w:sz w:val="28"/>
                                <w:szCs w:val="28"/>
                              </w:rPr>
                              <w:t xml:space="preserve"> </w:t>
                            </w:r>
                          </w:p>
                          <w:p w:rsidR="00430ED5" w:rsidRDefault="00430ED5" w:rsidP="00EF316A">
                            <w:pPr>
                              <w:jc w:val="both"/>
                            </w:pPr>
                            <w:r>
                              <w:rPr>
                                <w:sz w:val="28"/>
                                <w:szCs w:val="28"/>
                              </w:rPr>
                              <w:t>о</w:t>
                            </w:r>
                            <w:r w:rsidRPr="004B2C2D">
                              <w:rPr>
                                <w:sz w:val="28"/>
                                <w:szCs w:val="28"/>
                              </w:rPr>
                              <w:t>т</w:t>
                            </w:r>
                            <w:r>
                              <w:rPr>
                                <w:sz w:val="28"/>
                                <w:szCs w:val="28"/>
                              </w:rPr>
                              <w:t xml:space="preserve"> 28.10.2024 </w:t>
                            </w:r>
                            <w:r w:rsidRPr="004B2C2D">
                              <w:rPr>
                                <w:sz w:val="28"/>
                                <w:szCs w:val="28"/>
                              </w:rPr>
                              <w:t>№</w:t>
                            </w:r>
                            <w:r>
                              <w:rPr>
                                <w:sz w:val="28"/>
                                <w:szCs w:val="28"/>
                              </w:rPr>
                              <w:t xml:space="preserve"> 370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49E25F6" id="_x0000_t202" coordsize="21600,21600" o:spt="202" path="m,l,21600r21600,l21600,xe">
                <v:stroke joinstyle="miter"/>
                <v:path gradientshapeok="t" o:connecttype="rect"/>
              </v:shapetype>
              <v:shape id="Надпись 2" o:spid="_x0000_s1026" type="#_x0000_t202" style="position:absolute;left:0;text-align:left;margin-left:264.65pt;margin-top:-12.2pt;width:217.2pt;height:132.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hzpzQIAAMEFAAAOAAAAZHJzL2Uyb0RvYy54bWysVM2O0zAQviPxDpbv2fyQtEm0KdptGoS0&#10;/EgLD+AmTmOR2MF2N10QB+68Au/AgQM3XqH7RoydttvdFRICcohsz/ib+WY+z+nTTdeiKyoVEzzD&#10;/omHEeWlqBhfZfjtm8KJMVKa8Iq0gtMMX1OFn84ePzod+pQGohFtRSUCEK7Soc9wo3Wfuq4qG9oR&#10;dSJ6ysFYC9kRDVu5citJBkDvWjfwvIk7CFn1UpRUKTjNRyOeWfy6pqV+VdeKatRmGHLT9i/tf2n+&#10;7uyUpCtJ+oaVuzTIX2TREcYh6AEqJ5qgtWQPoDpWSqFErU9K0bmirllJLQdg43v32Fw2pKeWCxRH&#10;9Ycyqf8HW768ei0RqzIc+Rhx0kGPtl+337bftz+3P24+33xBgSnS0KsUfC978Nabc7GBZlvCqr8Q&#10;5TuFuJg3hK/omZRiaCipIEnf3HSPro44yoAshxeigmBkrYUF2tSyMxWEmiBAh2ZdHxpENxqVcBhM&#10;ozgMwVSCzZ/E0yCObAyS7q/3UulnVHTILDIsQQEWnlxdKG3SIenexUTjomBta1XQ8jsH4DieQHC4&#10;amwmDdvUj4mXLOJFHDphMFk4oZfnzlkxD51J4U+j/Ek+n+f+JxPXD9OGVRXlJsxeYH74Zw3cSX2U&#10;xkFiSrSsMnAmJSVXy3kr0RUBgRf22xXkyM29m4YtAnC5R8kPQu88SJwC6uqERRg5ydSLHc9PzpOJ&#10;FyZhXtyldME4/XdKaMhwEgXRqKbfcvPs95AbSTumYYS0rMtwfHAiqdHggle2tZqwdlwflcKkf1sK&#10;aPe+0VaxRqSjXPVmuQEUI+OlqK5Bu1KAskCFMPdg0Qj5AaMBZkiG1fs1kRSj9jkH/Se+Fau2mzCa&#10;BnBHHluWxxbCS4DKsMZoXM71OKjWvWSrBiKNL46LM3gzNbNqvs1q99JgTlhSu5lmBtHx3nrdTt7Z&#10;LwAAAP//AwBQSwMEFAAGAAgAAAAhAKFMM7/gAAAACwEAAA8AAABkcnMvZG93bnJldi54bWxMj8tO&#10;wzAQRfdI/IM1SOxau0laSMikQiC2oJaHxM6Np0lEPI5itwl/j1nBcnSP7j1TbmfbizONvnOMsFoq&#10;EMS1Mx03CG+vT4tbED5oNrp3TAjf5GFbXV6UujBu4h2d96ERsYR9oRHaEIZCSl+3ZLVfuoE4Zkc3&#10;Wh3iOTbSjHqK5baXiVIbaXXHcaHVAz20VH/tTxbh/fn4+ZGpl+bRrofJzUqyzSXi9dV8fwci0Bz+&#10;YPjVj+pQRaeDO7HxokdYJ3kaUYRFkmUgIpFv0hsQB4QkW6Ugq1L+/6H6AQAA//8DAFBLAQItABQA&#10;BgAIAAAAIQC2gziS/gAAAOEBAAATAAAAAAAAAAAAAAAAAAAAAABbQ29udGVudF9UeXBlc10ueG1s&#10;UEsBAi0AFAAGAAgAAAAhADj9If/WAAAAlAEAAAsAAAAAAAAAAAAAAAAALwEAAF9yZWxzLy5yZWxz&#10;UEsBAi0AFAAGAAgAAAAhACSWHOnNAgAAwQUAAA4AAAAAAAAAAAAAAAAALgIAAGRycy9lMm9Eb2Mu&#10;eG1sUEsBAi0AFAAGAAgAAAAhAKFMM7/gAAAACwEAAA8AAAAAAAAAAAAAAAAAJwUAAGRycy9kb3du&#10;cmV2LnhtbFBLBQYAAAAABAAEAPMAAAA0BgAAAAA=&#10;" filled="f" stroked="f">
                <v:textbox>
                  <w:txbxContent>
                    <w:p w:rsidR="00430ED5" w:rsidRDefault="00430ED5" w:rsidP="00EF316A">
                      <w:pPr>
                        <w:tabs>
                          <w:tab w:val="left" w:pos="6096"/>
                        </w:tabs>
                        <w:spacing w:before="120"/>
                        <w:jc w:val="both"/>
                        <w:rPr>
                          <w:sz w:val="26"/>
                        </w:rPr>
                      </w:pPr>
                      <w:r w:rsidRPr="00B157E0">
                        <w:rPr>
                          <w:sz w:val="28"/>
                          <w:szCs w:val="28"/>
                        </w:rPr>
                        <w:t xml:space="preserve">Приложение </w:t>
                      </w:r>
                      <w:r>
                        <w:rPr>
                          <w:sz w:val="26"/>
                        </w:rPr>
                        <w:t xml:space="preserve">  </w:t>
                      </w:r>
                    </w:p>
                    <w:p w:rsidR="00430ED5" w:rsidRDefault="00430ED5" w:rsidP="00EF316A">
                      <w:pPr>
                        <w:tabs>
                          <w:tab w:val="left" w:pos="6096"/>
                        </w:tabs>
                        <w:jc w:val="both"/>
                        <w:rPr>
                          <w:sz w:val="28"/>
                          <w:szCs w:val="28"/>
                        </w:rPr>
                      </w:pPr>
                      <w:r>
                        <w:rPr>
                          <w:sz w:val="26"/>
                        </w:rPr>
                        <w:t xml:space="preserve">                                                                                                </w:t>
                      </w:r>
                      <w:r w:rsidRPr="004839A7">
                        <w:rPr>
                          <w:sz w:val="28"/>
                          <w:szCs w:val="28"/>
                        </w:rPr>
                        <w:t>У</w:t>
                      </w:r>
                      <w:r w:rsidRPr="004B2C2D">
                        <w:rPr>
                          <w:sz w:val="28"/>
                          <w:szCs w:val="28"/>
                        </w:rPr>
                        <w:t>ТВЕРЖДЕН</w:t>
                      </w:r>
                    </w:p>
                    <w:p w:rsidR="00430ED5" w:rsidRDefault="00430ED5" w:rsidP="00EF316A">
                      <w:pPr>
                        <w:tabs>
                          <w:tab w:val="left" w:pos="6096"/>
                        </w:tabs>
                        <w:jc w:val="both"/>
                        <w:rPr>
                          <w:sz w:val="28"/>
                          <w:szCs w:val="28"/>
                        </w:rPr>
                      </w:pPr>
                      <w:r>
                        <w:rPr>
                          <w:color w:val="000000"/>
                          <w:sz w:val="28"/>
                          <w:szCs w:val="28"/>
                        </w:rPr>
                        <w:t>постановлением</w:t>
                      </w:r>
                      <w:r w:rsidRPr="004B2C2D">
                        <w:rPr>
                          <w:color w:val="000000"/>
                          <w:sz w:val="28"/>
                          <w:szCs w:val="28"/>
                        </w:rPr>
                        <w:t xml:space="preserve"> </w:t>
                      </w:r>
                      <w:r>
                        <w:rPr>
                          <w:color w:val="000000"/>
                          <w:sz w:val="28"/>
                          <w:szCs w:val="28"/>
                        </w:rPr>
                        <w:t>администрации</w:t>
                      </w:r>
                      <w:r w:rsidRPr="003C5C3A">
                        <w:rPr>
                          <w:color w:val="000000"/>
                          <w:sz w:val="28"/>
                          <w:szCs w:val="28"/>
                        </w:rPr>
                        <w:t xml:space="preserve"> </w:t>
                      </w:r>
                      <w:r>
                        <w:rPr>
                          <w:color w:val="000000"/>
                          <w:sz w:val="28"/>
                          <w:szCs w:val="28"/>
                        </w:rPr>
                        <w:t>Богородского</w:t>
                      </w:r>
                      <w:r w:rsidRPr="003C5C3A">
                        <w:rPr>
                          <w:color w:val="000000"/>
                          <w:sz w:val="28"/>
                          <w:szCs w:val="28"/>
                        </w:rPr>
                        <w:t xml:space="preserve"> муниципального округа</w:t>
                      </w:r>
                      <w:r w:rsidRPr="004839A7">
                        <w:rPr>
                          <w:sz w:val="28"/>
                          <w:szCs w:val="28"/>
                        </w:rPr>
                        <w:t xml:space="preserve"> </w:t>
                      </w:r>
                    </w:p>
                    <w:p w:rsidR="00430ED5" w:rsidRDefault="00430ED5" w:rsidP="00EF316A">
                      <w:pPr>
                        <w:jc w:val="both"/>
                      </w:pPr>
                      <w:r>
                        <w:rPr>
                          <w:sz w:val="28"/>
                          <w:szCs w:val="28"/>
                        </w:rPr>
                        <w:t>о</w:t>
                      </w:r>
                      <w:r w:rsidRPr="004B2C2D">
                        <w:rPr>
                          <w:sz w:val="28"/>
                          <w:szCs w:val="28"/>
                        </w:rPr>
                        <w:t>т</w:t>
                      </w:r>
                      <w:r>
                        <w:rPr>
                          <w:sz w:val="28"/>
                          <w:szCs w:val="28"/>
                        </w:rPr>
                        <w:t xml:space="preserve"> 28.10.2024 </w:t>
                      </w:r>
                      <w:r w:rsidRPr="004B2C2D">
                        <w:rPr>
                          <w:sz w:val="28"/>
                          <w:szCs w:val="28"/>
                        </w:rPr>
                        <w:t>№</w:t>
                      </w:r>
                      <w:r>
                        <w:rPr>
                          <w:sz w:val="28"/>
                          <w:szCs w:val="28"/>
                        </w:rPr>
                        <w:t xml:space="preserve"> 370</w:t>
                      </w:r>
                    </w:p>
                  </w:txbxContent>
                </v:textbox>
              </v:shape>
            </w:pict>
          </mc:Fallback>
        </mc:AlternateContent>
      </w:r>
    </w:p>
    <w:p w:rsidR="00003DDA" w:rsidRDefault="00003DDA" w:rsidP="004F49A2">
      <w:pPr>
        <w:widowControl/>
        <w:autoSpaceDE/>
        <w:autoSpaceDN/>
        <w:jc w:val="center"/>
        <w:rPr>
          <w:sz w:val="28"/>
          <w:szCs w:val="28"/>
          <w:lang w:eastAsia="ar-SA"/>
        </w:rPr>
      </w:pPr>
    </w:p>
    <w:p w:rsidR="00003DDA" w:rsidRDefault="00003DDA" w:rsidP="004F49A2">
      <w:pPr>
        <w:widowControl/>
        <w:autoSpaceDE/>
        <w:autoSpaceDN/>
        <w:jc w:val="center"/>
        <w:rPr>
          <w:sz w:val="28"/>
          <w:szCs w:val="28"/>
          <w:lang w:eastAsia="ar-SA"/>
        </w:rPr>
      </w:pPr>
    </w:p>
    <w:p w:rsidR="004F49A2" w:rsidRPr="004F49A2" w:rsidRDefault="004F49A2" w:rsidP="004F49A2">
      <w:pPr>
        <w:widowControl/>
        <w:autoSpaceDE/>
        <w:autoSpaceDN/>
        <w:jc w:val="center"/>
        <w:rPr>
          <w:sz w:val="28"/>
          <w:szCs w:val="28"/>
          <w:lang w:eastAsia="ar-SA"/>
        </w:rPr>
      </w:pPr>
    </w:p>
    <w:p w:rsidR="004F49A2" w:rsidRPr="004F49A2" w:rsidRDefault="004F49A2" w:rsidP="004F49A2">
      <w:pPr>
        <w:widowControl/>
        <w:autoSpaceDE/>
        <w:autoSpaceDN/>
        <w:jc w:val="center"/>
        <w:rPr>
          <w:b/>
          <w:sz w:val="28"/>
          <w:szCs w:val="28"/>
          <w:lang w:eastAsia="ru-RU"/>
        </w:rPr>
      </w:pPr>
    </w:p>
    <w:p w:rsidR="004F49A2" w:rsidRPr="004F49A2" w:rsidRDefault="004F49A2" w:rsidP="004F49A2">
      <w:pPr>
        <w:widowControl/>
        <w:autoSpaceDE/>
        <w:autoSpaceDN/>
        <w:jc w:val="center"/>
        <w:rPr>
          <w:b/>
          <w:sz w:val="28"/>
          <w:szCs w:val="28"/>
          <w:lang w:eastAsia="ru-RU"/>
        </w:rPr>
      </w:pPr>
    </w:p>
    <w:p w:rsidR="00D14E1E" w:rsidRDefault="00D14E1E">
      <w:pPr>
        <w:pStyle w:val="a3"/>
        <w:spacing w:before="9"/>
        <w:jc w:val="left"/>
      </w:pPr>
    </w:p>
    <w:p w:rsidR="004F49A2" w:rsidRDefault="004F49A2" w:rsidP="00AD5825">
      <w:pPr>
        <w:pStyle w:val="1"/>
        <w:spacing w:after="480"/>
        <w:ind w:left="0"/>
        <w:jc w:val="center"/>
      </w:pPr>
    </w:p>
    <w:p w:rsidR="008C512E" w:rsidRDefault="00A4492E" w:rsidP="008C512E">
      <w:pPr>
        <w:pStyle w:val="1"/>
        <w:spacing w:before="720"/>
        <w:ind w:left="0"/>
        <w:jc w:val="center"/>
      </w:pPr>
      <w:r w:rsidRPr="00A51C5A">
        <w:t>А</w:t>
      </w:r>
      <w:r w:rsidR="00574C77" w:rsidRPr="00A51C5A">
        <w:t xml:space="preserve">дминистративный регламент </w:t>
      </w:r>
    </w:p>
    <w:p w:rsidR="00777C4F" w:rsidRPr="00A51C5A" w:rsidRDefault="00A4492E" w:rsidP="008C512E">
      <w:pPr>
        <w:pStyle w:val="1"/>
        <w:spacing w:after="360"/>
        <w:ind w:left="0"/>
        <w:jc w:val="center"/>
      </w:pPr>
      <w:r w:rsidRPr="00A51C5A">
        <w:t xml:space="preserve">предоставления муниципальной </w:t>
      </w:r>
      <w:r w:rsidR="00574C77" w:rsidRPr="00A51C5A">
        <w:t>услуги</w:t>
      </w:r>
      <w:r w:rsidR="00574C77" w:rsidRPr="00A51C5A">
        <w:rPr>
          <w:spacing w:val="-15"/>
        </w:rPr>
        <w:t xml:space="preserve"> </w:t>
      </w:r>
      <w:r w:rsidR="00A51C5A" w:rsidRPr="00A51C5A">
        <w:t>«Направление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rsidR="00DE6DEF" w:rsidRDefault="00574C77" w:rsidP="00777C4F">
      <w:pPr>
        <w:pStyle w:val="1"/>
        <w:spacing w:before="720" w:after="360"/>
        <w:ind w:left="0"/>
        <w:jc w:val="center"/>
      </w:pPr>
      <w:r>
        <w:t>Раздел</w:t>
      </w:r>
      <w:r>
        <w:rPr>
          <w:spacing w:val="-9"/>
        </w:rPr>
        <w:t xml:space="preserve"> </w:t>
      </w:r>
      <w:r>
        <w:t>І.</w:t>
      </w:r>
      <w:r>
        <w:rPr>
          <w:spacing w:val="-18"/>
        </w:rPr>
        <w:t xml:space="preserve"> </w:t>
      </w:r>
      <w:r>
        <w:t>Общие</w:t>
      </w:r>
      <w:r>
        <w:rPr>
          <w:spacing w:val="-8"/>
        </w:rPr>
        <w:t xml:space="preserve"> </w:t>
      </w:r>
      <w:r>
        <w:rPr>
          <w:spacing w:val="-2"/>
        </w:rPr>
        <w:t>положения</w:t>
      </w:r>
    </w:p>
    <w:p w:rsidR="00DE6DEF" w:rsidRPr="00777C4F" w:rsidRDefault="00574C77" w:rsidP="0006519C">
      <w:pPr>
        <w:jc w:val="center"/>
        <w:rPr>
          <w:b/>
          <w:bCs/>
          <w:sz w:val="28"/>
          <w:szCs w:val="28"/>
        </w:rPr>
      </w:pPr>
      <w:r w:rsidRPr="00777C4F">
        <w:rPr>
          <w:b/>
          <w:bCs/>
          <w:sz w:val="28"/>
          <w:szCs w:val="28"/>
        </w:rPr>
        <w:t>Предмет регулирования Административного регламента</w:t>
      </w:r>
    </w:p>
    <w:p w:rsidR="00DE6DEF" w:rsidRDefault="00DE6DEF" w:rsidP="0006519C">
      <w:pPr>
        <w:pStyle w:val="a3"/>
        <w:ind w:firstLine="709"/>
        <w:jc w:val="left"/>
        <w:rPr>
          <w:b/>
          <w:sz w:val="27"/>
        </w:rPr>
      </w:pPr>
    </w:p>
    <w:p w:rsidR="00777C4F" w:rsidRPr="00A37720" w:rsidRDefault="00777C4F" w:rsidP="0006519C">
      <w:pPr>
        <w:pStyle w:val="a3"/>
        <w:ind w:firstLine="709"/>
      </w:pPr>
      <w:r>
        <w:t xml:space="preserve">1.1. </w:t>
      </w:r>
      <w:r w:rsidRPr="00951E24">
        <w:t xml:space="preserve">Административный регламент предоставления муниципальной услуги  </w:t>
      </w:r>
      <w:r w:rsidR="00A51C5A" w:rsidRPr="00A51C5A">
        <w:t>«Направление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sidRPr="00A37720">
        <w:t xml:space="preserve"> (далее – Административный регламент) определяет круг заявителей, стандарт предоставления муниципальной услуги,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и особенности выполнения административных процедур в многофункциональном центре, формы контроля за исполнением Административного регламента, досудебный (внесудебный) порядок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при осуществлении полномочий по предоставлению муниципальной услуги. </w:t>
      </w:r>
    </w:p>
    <w:p w:rsidR="00DE6DEF" w:rsidRPr="00777C4F" w:rsidRDefault="00777C4F" w:rsidP="0006519C">
      <w:pPr>
        <w:pStyle w:val="a3"/>
        <w:ind w:firstLine="709"/>
      </w:pPr>
      <w:r w:rsidRPr="00777C4F">
        <w:t xml:space="preserve">Основные понятия в настоящем Административном регламенте используются в том же значении, в котором они приведены в Федеральном </w:t>
      </w:r>
      <w:hyperlink r:id="rId8" w:history="1">
        <w:r w:rsidRPr="00777C4F">
          <w:t>законе</w:t>
        </w:r>
      </w:hyperlink>
      <w:r w:rsidRPr="00777C4F">
        <w:t xml:space="preserve"> от 27.07.2010 № 210-ФЗ «Об организации предоставления </w:t>
      </w:r>
      <w:r w:rsidRPr="00777C4F">
        <w:lastRenderedPageBreak/>
        <w:t>государственных и муниципальных услуг» (далее – Федеральный закон № 210-ФЗ) и иных нормативных правовых актах Российской Федерации и Кировской области</w:t>
      </w:r>
      <w:r w:rsidR="0069612D" w:rsidRPr="00777C4F">
        <w:t>.</w:t>
      </w:r>
    </w:p>
    <w:p w:rsidR="00DE6DEF" w:rsidRDefault="00DE6DEF" w:rsidP="0006519C">
      <w:pPr>
        <w:pStyle w:val="a3"/>
        <w:ind w:firstLine="709"/>
        <w:jc w:val="left"/>
        <w:rPr>
          <w:i/>
        </w:rPr>
      </w:pPr>
    </w:p>
    <w:p w:rsidR="00DE6DEF" w:rsidRDefault="00476CB6" w:rsidP="0006519C">
      <w:pPr>
        <w:pStyle w:val="1"/>
        <w:ind w:left="0"/>
        <w:jc w:val="center"/>
      </w:pPr>
      <w:r>
        <w:t>Круг</w:t>
      </w:r>
      <w:r w:rsidR="00574C77">
        <w:rPr>
          <w:spacing w:val="-5"/>
        </w:rPr>
        <w:t xml:space="preserve"> </w:t>
      </w:r>
      <w:r>
        <w:rPr>
          <w:spacing w:val="-2"/>
        </w:rPr>
        <w:t>з</w:t>
      </w:r>
      <w:r w:rsidR="00644D43">
        <w:rPr>
          <w:spacing w:val="-2"/>
        </w:rPr>
        <w:t>аявителей</w:t>
      </w:r>
    </w:p>
    <w:p w:rsidR="00DE6DEF" w:rsidRDefault="00DE6DEF" w:rsidP="0006519C">
      <w:pPr>
        <w:pStyle w:val="a3"/>
        <w:ind w:firstLine="709"/>
        <w:jc w:val="left"/>
        <w:rPr>
          <w:b/>
          <w:sz w:val="27"/>
        </w:rPr>
      </w:pPr>
    </w:p>
    <w:p w:rsidR="00DE6DEF" w:rsidRPr="00777C4F" w:rsidRDefault="00777C4F" w:rsidP="0006519C">
      <w:pPr>
        <w:pStyle w:val="a3"/>
        <w:ind w:firstLine="709"/>
      </w:pPr>
      <w:r>
        <w:t xml:space="preserve">1.2. </w:t>
      </w:r>
      <w:r w:rsidR="00574C77" w:rsidRPr="00777C4F">
        <w:t>Заявителям</w:t>
      </w:r>
      <w:r w:rsidR="0069612D" w:rsidRPr="00777C4F">
        <w:t>и на получение муниципальной</w:t>
      </w:r>
      <w:r w:rsidR="00574C77" w:rsidRPr="00777C4F">
        <w:t xml:space="preserve"> услуги являются застройщики </w:t>
      </w:r>
      <w:r w:rsidR="00FC5CC2" w:rsidRPr="00777C4F">
        <w:t xml:space="preserve">(за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w:t>
      </w:r>
      <w:r w:rsidR="00574C77" w:rsidRPr="00777C4F">
        <w:t>(далее — Заявитель).</w:t>
      </w:r>
    </w:p>
    <w:p w:rsidR="009935D5" w:rsidRPr="00777C4F" w:rsidRDefault="009935D5" w:rsidP="0006519C">
      <w:pPr>
        <w:pStyle w:val="a3"/>
        <w:ind w:firstLine="709"/>
      </w:pPr>
    </w:p>
    <w:p w:rsidR="00DE6DEF" w:rsidRDefault="00574C77" w:rsidP="0006519C">
      <w:pPr>
        <w:pStyle w:val="1"/>
        <w:ind w:left="0" w:firstLine="709"/>
        <w:jc w:val="center"/>
      </w:pPr>
      <w:r>
        <w:t>Требования</w:t>
      </w:r>
      <w:r>
        <w:rPr>
          <w:spacing w:val="-4"/>
        </w:rPr>
        <w:t xml:space="preserve"> </w:t>
      </w:r>
      <w:r>
        <w:t>к</w:t>
      </w:r>
      <w:r>
        <w:rPr>
          <w:spacing w:val="-14"/>
        </w:rPr>
        <w:t xml:space="preserve"> </w:t>
      </w:r>
      <w:r>
        <w:t>порядку</w:t>
      </w:r>
      <w:r>
        <w:rPr>
          <w:spacing w:val="-3"/>
        </w:rPr>
        <w:t xml:space="preserve"> </w:t>
      </w:r>
      <w:r>
        <w:t>информирования</w:t>
      </w:r>
      <w:r>
        <w:rPr>
          <w:spacing w:val="-18"/>
        </w:rPr>
        <w:t xml:space="preserve"> </w:t>
      </w:r>
      <w:r>
        <w:t>о</w:t>
      </w:r>
      <w:r>
        <w:rPr>
          <w:spacing w:val="-16"/>
        </w:rPr>
        <w:t xml:space="preserve"> </w:t>
      </w:r>
      <w:r w:rsidR="00AD5825">
        <w:t xml:space="preserve">предоставлении </w:t>
      </w:r>
      <w:r w:rsidR="0069612D">
        <w:t>муниципальной</w:t>
      </w:r>
      <w:r>
        <w:t xml:space="preserve"> услуги</w:t>
      </w:r>
    </w:p>
    <w:p w:rsidR="00DE6DEF" w:rsidRDefault="00DE6DEF" w:rsidP="0006519C">
      <w:pPr>
        <w:pStyle w:val="a3"/>
        <w:ind w:firstLine="709"/>
        <w:jc w:val="left"/>
        <w:rPr>
          <w:b/>
          <w:sz w:val="27"/>
        </w:rPr>
      </w:pPr>
    </w:p>
    <w:p w:rsidR="00DE6DEF" w:rsidRDefault="00FC5CC2" w:rsidP="0006519C">
      <w:pPr>
        <w:pStyle w:val="a4"/>
        <w:tabs>
          <w:tab w:val="left" w:pos="993"/>
          <w:tab w:val="left" w:pos="1730"/>
        </w:tabs>
        <w:ind w:left="0" w:firstLine="709"/>
        <w:rPr>
          <w:sz w:val="28"/>
        </w:rPr>
      </w:pPr>
      <w:r>
        <w:rPr>
          <w:sz w:val="28"/>
        </w:rPr>
        <w:t xml:space="preserve">1.3.1. </w:t>
      </w:r>
      <w:r w:rsidR="00574C77">
        <w:rPr>
          <w:sz w:val="28"/>
        </w:rPr>
        <w:t xml:space="preserve">Информирование о порядке </w:t>
      </w:r>
      <w:r w:rsidR="00A51C5A">
        <w:rPr>
          <w:sz w:val="28"/>
        </w:rPr>
        <w:t>предоставления муниципальной</w:t>
      </w:r>
      <w:r w:rsidR="00574C77">
        <w:rPr>
          <w:sz w:val="28"/>
        </w:rPr>
        <w:t xml:space="preserve"> услуги осуществляется:</w:t>
      </w:r>
    </w:p>
    <w:p w:rsidR="00DE6DEF" w:rsidRDefault="00574C77" w:rsidP="0006519C">
      <w:pPr>
        <w:pStyle w:val="a4"/>
        <w:numPr>
          <w:ilvl w:val="0"/>
          <w:numId w:val="8"/>
        </w:numPr>
        <w:tabs>
          <w:tab w:val="left" w:pos="993"/>
          <w:tab w:val="left" w:pos="1282"/>
        </w:tabs>
        <w:ind w:left="0" w:firstLine="709"/>
        <w:rPr>
          <w:sz w:val="28"/>
        </w:rPr>
      </w:pPr>
      <w:r>
        <w:rPr>
          <w:sz w:val="28"/>
        </w:rPr>
        <w:t>непосредственн</w:t>
      </w:r>
      <w:r w:rsidR="0069612D">
        <w:rPr>
          <w:sz w:val="28"/>
        </w:rPr>
        <w:t xml:space="preserve">о при личном приеме заявителя в администрации </w:t>
      </w:r>
      <w:r w:rsidR="003A2BDD">
        <w:rPr>
          <w:sz w:val="28"/>
        </w:rPr>
        <w:t>Богородс</w:t>
      </w:r>
      <w:r w:rsidR="0069612D">
        <w:rPr>
          <w:sz w:val="28"/>
        </w:rPr>
        <w:t>кого муниципального округа</w:t>
      </w:r>
      <w:r>
        <w:rPr>
          <w:i/>
          <w:sz w:val="28"/>
        </w:rPr>
        <w:t xml:space="preserve"> </w:t>
      </w:r>
      <w:r>
        <w:rPr>
          <w:sz w:val="28"/>
        </w:rPr>
        <w:t>(далее</w:t>
      </w:r>
      <w:r w:rsidR="00FC5CC2">
        <w:rPr>
          <w:sz w:val="28"/>
        </w:rPr>
        <w:t xml:space="preserve"> </w:t>
      </w:r>
      <w:r>
        <w:rPr>
          <w:sz w:val="28"/>
        </w:rPr>
        <w:t xml:space="preserve">- </w:t>
      </w:r>
      <w:r w:rsidR="00FC5CC2">
        <w:rPr>
          <w:sz w:val="28"/>
        </w:rPr>
        <w:t>администрация</w:t>
      </w:r>
      <w:r>
        <w:rPr>
          <w:sz w:val="28"/>
        </w:rPr>
        <w:t>) или многофункциональном центре предоставления государственных</w:t>
      </w:r>
      <w:r>
        <w:rPr>
          <w:spacing w:val="-15"/>
          <w:sz w:val="28"/>
        </w:rPr>
        <w:t xml:space="preserve"> </w:t>
      </w:r>
      <w:r>
        <w:rPr>
          <w:sz w:val="28"/>
        </w:rPr>
        <w:t>и</w:t>
      </w:r>
      <w:r>
        <w:rPr>
          <w:spacing w:val="-15"/>
          <w:sz w:val="28"/>
        </w:rPr>
        <w:t xml:space="preserve"> </w:t>
      </w:r>
      <w:r>
        <w:rPr>
          <w:sz w:val="28"/>
        </w:rPr>
        <w:t>муниципальных</w:t>
      </w:r>
      <w:r>
        <w:rPr>
          <w:spacing w:val="17"/>
          <w:sz w:val="28"/>
        </w:rPr>
        <w:t xml:space="preserve"> </w:t>
      </w:r>
      <w:r>
        <w:rPr>
          <w:sz w:val="28"/>
        </w:rPr>
        <w:t>услуг</w:t>
      </w:r>
      <w:r>
        <w:rPr>
          <w:spacing w:val="-1"/>
          <w:sz w:val="28"/>
        </w:rPr>
        <w:t xml:space="preserve"> </w:t>
      </w:r>
      <w:r>
        <w:rPr>
          <w:sz w:val="28"/>
        </w:rPr>
        <w:t xml:space="preserve">(далее </w:t>
      </w:r>
      <w:r>
        <w:rPr>
          <w:w w:val="90"/>
          <w:sz w:val="28"/>
        </w:rPr>
        <w:t>—</w:t>
      </w:r>
      <w:r>
        <w:rPr>
          <w:spacing w:val="-4"/>
          <w:w w:val="90"/>
          <w:sz w:val="28"/>
        </w:rPr>
        <w:t xml:space="preserve"> </w:t>
      </w:r>
      <w:r>
        <w:rPr>
          <w:sz w:val="28"/>
        </w:rPr>
        <w:t>многофункциональный</w:t>
      </w:r>
      <w:r>
        <w:rPr>
          <w:spacing w:val="-16"/>
          <w:sz w:val="28"/>
        </w:rPr>
        <w:t xml:space="preserve"> </w:t>
      </w:r>
      <w:r>
        <w:rPr>
          <w:sz w:val="28"/>
        </w:rPr>
        <w:t>центр);</w:t>
      </w:r>
    </w:p>
    <w:p w:rsidR="00DE6DEF" w:rsidRDefault="00574C77" w:rsidP="0006519C">
      <w:pPr>
        <w:pStyle w:val="a4"/>
        <w:numPr>
          <w:ilvl w:val="0"/>
          <w:numId w:val="8"/>
        </w:numPr>
        <w:tabs>
          <w:tab w:val="left" w:pos="993"/>
          <w:tab w:val="left" w:pos="1249"/>
        </w:tabs>
        <w:ind w:left="0" w:firstLine="709"/>
        <w:rPr>
          <w:sz w:val="28"/>
        </w:rPr>
      </w:pPr>
      <w:r>
        <w:rPr>
          <w:sz w:val="28"/>
        </w:rPr>
        <w:t>по</w:t>
      </w:r>
      <w:r>
        <w:rPr>
          <w:spacing w:val="-18"/>
          <w:sz w:val="28"/>
        </w:rPr>
        <w:t xml:space="preserve"> </w:t>
      </w:r>
      <w:r>
        <w:rPr>
          <w:sz w:val="28"/>
        </w:rPr>
        <w:t>телефону</w:t>
      </w:r>
      <w:r>
        <w:rPr>
          <w:spacing w:val="-2"/>
          <w:sz w:val="28"/>
        </w:rPr>
        <w:t>;</w:t>
      </w:r>
    </w:p>
    <w:p w:rsidR="00DE6DEF" w:rsidRDefault="00574C77" w:rsidP="0006519C">
      <w:pPr>
        <w:pStyle w:val="a4"/>
        <w:numPr>
          <w:ilvl w:val="0"/>
          <w:numId w:val="8"/>
        </w:numPr>
        <w:tabs>
          <w:tab w:val="left" w:pos="993"/>
          <w:tab w:val="left" w:pos="1292"/>
        </w:tabs>
        <w:ind w:left="0" w:firstLine="709"/>
        <w:rPr>
          <w:sz w:val="28"/>
        </w:rPr>
      </w:pPr>
      <w:r>
        <w:rPr>
          <w:sz w:val="28"/>
        </w:rPr>
        <w:t>письменно,</w:t>
      </w:r>
      <w:r>
        <w:rPr>
          <w:spacing w:val="30"/>
          <w:sz w:val="28"/>
        </w:rPr>
        <w:t xml:space="preserve"> </w:t>
      </w:r>
      <w:r>
        <w:rPr>
          <w:sz w:val="28"/>
        </w:rPr>
        <w:t>в</w:t>
      </w:r>
      <w:r>
        <w:rPr>
          <w:spacing w:val="15"/>
          <w:sz w:val="28"/>
        </w:rPr>
        <w:t xml:space="preserve"> </w:t>
      </w:r>
      <w:r>
        <w:rPr>
          <w:sz w:val="28"/>
        </w:rPr>
        <w:t>том</w:t>
      </w:r>
      <w:r>
        <w:rPr>
          <w:spacing w:val="24"/>
          <w:sz w:val="28"/>
        </w:rPr>
        <w:t xml:space="preserve"> </w:t>
      </w:r>
      <w:r>
        <w:rPr>
          <w:sz w:val="28"/>
        </w:rPr>
        <w:t>числе</w:t>
      </w:r>
      <w:r>
        <w:rPr>
          <w:spacing w:val="27"/>
          <w:sz w:val="28"/>
        </w:rPr>
        <w:t xml:space="preserve"> </w:t>
      </w:r>
      <w:r>
        <w:rPr>
          <w:sz w:val="28"/>
        </w:rPr>
        <w:t>посредством</w:t>
      </w:r>
      <w:r>
        <w:rPr>
          <w:spacing w:val="32"/>
          <w:sz w:val="28"/>
        </w:rPr>
        <w:t xml:space="preserve"> </w:t>
      </w:r>
      <w:r>
        <w:rPr>
          <w:sz w:val="28"/>
        </w:rPr>
        <w:t>электронной</w:t>
      </w:r>
      <w:r>
        <w:rPr>
          <w:spacing w:val="35"/>
          <w:sz w:val="28"/>
        </w:rPr>
        <w:t xml:space="preserve"> </w:t>
      </w:r>
      <w:r>
        <w:rPr>
          <w:sz w:val="28"/>
        </w:rPr>
        <w:t>почты,</w:t>
      </w:r>
      <w:r>
        <w:rPr>
          <w:spacing w:val="22"/>
          <w:sz w:val="28"/>
        </w:rPr>
        <w:t xml:space="preserve"> </w:t>
      </w:r>
      <w:r>
        <w:rPr>
          <w:spacing w:val="-2"/>
          <w:sz w:val="28"/>
        </w:rPr>
        <w:t>факсимильной</w:t>
      </w:r>
      <w:r w:rsidR="00FF649C">
        <w:rPr>
          <w:spacing w:val="-2"/>
          <w:sz w:val="28"/>
        </w:rPr>
        <w:t xml:space="preserve"> связи;</w:t>
      </w:r>
    </w:p>
    <w:p w:rsidR="00DE6DEF" w:rsidRDefault="00574C77" w:rsidP="0006519C">
      <w:pPr>
        <w:pStyle w:val="a4"/>
        <w:numPr>
          <w:ilvl w:val="0"/>
          <w:numId w:val="8"/>
        </w:numPr>
        <w:tabs>
          <w:tab w:val="left" w:pos="993"/>
          <w:tab w:val="left" w:pos="1249"/>
        </w:tabs>
        <w:ind w:left="0" w:firstLine="709"/>
        <w:rPr>
          <w:sz w:val="28"/>
        </w:rPr>
      </w:pPr>
      <w:r>
        <w:rPr>
          <w:spacing w:val="-2"/>
          <w:sz w:val="28"/>
        </w:rPr>
        <w:t>посредством</w:t>
      </w:r>
      <w:r>
        <w:rPr>
          <w:spacing w:val="4"/>
          <w:sz w:val="28"/>
        </w:rPr>
        <w:t xml:space="preserve"> </w:t>
      </w:r>
      <w:r>
        <w:rPr>
          <w:spacing w:val="-2"/>
          <w:sz w:val="28"/>
        </w:rPr>
        <w:t>размещения</w:t>
      </w:r>
      <w:r>
        <w:rPr>
          <w:spacing w:val="3"/>
          <w:sz w:val="28"/>
        </w:rPr>
        <w:t xml:space="preserve"> </w:t>
      </w:r>
      <w:r>
        <w:rPr>
          <w:spacing w:val="-2"/>
          <w:sz w:val="28"/>
        </w:rPr>
        <w:t>в</w:t>
      </w:r>
      <w:r>
        <w:rPr>
          <w:spacing w:val="-11"/>
          <w:sz w:val="28"/>
        </w:rPr>
        <w:t xml:space="preserve"> </w:t>
      </w:r>
      <w:r>
        <w:rPr>
          <w:spacing w:val="-2"/>
          <w:sz w:val="28"/>
        </w:rPr>
        <w:t>открытой и</w:t>
      </w:r>
      <w:r>
        <w:rPr>
          <w:spacing w:val="-12"/>
          <w:sz w:val="28"/>
        </w:rPr>
        <w:t xml:space="preserve"> </w:t>
      </w:r>
      <w:r>
        <w:rPr>
          <w:spacing w:val="-2"/>
          <w:sz w:val="28"/>
        </w:rPr>
        <w:t>доступной</w:t>
      </w:r>
      <w:r>
        <w:rPr>
          <w:sz w:val="28"/>
        </w:rPr>
        <w:t xml:space="preserve"> </w:t>
      </w:r>
      <w:r>
        <w:rPr>
          <w:spacing w:val="-2"/>
          <w:sz w:val="28"/>
        </w:rPr>
        <w:t>форме</w:t>
      </w:r>
      <w:r>
        <w:rPr>
          <w:spacing w:val="-4"/>
          <w:sz w:val="28"/>
        </w:rPr>
        <w:t xml:space="preserve"> </w:t>
      </w:r>
      <w:r>
        <w:rPr>
          <w:spacing w:val="-2"/>
          <w:sz w:val="28"/>
        </w:rPr>
        <w:t>информации:</w:t>
      </w:r>
    </w:p>
    <w:p w:rsidR="00DE6DEF" w:rsidRDefault="00574C77" w:rsidP="0006519C">
      <w:pPr>
        <w:pStyle w:val="a3"/>
        <w:tabs>
          <w:tab w:val="left" w:pos="993"/>
        </w:tabs>
        <w:ind w:firstLine="709"/>
      </w:pPr>
      <w:r>
        <w:t>в федеральной государственной информационной системе «Единый портал государственных и муниципальных услуг (функций)» (</w:t>
      </w:r>
      <w:hyperlink r:id="rId9">
        <w:r>
          <w:t>https://www.gosuslugi.ru/</w:t>
        </w:r>
      </w:hyperlink>
      <w:r>
        <w:t xml:space="preserve">) (далее </w:t>
      </w:r>
      <w:r>
        <w:rPr>
          <w:w w:val="90"/>
        </w:rPr>
        <w:t xml:space="preserve">— </w:t>
      </w:r>
      <w:r>
        <w:t>Единый портал);</w:t>
      </w:r>
    </w:p>
    <w:p w:rsidR="00DE6DEF" w:rsidRDefault="00574C77" w:rsidP="0006519C">
      <w:pPr>
        <w:pStyle w:val="a3"/>
        <w:tabs>
          <w:tab w:val="left" w:pos="993"/>
        </w:tabs>
        <w:ind w:firstLine="709"/>
      </w:pPr>
      <w:r>
        <w:t>на региональном портале государственных и муниципальных услуг (функций), являющегося государственной информационной системой субъекта Российской Федерации (далее</w:t>
      </w:r>
      <w:r>
        <w:rPr>
          <w:spacing w:val="-1"/>
        </w:rPr>
        <w:t xml:space="preserve"> </w:t>
      </w:r>
      <w:r>
        <w:t>—региональный</w:t>
      </w:r>
      <w:r>
        <w:rPr>
          <w:spacing w:val="17"/>
        </w:rPr>
        <w:t xml:space="preserve"> </w:t>
      </w:r>
      <w:r>
        <w:t>портал);</w:t>
      </w:r>
    </w:p>
    <w:p w:rsidR="00DE6DEF" w:rsidRPr="00A51C5A" w:rsidRDefault="00574C77" w:rsidP="0006519C">
      <w:pPr>
        <w:pStyle w:val="a4"/>
        <w:tabs>
          <w:tab w:val="left" w:pos="567"/>
          <w:tab w:val="left" w:pos="993"/>
        </w:tabs>
        <w:ind w:left="0" w:firstLine="709"/>
        <w:rPr>
          <w:color w:val="0000FF"/>
          <w:sz w:val="28"/>
          <w:szCs w:val="28"/>
          <w:u w:val="single"/>
        </w:rPr>
      </w:pPr>
      <w:r>
        <w:rPr>
          <w:sz w:val="28"/>
        </w:rPr>
        <w:t xml:space="preserve">на официальном сайте </w:t>
      </w:r>
      <w:r w:rsidR="00FC5CC2">
        <w:rPr>
          <w:sz w:val="28"/>
        </w:rPr>
        <w:t xml:space="preserve">муниципального образования </w:t>
      </w:r>
      <w:r w:rsidR="00E05EA1">
        <w:rPr>
          <w:sz w:val="28"/>
        </w:rPr>
        <w:t>Богородский</w:t>
      </w:r>
      <w:r w:rsidR="00FC5CC2">
        <w:rPr>
          <w:sz w:val="28"/>
        </w:rPr>
        <w:t xml:space="preserve"> муниципальный округ</w:t>
      </w:r>
      <w:r w:rsidR="009935D5">
        <w:rPr>
          <w:sz w:val="28"/>
        </w:rPr>
        <w:t xml:space="preserve"> Кировской области</w:t>
      </w:r>
      <w:r>
        <w:rPr>
          <w:sz w:val="28"/>
        </w:rPr>
        <w:t xml:space="preserve"> </w:t>
      </w:r>
      <w:hyperlink r:id="rId10" w:history="1">
        <w:r w:rsidR="00E05EA1" w:rsidRPr="00867273">
          <w:rPr>
            <w:color w:val="0000FF"/>
            <w:sz w:val="28"/>
            <w:szCs w:val="28"/>
            <w:u w:val="single"/>
          </w:rPr>
          <w:t>www.munbog.</w:t>
        </w:r>
        <w:proofErr w:type="spellStart"/>
        <w:r w:rsidR="00E05EA1" w:rsidRPr="00867273">
          <w:rPr>
            <w:color w:val="0000FF"/>
            <w:sz w:val="28"/>
            <w:szCs w:val="28"/>
            <w:u w:val="single"/>
            <w:lang w:val="en-US"/>
          </w:rPr>
          <w:t>gosuslugi</w:t>
        </w:r>
        <w:proofErr w:type="spellEnd"/>
        <w:r w:rsidR="00E05EA1" w:rsidRPr="00867273">
          <w:rPr>
            <w:color w:val="0000FF"/>
            <w:sz w:val="28"/>
            <w:szCs w:val="28"/>
            <w:u w:val="single"/>
          </w:rPr>
          <w:t>.</w:t>
        </w:r>
        <w:proofErr w:type="spellStart"/>
        <w:r w:rsidR="00E05EA1" w:rsidRPr="00867273">
          <w:rPr>
            <w:color w:val="0000FF"/>
            <w:sz w:val="28"/>
            <w:szCs w:val="28"/>
            <w:u w:val="single"/>
          </w:rPr>
          <w:t>ru</w:t>
        </w:r>
        <w:proofErr w:type="spellEnd"/>
      </w:hyperlink>
      <w:r w:rsidR="00E05EA1" w:rsidRPr="00867273">
        <w:rPr>
          <w:color w:val="0000FF"/>
          <w:sz w:val="28"/>
          <w:szCs w:val="28"/>
          <w:u w:val="single"/>
        </w:rPr>
        <w:t>.</w:t>
      </w:r>
      <w:r w:rsidR="00A51C5A">
        <w:rPr>
          <w:color w:val="0000FF"/>
          <w:sz w:val="28"/>
          <w:szCs w:val="28"/>
          <w:u w:val="single"/>
        </w:rPr>
        <w:t xml:space="preserve"> </w:t>
      </w:r>
      <w:r w:rsidR="00E05EA1">
        <w:rPr>
          <w:sz w:val="28"/>
          <w:szCs w:val="28"/>
          <w:lang w:eastAsia="ru-RU"/>
        </w:rPr>
        <w:t>(</w:t>
      </w:r>
      <w:r w:rsidR="00FC5CC2" w:rsidRPr="00FC5CC2">
        <w:rPr>
          <w:sz w:val="28"/>
          <w:szCs w:val="28"/>
          <w:lang w:eastAsia="ru-RU"/>
        </w:rPr>
        <w:t>далее – официальный сайт)</w:t>
      </w:r>
      <w:r w:rsidR="00552479" w:rsidRPr="00552479">
        <w:rPr>
          <w:sz w:val="28"/>
          <w:szCs w:val="28"/>
          <w:lang w:eastAsia="ru-RU"/>
        </w:rPr>
        <w:t>;</w:t>
      </w:r>
    </w:p>
    <w:p w:rsidR="00FC5CC2" w:rsidRPr="00FC5CC2" w:rsidRDefault="00574C77" w:rsidP="0006519C">
      <w:pPr>
        <w:pStyle w:val="a4"/>
        <w:numPr>
          <w:ilvl w:val="0"/>
          <w:numId w:val="8"/>
        </w:numPr>
        <w:tabs>
          <w:tab w:val="left" w:pos="993"/>
          <w:tab w:val="left" w:pos="1393"/>
        </w:tabs>
        <w:ind w:left="0" w:firstLine="709"/>
        <w:rPr>
          <w:sz w:val="28"/>
        </w:rPr>
      </w:pPr>
      <w:r>
        <w:rPr>
          <w:sz w:val="28"/>
        </w:rPr>
        <w:t xml:space="preserve">посредством размещения информации на информационных стендах </w:t>
      </w:r>
      <w:r w:rsidR="00FC5CC2">
        <w:rPr>
          <w:sz w:val="28"/>
        </w:rPr>
        <w:t xml:space="preserve">в администрации. </w:t>
      </w:r>
      <w:r w:rsidR="00FC5CC2" w:rsidRPr="00FC5CC2">
        <w:rPr>
          <w:sz w:val="28"/>
        </w:rPr>
        <w:t>Информация адаптирована для инвалидов по зрению.</w:t>
      </w:r>
    </w:p>
    <w:p w:rsidR="00FC5CC2" w:rsidRPr="00AF5AA4" w:rsidRDefault="00FC5CC2" w:rsidP="0006519C">
      <w:pPr>
        <w:pStyle w:val="a3"/>
        <w:tabs>
          <w:tab w:val="left" w:pos="993"/>
        </w:tabs>
        <w:ind w:firstLine="709"/>
      </w:pPr>
      <w:r w:rsidRPr="00AF5AA4">
        <w:t>1.3.</w:t>
      </w:r>
      <w:r>
        <w:t>2</w:t>
      </w:r>
      <w:r w:rsidRPr="00AF5AA4">
        <w:t>. Заявитель имеет право на получение сведений о ходе исполнения муниципальной услуги при помощи телефона или посредством личного посещения в дни и часы работы органа, предоставляющего муниципальную услугу.</w:t>
      </w:r>
    </w:p>
    <w:p w:rsidR="00FC5CC2" w:rsidRPr="00B97030" w:rsidRDefault="00FC5CC2" w:rsidP="0006519C">
      <w:pPr>
        <w:pStyle w:val="a3"/>
        <w:tabs>
          <w:tab w:val="left" w:pos="993"/>
        </w:tabs>
        <w:ind w:firstLine="709"/>
      </w:pPr>
      <w:r w:rsidRPr="00B97030">
        <w:t>1.3.</w:t>
      </w:r>
      <w:r>
        <w:t>3</w:t>
      </w:r>
      <w:r w:rsidRPr="00B97030">
        <w:t xml:space="preserve">. Для получения сведений о ходе исполнения муниципальной услуги заявителем указываются (называются) дата и (или) регистрационный номер заявления. Заявителю предоставляются сведения о том, на каком этапе (в процессе выполнения какой административной процедуры) исполнения </w:t>
      </w:r>
      <w:r w:rsidRPr="00B97030">
        <w:lastRenderedPageBreak/>
        <w:t>муниципальной услуги находится представленное им заявление.</w:t>
      </w:r>
    </w:p>
    <w:p w:rsidR="00FC5CC2" w:rsidRPr="00B97030" w:rsidRDefault="00FC5CC2" w:rsidP="0006519C">
      <w:pPr>
        <w:pStyle w:val="a3"/>
        <w:tabs>
          <w:tab w:val="left" w:pos="993"/>
        </w:tabs>
        <w:ind w:firstLine="709"/>
      </w:pPr>
      <w:r w:rsidRPr="00B97030">
        <w:t>В случае подачи заявления в форме электронного документа с использованием Единого портала и/или Регионального портала, информирование о ходе предоставления муниципальной услуги осуществляется путем отображения актуальной информации о текущем состоянии (статусе) оказания муниципальной услуги в «Личном кабинете пользователя».</w:t>
      </w:r>
    </w:p>
    <w:p w:rsidR="00FC5CC2" w:rsidRDefault="00FC5CC2" w:rsidP="0006519C">
      <w:pPr>
        <w:pStyle w:val="a3"/>
        <w:tabs>
          <w:tab w:val="left" w:pos="993"/>
        </w:tabs>
        <w:ind w:firstLine="709"/>
      </w:pPr>
      <w:r w:rsidRPr="00B97030">
        <w:t>1.3.</w:t>
      </w:r>
      <w:r>
        <w:t>4</w:t>
      </w:r>
      <w:r w:rsidRPr="00B97030">
        <w:t>. Информация о порядке предоставления муниципальной услуги предоставляется бесплатно.</w:t>
      </w:r>
    </w:p>
    <w:p w:rsidR="00FC5CC2" w:rsidRPr="00106550" w:rsidRDefault="00FC5CC2" w:rsidP="0006519C">
      <w:pPr>
        <w:pStyle w:val="a3"/>
        <w:tabs>
          <w:tab w:val="left" w:pos="993"/>
        </w:tabs>
        <w:ind w:firstLine="709"/>
      </w:pPr>
      <w:r w:rsidRPr="00106550">
        <w:t>1.3.5. Порядок, форма, место размещения и способы получения справочной информации:</w:t>
      </w:r>
    </w:p>
    <w:p w:rsidR="00FC5CC2" w:rsidRPr="00106550" w:rsidRDefault="00FC5CC2" w:rsidP="0006519C">
      <w:pPr>
        <w:pStyle w:val="a3"/>
        <w:tabs>
          <w:tab w:val="left" w:pos="993"/>
        </w:tabs>
        <w:ind w:firstLine="709"/>
      </w:pPr>
      <w:r w:rsidRPr="00106550">
        <w:t>К справочной информации относится:</w:t>
      </w:r>
    </w:p>
    <w:p w:rsidR="00FC5CC2" w:rsidRPr="00106550" w:rsidRDefault="00FC5CC2" w:rsidP="0006519C">
      <w:pPr>
        <w:pStyle w:val="a3"/>
        <w:tabs>
          <w:tab w:val="left" w:pos="993"/>
        </w:tabs>
        <w:ind w:firstLine="709"/>
      </w:pPr>
      <w:r w:rsidRPr="00106550">
        <w:t>место нахождения и графики работы администрации, ее структурных подразделений, предоставляющих муниципальную услугу, государственных и муниципальных органов и организаций, обращение в которые необходимо для получения муниципальной услуги, а также многофункциональных центров предоставления государственных и муниципальных услуг;</w:t>
      </w:r>
    </w:p>
    <w:p w:rsidR="00FC5CC2" w:rsidRPr="00106550" w:rsidRDefault="00FC5CC2" w:rsidP="0006519C">
      <w:pPr>
        <w:pStyle w:val="a3"/>
        <w:tabs>
          <w:tab w:val="left" w:pos="993"/>
        </w:tabs>
        <w:ind w:firstLine="709"/>
      </w:pPr>
      <w:r w:rsidRPr="00106550">
        <w:t xml:space="preserve">справочные телефоны структурных подразделений администрации, организаций, участвующих в предоставлении </w:t>
      </w:r>
      <w:r>
        <w:t>муниципально</w:t>
      </w:r>
      <w:r w:rsidRPr="00106550">
        <w:t>й услуги, в том числе номер телефона-автоинформатора;</w:t>
      </w:r>
    </w:p>
    <w:p w:rsidR="00FC5CC2" w:rsidRPr="00106550" w:rsidRDefault="00FC5CC2" w:rsidP="0006519C">
      <w:pPr>
        <w:pStyle w:val="a3"/>
        <w:tabs>
          <w:tab w:val="left" w:pos="993"/>
        </w:tabs>
        <w:ind w:firstLine="709"/>
      </w:pPr>
      <w:r w:rsidRPr="00106550">
        <w:t>адреса официального сайта, а также электронной почты и (или) формы обратной связи администрации, в сети «Интернет».</w:t>
      </w:r>
    </w:p>
    <w:p w:rsidR="00FC5CC2" w:rsidRPr="00106550" w:rsidRDefault="00FC5CC2" w:rsidP="0006519C">
      <w:pPr>
        <w:pStyle w:val="a3"/>
        <w:tabs>
          <w:tab w:val="left" w:pos="993"/>
        </w:tabs>
        <w:ind w:firstLine="709"/>
      </w:pPr>
      <w:r w:rsidRPr="00106550">
        <w:t>Справочная информация размещена:</w:t>
      </w:r>
    </w:p>
    <w:p w:rsidR="00FC5CC2" w:rsidRPr="00106550" w:rsidRDefault="00FC5CC2" w:rsidP="0006519C">
      <w:pPr>
        <w:pStyle w:val="a3"/>
        <w:tabs>
          <w:tab w:val="left" w:pos="993"/>
        </w:tabs>
        <w:ind w:firstLine="709"/>
      </w:pPr>
      <w:r w:rsidRPr="00106550">
        <w:t>на инф</w:t>
      </w:r>
      <w:r>
        <w:t xml:space="preserve">ормационном стенде, находящемся в здании </w:t>
      </w:r>
      <w:r w:rsidRPr="00106550">
        <w:t>администрации;</w:t>
      </w:r>
    </w:p>
    <w:p w:rsidR="00FC5CC2" w:rsidRPr="00106550" w:rsidRDefault="00FC5CC2" w:rsidP="0006519C">
      <w:pPr>
        <w:pStyle w:val="a3"/>
        <w:tabs>
          <w:tab w:val="left" w:pos="993"/>
        </w:tabs>
        <w:ind w:firstLine="709"/>
      </w:pPr>
      <w:r w:rsidRPr="00106550">
        <w:t>на официальном сайте;</w:t>
      </w:r>
    </w:p>
    <w:p w:rsidR="00FC5CC2" w:rsidRPr="00106550" w:rsidRDefault="00FC5CC2" w:rsidP="0006519C">
      <w:pPr>
        <w:pStyle w:val="a3"/>
        <w:tabs>
          <w:tab w:val="left" w:pos="993"/>
        </w:tabs>
        <w:ind w:firstLine="709"/>
      </w:pPr>
      <w:r w:rsidRPr="00106550">
        <w:t>в федеральной государственной информационной системе «Федеральный реестр государственных услуг (функций)» (далее – федеральный реестр);</w:t>
      </w:r>
    </w:p>
    <w:p w:rsidR="00FC5CC2" w:rsidRPr="00106550" w:rsidRDefault="00FC5CC2" w:rsidP="0006519C">
      <w:pPr>
        <w:pStyle w:val="a3"/>
        <w:tabs>
          <w:tab w:val="left" w:pos="993"/>
        </w:tabs>
        <w:ind w:firstLine="709"/>
      </w:pPr>
      <w:r w:rsidRPr="00106550">
        <w:t>на Едином портале государственных и муниципальных услуг (функций);</w:t>
      </w:r>
    </w:p>
    <w:p w:rsidR="00FC5CC2" w:rsidRPr="00106550" w:rsidRDefault="00FC5CC2" w:rsidP="0006519C">
      <w:pPr>
        <w:pStyle w:val="a3"/>
        <w:tabs>
          <w:tab w:val="left" w:pos="993"/>
        </w:tabs>
        <w:ind w:firstLine="709"/>
      </w:pPr>
      <w:r w:rsidRPr="00106550">
        <w:t>на Портале Кировской области.</w:t>
      </w:r>
    </w:p>
    <w:p w:rsidR="00FC5CC2" w:rsidRPr="00106550" w:rsidRDefault="00FC5CC2" w:rsidP="0006519C">
      <w:pPr>
        <w:pStyle w:val="a3"/>
        <w:tabs>
          <w:tab w:val="left" w:pos="993"/>
        </w:tabs>
        <w:ind w:firstLine="709"/>
      </w:pPr>
      <w:r w:rsidRPr="00106550">
        <w:t>Также справочную информацию можно получить:</w:t>
      </w:r>
    </w:p>
    <w:p w:rsidR="00FC5CC2" w:rsidRPr="00106550" w:rsidRDefault="00FC5CC2" w:rsidP="0006519C">
      <w:pPr>
        <w:pStyle w:val="a3"/>
        <w:tabs>
          <w:tab w:val="left" w:pos="993"/>
        </w:tabs>
        <w:ind w:firstLine="709"/>
      </w:pPr>
      <w:r w:rsidRPr="00106550">
        <w:t>при обращении в письменной форме, в форме электронного документа;</w:t>
      </w:r>
    </w:p>
    <w:p w:rsidR="00FC5CC2" w:rsidRPr="00106550" w:rsidRDefault="00FC5CC2" w:rsidP="0006519C">
      <w:pPr>
        <w:pStyle w:val="a3"/>
        <w:tabs>
          <w:tab w:val="left" w:pos="993"/>
        </w:tabs>
        <w:ind w:firstLine="709"/>
      </w:pPr>
      <w:r w:rsidRPr="00106550">
        <w:t>по телефону.</w:t>
      </w:r>
    </w:p>
    <w:p w:rsidR="00DE6DEF" w:rsidRDefault="00DE6DEF" w:rsidP="0006519C">
      <w:pPr>
        <w:pStyle w:val="a3"/>
        <w:ind w:firstLine="709"/>
        <w:jc w:val="left"/>
      </w:pPr>
    </w:p>
    <w:p w:rsidR="00DE6DEF" w:rsidRDefault="00574C77" w:rsidP="0006519C">
      <w:pPr>
        <w:pStyle w:val="1"/>
        <w:ind w:left="0" w:firstLine="709"/>
        <w:jc w:val="center"/>
      </w:pPr>
      <w:r>
        <w:t>Раздел</w:t>
      </w:r>
      <w:r>
        <w:rPr>
          <w:spacing w:val="-16"/>
        </w:rPr>
        <w:t xml:space="preserve"> </w:t>
      </w:r>
      <w:r>
        <w:t>II.</w:t>
      </w:r>
      <w:r>
        <w:rPr>
          <w:spacing w:val="-15"/>
        </w:rPr>
        <w:t xml:space="preserve"> </w:t>
      </w:r>
      <w:r>
        <w:t>Стандарт</w:t>
      </w:r>
      <w:r>
        <w:rPr>
          <w:spacing w:val="-3"/>
        </w:rPr>
        <w:t xml:space="preserve"> </w:t>
      </w:r>
      <w:r>
        <w:t>предоставления</w:t>
      </w:r>
      <w:r>
        <w:rPr>
          <w:spacing w:val="-18"/>
        </w:rPr>
        <w:t xml:space="preserve"> </w:t>
      </w:r>
      <w:r w:rsidR="00640809">
        <w:t>муниципальной</w:t>
      </w:r>
      <w:r>
        <w:t xml:space="preserve"> услуги</w:t>
      </w:r>
    </w:p>
    <w:p w:rsidR="00DE6DEF" w:rsidRDefault="00DE6DEF" w:rsidP="0006519C">
      <w:pPr>
        <w:pStyle w:val="a3"/>
        <w:ind w:firstLine="709"/>
        <w:jc w:val="center"/>
        <w:rPr>
          <w:b/>
        </w:rPr>
      </w:pPr>
    </w:p>
    <w:p w:rsidR="00DE6DEF" w:rsidRDefault="00F22846" w:rsidP="0006519C">
      <w:pPr>
        <w:ind w:firstLine="709"/>
        <w:jc w:val="center"/>
        <w:rPr>
          <w:b/>
          <w:sz w:val="28"/>
        </w:rPr>
      </w:pPr>
      <w:r>
        <w:rPr>
          <w:b/>
          <w:spacing w:val="-2"/>
          <w:sz w:val="28"/>
        </w:rPr>
        <w:t xml:space="preserve">2.1. </w:t>
      </w:r>
      <w:r w:rsidR="00574C77">
        <w:rPr>
          <w:b/>
          <w:spacing w:val="-2"/>
          <w:sz w:val="28"/>
        </w:rPr>
        <w:t>Наименование</w:t>
      </w:r>
      <w:r w:rsidR="00574C77">
        <w:rPr>
          <w:b/>
          <w:spacing w:val="31"/>
          <w:sz w:val="28"/>
        </w:rPr>
        <w:t xml:space="preserve"> </w:t>
      </w:r>
      <w:r w:rsidR="00644D43">
        <w:rPr>
          <w:b/>
          <w:spacing w:val="-2"/>
          <w:sz w:val="28"/>
        </w:rPr>
        <w:t>муниципальной</w:t>
      </w:r>
      <w:r w:rsidR="00574C77">
        <w:rPr>
          <w:b/>
          <w:spacing w:val="-6"/>
          <w:sz w:val="28"/>
        </w:rPr>
        <w:t xml:space="preserve"> </w:t>
      </w:r>
      <w:r w:rsidR="00574C77">
        <w:rPr>
          <w:b/>
          <w:spacing w:val="-2"/>
          <w:sz w:val="28"/>
        </w:rPr>
        <w:t>услуги</w:t>
      </w:r>
    </w:p>
    <w:p w:rsidR="00DE6DEF" w:rsidRDefault="00DE6DEF" w:rsidP="0006519C">
      <w:pPr>
        <w:pStyle w:val="a3"/>
        <w:ind w:firstLine="709"/>
        <w:jc w:val="center"/>
        <w:rPr>
          <w:b/>
          <w:sz w:val="27"/>
        </w:rPr>
      </w:pPr>
    </w:p>
    <w:p w:rsidR="00F22846" w:rsidRPr="00F22846" w:rsidRDefault="00F22846" w:rsidP="0006519C">
      <w:pPr>
        <w:suppressAutoHyphens/>
        <w:ind w:firstLine="709"/>
        <w:jc w:val="both"/>
        <w:rPr>
          <w:sz w:val="28"/>
          <w:szCs w:val="28"/>
        </w:rPr>
      </w:pPr>
      <w:r w:rsidRPr="00F22846">
        <w:rPr>
          <w:sz w:val="28"/>
          <w:szCs w:val="28"/>
        </w:rPr>
        <w:t>Наименование муниципальной услуги: «Направление</w:t>
      </w:r>
      <w:r>
        <w:rPr>
          <w:sz w:val="28"/>
        </w:rPr>
        <w:t xml:space="preserve">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w:t>
      </w:r>
      <w:r w:rsidRPr="00F22846">
        <w:rPr>
          <w:sz w:val="28"/>
          <w:szCs w:val="28"/>
        </w:rPr>
        <w:t>(далее – муниципальная услуга).</w:t>
      </w:r>
    </w:p>
    <w:p w:rsidR="00F22846" w:rsidRDefault="00F22846" w:rsidP="0006519C">
      <w:pPr>
        <w:tabs>
          <w:tab w:val="left" w:pos="0"/>
        </w:tabs>
        <w:ind w:firstLine="709"/>
        <w:jc w:val="both"/>
        <w:rPr>
          <w:sz w:val="28"/>
        </w:rPr>
      </w:pPr>
    </w:p>
    <w:p w:rsidR="00DE6DEF" w:rsidRPr="00EC5895" w:rsidRDefault="00F22846" w:rsidP="0006519C">
      <w:pPr>
        <w:pStyle w:val="1"/>
        <w:ind w:left="0" w:firstLine="709"/>
        <w:jc w:val="center"/>
        <w:rPr>
          <w:spacing w:val="73"/>
        </w:rPr>
      </w:pPr>
      <w:r>
        <w:lastRenderedPageBreak/>
        <w:t xml:space="preserve">2.2. </w:t>
      </w:r>
      <w:r w:rsidR="00574C77">
        <w:t>Наименование</w:t>
      </w:r>
      <w:r w:rsidR="00574C77">
        <w:rPr>
          <w:spacing w:val="-2"/>
        </w:rPr>
        <w:t xml:space="preserve"> </w:t>
      </w:r>
      <w:r w:rsidR="00574C77">
        <w:t>органа</w:t>
      </w:r>
      <w:r>
        <w:t>,</w:t>
      </w:r>
      <w:r w:rsidR="00574C77">
        <w:rPr>
          <w:spacing w:val="-13"/>
        </w:rPr>
        <w:t xml:space="preserve"> </w:t>
      </w:r>
      <w:r w:rsidR="00574C77">
        <w:rPr>
          <w:w w:val="95"/>
        </w:rPr>
        <w:t>предоставляющего</w:t>
      </w:r>
      <w:r w:rsidR="00574C77">
        <w:rPr>
          <w:spacing w:val="69"/>
        </w:rPr>
        <w:t xml:space="preserve"> </w:t>
      </w:r>
      <w:r w:rsidR="00640809" w:rsidRPr="00640809">
        <w:rPr>
          <w:w w:val="95"/>
        </w:rPr>
        <w:t>муниципальную</w:t>
      </w:r>
      <w:r w:rsidR="00574C77" w:rsidRPr="00640809">
        <w:rPr>
          <w:spacing w:val="74"/>
        </w:rPr>
        <w:t xml:space="preserve"> </w:t>
      </w:r>
      <w:r w:rsidR="00574C77" w:rsidRPr="00640809">
        <w:rPr>
          <w:spacing w:val="-2"/>
        </w:rPr>
        <w:t>услугу</w:t>
      </w:r>
    </w:p>
    <w:p w:rsidR="00DE6DEF" w:rsidRPr="00640809" w:rsidRDefault="00DE6DEF" w:rsidP="0006519C">
      <w:pPr>
        <w:pStyle w:val="a3"/>
        <w:ind w:firstLine="709"/>
        <w:jc w:val="left"/>
        <w:rPr>
          <w:b/>
          <w:sz w:val="27"/>
        </w:rPr>
      </w:pPr>
    </w:p>
    <w:p w:rsidR="00DE6DEF" w:rsidRPr="00A51C5A" w:rsidRDefault="00640809" w:rsidP="0006519C">
      <w:pPr>
        <w:ind w:firstLine="709"/>
        <w:jc w:val="both"/>
        <w:rPr>
          <w:sz w:val="28"/>
          <w:szCs w:val="28"/>
        </w:rPr>
      </w:pPr>
      <w:r w:rsidRPr="00A51C5A">
        <w:rPr>
          <w:sz w:val="28"/>
          <w:szCs w:val="28"/>
        </w:rPr>
        <w:t>Муниципальная</w:t>
      </w:r>
      <w:r w:rsidR="00574C77" w:rsidRPr="00A51C5A">
        <w:rPr>
          <w:sz w:val="28"/>
          <w:szCs w:val="28"/>
        </w:rPr>
        <w:t xml:space="preserve"> услуга предоставляется </w:t>
      </w:r>
      <w:r w:rsidRPr="00A51C5A">
        <w:rPr>
          <w:sz w:val="28"/>
          <w:szCs w:val="28"/>
        </w:rPr>
        <w:t>администрацией</w:t>
      </w:r>
      <w:r w:rsidR="00A51C5A" w:rsidRPr="00A51C5A">
        <w:rPr>
          <w:sz w:val="28"/>
          <w:szCs w:val="28"/>
        </w:rPr>
        <w:t xml:space="preserve"> </w:t>
      </w:r>
      <w:r w:rsidR="003A2BDD" w:rsidRPr="00A51C5A">
        <w:rPr>
          <w:sz w:val="28"/>
          <w:szCs w:val="28"/>
        </w:rPr>
        <w:t>Богород</w:t>
      </w:r>
      <w:r w:rsidRPr="00A51C5A">
        <w:rPr>
          <w:sz w:val="28"/>
          <w:szCs w:val="28"/>
        </w:rPr>
        <w:t>ского муниципального округа Кировской области.</w:t>
      </w:r>
    </w:p>
    <w:p w:rsidR="00DE6DEF" w:rsidRPr="00A51C5A" w:rsidRDefault="00DE6DEF" w:rsidP="0006519C">
      <w:pPr>
        <w:pStyle w:val="a3"/>
        <w:ind w:firstLine="709"/>
      </w:pPr>
    </w:p>
    <w:p w:rsidR="00DE6DEF" w:rsidRDefault="00F22846" w:rsidP="0006519C">
      <w:pPr>
        <w:pStyle w:val="1"/>
        <w:ind w:left="0" w:firstLine="709"/>
        <w:jc w:val="both"/>
      </w:pPr>
      <w:r>
        <w:t xml:space="preserve">2.3. </w:t>
      </w:r>
      <w:r w:rsidR="00574C77">
        <w:t xml:space="preserve">Нормативные правовые акты, регулирующие </w:t>
      </w:r>
      <w:r w:rsidR="00640809">
        <w:t xml:space="preserve">предоставление     </w:t>
      </w:r>
      <w:r w:rsidR="0006519C">
        <w:t xml:space="preserve"> </w:t>
      </w:r>
      <w:r w:rsidR="00640809">
        <w:t>муниципальной</w:t>
      </w:r>
      <w:r w:rsidR="00574C77">
        <w:t xml:space="preserve"> услуги</w:t>
      </w:r>
    </w:p>
    <w:p w:rsidR="00F22846" w:rsidRPr="00917953" w:rsidRDefault="00F22846" w:rsidP="0006519C">
      <w:pPr>
        <w:pStyle w:val="ConsPlusNormal"/>
        <w:suppressAutoHyphens/>
        <w:ind w:firstLine="709"/>
        <w:jc w:val="both"/>
        <w:rPr>
          <w:rFonts w:ascii="Times New Roman" w:hAnsi="Times New Roman" w:cs="Times New Roman"/>
          <w:sz w:val="28"/>
          <w:szCs w:val="28"/>
        </w:rPr>
      </w:pPr>
      <w:r w:rsidRPr="00917953">
        <w:rPr>
          <w:rFonts w:ascii="Times New Roman" w:hAnsi="Times New Roman" w:cs="Times New Roman"/>
          <w:sz w:val="28"/>
          <w:szCs w:val="28"/>
        </w:rPr>
        <w:t>Перечень нормативных правовых актов, регулирующих предоставление муниципальной услуги размещены:</w:t>
      </w:r>
    </w:p>
    <w:p w:rsidR="00F22846" w:rsidRPr="00917953" w:rsidRDefault="00F22846" w:rsidP="0006519C">
      <w:pPr>
        <w:pStyle w:val="ConsPlusNormal"/>
        <w:suppressAutoHyphens/>
        <w:ind w:firstLine="709"/>
        <w:jc w:val="both"/>
        <w:rPr>
          <w:rFonts w:ascii="Times New Roman" w:hAnsi="Times New Roman" w:cs="Times New Roman"/>
          <w:sz w:val="28"/>
          <w:szCs w:val="28"/>
        </w:rPr>
      </w:pPr>
      <w:r w:rsidRPr="00917953">
        <w:rPr>
          <w:rFonts w:ascii="Times New Roman" w:hAnsi="Times New Roman" w:cs="Times New Roman"/>
          <w:sz w:val="28"/>
          <w:szCs w:val="28"/>
        </w:rPr>
        <w:t xml:space="preserve">на </w:t>
      </w:r>
      <w:r>
        <w:rPr>
          <w:rFonts w:ascii="Times New Roman" w:hAnsi="Times New Roman" w:cs="Times New Roman"/>
          <w:sz w:val="28"/>
          <w:szCs w:val="28"/>
        </w:rPr>
        <w:t xml:space="preserve">официальном </w:t>
      </w:r>
      <w:r w:rsidRPr="00917953">
        <w:rPr>
          <w:rFonts w:ascii="Times New Roman" w:hAnsi="Times New Roman" w:cs="Times New Roman"/>
          <w:sz w:val="28"/>
          <w:szCs w:val="28"/>
        </w:rPr>
        <w:t>сайте;</w:t>
      </w:r>
    </w:p>
    <w:p w:rsidR="00F22846" w:rsidRPr="00917953" w:rsidRDefault="00F22846" w:rsidP="0006519C">
      <w:pPr>
        <w:pStyle w:val="ConsPlusNormal"/>
        <w:suppressAutoHyphens/>
        <w:ind w:firstLine="709"/>
        <w:jc w:val="both"/>
        <w:rPr>
          <w:rFonts w:ascii="Times New Roman" w:hAnsi="Times New Roman" w:cs="Times New Roman"/>
          <w:sz w:val="28"/>
          <w:szCs w:val="28"/>
        </w:rPr>
      </w:pPr>
      <w:r w:rsidRPr="00917953">
        <w:rPr>
          <w:rFonts w:ascii="Times New Roman" w:hAnsi="Times New Roman" w:cs="Times New Roman"/>
          <w:sz w:val="28"/>
          <w:szCs w:val="28"/>
        </w:rPr>
        <w:t>в федеральном реестре;</w:t>
      </w:r>
    </w:p>
    <w:p w:rsidR="00F22846" w:rsidRPr="00917953" w:rsidRDefault="00F22846" w:rsidP="0006519C">
      <w:pPr>
        <w:pStyle w:val="ConsPlusNormal"/>
        <w:suppressAutoHyphens/>
        <w:ind w:firstLine="709"/>
        <w:jc w:val="both"/>
        <w:rPr>
          <w:rFonts w:ascii="Times New Roman" w:hAnsi="Times New Roman" w:cs="Times New Roman"/>
          <w:sz w:val="28"/>
          <w:szCs w:val="28"/>
        </w:rPr>
      </w:pPr>
      <w:r w:rsidRPr="00917953">
        <w:rPr>
          <w:rFonts w:ascii="Times New Roman" w:hAnsi="Times New Roman" w:cs="Times New Roman"/>
          <w:sz w:val="28"/>
          <w:szCs w:val="28"/>
        </w:rPr>
        <w:t>в Едином портале государственных и муниципальных услуг (функций).</w:t>
      </w:r>
    </w:p>
    <w:p w:rsidR="00DE6DEF" w:rsidRDefault="00DE6DEF" w:rsidP="0006519C">
      <w:pPr>
        <w:pStyle w:val="a3"/>
        <w:ind w:firstLine="709"/>
        <w:jc w:val="left"/>
        <w:rPr>
          <w:b/>
          <w:sz w:val="27"/>
        </w:rPr>
      </w:pPr>
    </w:p>
    <w:p w:rsidR="00476CB6" w:rsidRDefault="00476CB6" w:rsidP="0006519C">
      <w:pPr>
        <w:pStyle w:val="1"/>
        <w:ind w:left="0" w:firstLine="709"/>
        <w:jc w:val="both"/>
      </w:pPr>
      <w:r w:rsidRPr="00476CB6">
        <w:t>2.4. Исчерпывающий перечень документов и сведений, необходимых для предоставления муниципальной услуги и услуг</w:t>
      </w:r>
    </w:p>
    <w:p w:rsidR="00476CB6" w:rsidRPr="00476CB6" w:rsidRDefault="00476CB6" w:rsidP="0006519C">
      <w:pPr>
        <w:pStyle w:val="1"/>
        <w:ind w:left="0" w:firstLine="709"/>
        <w:jc w:val="center"/>
      </w:pPr>
    </w:p>
    <w:p w:rsidR="00476CB6" w:rsidRPr="00476CB6" w:rsidRDefault="00476CB6" w:rsidP="0006519C">
      <w:pPr>
        <w:pStyle w:val="ConsPlusNormal"/>
        <w:suppressAutoHyphens/>
        <w:ind w:firstLine="709"/>
        <w:jc w:val="both"/>
        <w:rPr>
          <w:rFonts w:ascii="Times New Roman" w:hAnsi="Times New Roman" w:cs="Times New Roman"/>
          <w:sz w:val="28"/>
          <w:szCs w:val="28"/>
        </w:rPr>
      </w:pPr>
      <w:r w:rsidRPr="00476CB6">
        <w:rPr>
          <w:rFonts w:ascii="Times New Roman" w:hAnsi="Times New Roman" w:cs="Times New Roman"/>
          <w:sz w:val="28"/>
          <w:szCs w:val="28"/>
        </w:rPr>
        <w:t>2.4.1. Исчерпывающий перечень документов, необходимых для предоставления услуги, подлежащих представлению заявителем:</w:t>
      </w:r>
    </w:p>
    <w:p w:rsidR="00476CB6" w:rsidRPr="00476CB6" w:rsidRDefault="00476CB6" w:rsidP="0006519C">
      <w:pPr>
        <w:pStyle w:val="ConsPlusNormal"/>
        <w:suppressAutoHyphens/>
        <w:ind w:firstLine="709"/>
        <w:jc w:val="both"/>
        <w:rPr>
          <w:rFonts w:ascii="Times New Roman" w:hAnsi="Times New Roman" w:cs="Times New Roman"/>
          <w:sz w:val="28"/>
          <w:szCs w:val="28"/>
        </w:rPr>
      </w:pPr>
      <w:r w:rsidRPr="00476CB6">
        <w:rPr>
          <w:rFonts w:ascii="Times New Roman" w:hAnsi="Times New Roman" w:cs="Times New Roman"/>
          <w:sz w:val="28"/>
          <w:szCs w:val="28"/>
        </w:rPr>
        <w:t xml:space="preserve">а) </w:t>
      </w:r>
      <w:r w:rsidR="00777C4F" w:rsidRPr="00777C4F">
        <w:rPr>
          <w:rFonts w:ascii="Times New Roman" w:hAnsi="Times New Roman" w:cs="Times New Roman"/>
          <w:sz w:val="28"/>
          <w:szCs w:val="28"/>
        </w:rPr>
        <w:t>уведомление о планируемом строительстве, уведомление об изменении параметров (Приложение № 6)</w:t>
      </w:r>
      <w:r w:rsidRPr="00476CB6">
        <w:rPr>
          <w:rFonts w:ascii="Times New Roman" w:hAnsi="Times New Roman" w:cs="Times New Roman"/>
          <w:sz w:val="28"/>
          <w:szCs w:val="28"/>
        </w:rPr>
        <w:t>;</w:t>
      </w:r>
    </w:p>
    <w:p w:rsidR="00476CB6" w:rsidRPr="00476CB6" w:rsidRDefault="00476CB6" w:rsidP="0006519C">
      <w:pPr>
        <w:pStyle w:val="ConsPlusNormal"/>
        <w:suppressAutoHyphens/>
        <w:ind w:firstLine="709"/>
        <w:jc w:val="both"/>
        <w:rPr>
          <w:rFonts w:ascii="Times New Roman" w:hAnsi="Times New Roman" w:cs="Times New Roman"/>
          <w:sz w:val="28"/>
          <w:szCs w:val="28"/>
        </w:rPr>
      </w:pPr>
      <w:r w:rsidRPr="00476CB6">
        <w:rPr>
          <w:rFonts w:ascii="Times New Roman" w:hAnsi="Times New Roman" w:cs="Times New Roman"/>
          <w:sz w:val="28"/>
          <w:szCs w:val="28"/>
        </w:rPr>
        <w:t>б) правоустанавливающие документы на земельный участок в случае, если права на него не зарегистрированы в Едином государственном реестре недвижимости;</w:t>
      </w:r>
    </w:p>
    <w:p w:rsidR="00476CB6" w:rsidRPr="00476CB6" w:rsidRDefault="00476CB6" w:rsidP="0006519C">
      <w:pPr>
        <w:pStyle w:val="ConsPlusNormal"/>
        <w:suppressAutoHyphens/>
        <w:ind w:firstLine="709"/>
        <w:jc w:val="both"/>
        <w:rPr>
          <w:rFonts w:ascii="Times New Roman" w:hAnsi="Times New Roman" w:cs="Times New Roman"/>
          <w:sz w:val="28"/>
          <w:szCs w:val="28"/>
        </w:rPr>
      </w:pPr>
      <w:r w:rsidRPr="00476CB6">
        <w:rPr>
          <w:rFonts w:ascii="Times New Roman" w:hAnsi="Times New Roman" w:cs="Times New Roman"/>
          <w:sz w:val="28"/>
          <w:szCs w:val="28"/>
        </w:rPr>
        <w:t>в) заверенный</w:t>
      </w:r>
      <w:r w:rsidRPr="00476CB6">
        <w:rPr>
          <w:rFonts w:ascii="Times New Roman" w:hAnsi="Times New Roman" w:cs="Times New Roman"/>
          <w:sz w:val="28"/>
          <w:szCs w:val="28"/>
        </w:rPr>
        <w:tab/>
        <w:t>перевод</w:t>
      </w:r>
      <w:r w:rsidRPr="00476CB6">
        <w:rPr>
          <w:rFonts w:ascii="Times New Roman" w:hAnsi="Times New Roman" w:cs="Times New Roman"/>
          <w:sz w:val="28"/>
          <w:szCs w:val="28"/>
        </w:rPr>
        <w:tab/>
        <w:t>на русский</w:t>
      </w:r>
      <w:r w:rsidRPr="00476CB6">
        <w:rPr>
          <w:rFonts w:ascii="Times New Roman" w:hAnsi="Times New Roman" w:cs="Times New Roman"/>
          <w:sz w:val="28"/>
          <w:szCs w:val="28"/>
        </w:rPr>
        <w:tab/>
        <w:t xml:space="preserve"> язык</w:t>
      </w:r>
      <w:r w:rsidRPr="00476CB6">
        <w:rPr>
          <w:rFonts w:ascii="Times New Roman" w:hAnsi="Times New Roman" w:cs="Times New Roman"/>
          <w:sz w:val="28"/>
          <w:szCs w:val="28"/>
        </w:rPr>
        <w:tab/>
        <w:t>документов</w:t>
      </w:r>
      <w:r w:rsidRPr="00476CB6">
        <w:rPr>
          <w:rFonts w:ascii="Times New Roman" w:hAnsi="Times New Roman" w:cs="Times New Roman"/>
          <w:sz w:val="28"/>
          <w:szCs w:val="28"/>
        </w:rPr>
        <w:tab/>
        <w:t xml:space="preserve"> </w:t>
      </w:r>
      <w:r w:rsidR="008C512E">
        <w:rPr>
          <w:rFonts w:ascii="Times New Roman" w:hAnsi="Times New Roman" w:cs="Times New Roman"/>
          <w:sz w:val="28"/>
          <w:szCs w:val="28"/>
        </w:rPr>
        <w:t xml:space="preserve">о </w:t>
      </w:r>
      <w:r w:rsidR="008C512E" w:rsidRPr="00476CB6">
        <w:rPr>
          <w:rFonts w:ascii="Times New Roman" w:hAnsi="Times New Roman" w:cs="Times New Roman"/>
          <w:sz w:val="28"/>
          <w:szCs w:val="28"/>
        </w:rPr>
        <w:t>государственной</w:t>
      </w:r>
      <w:r w:rsidRPr="00476CB6">
        <w:rPr>
          <w:rFonts w:ascii="Times New Roman" w:hAnsi="Times New Roman" w:cs="Times New Roman"/>
          <w:sz w:val="28"/>
          <w:szCs w:val="28"/>
        </w:rPr>
        <w:t xml:space="preserve">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 </w:t>
      </w:r>
    </w:p>
    <w:p w:rsidR="00476CB6" w:rsidRPr="00476CB6" w:rsidRDefault="00476CB6" w:rsidP="0006519C">
      <w:pPr>
        <w:pStyle w:val="ConsPlusNormal"/>
        <w:suppressAutoHyphens/>
        <w:ind w:firstLine="709"/>
        <w:jc w:val="both"/>
        <w:rPr>
          <w:rFonts w:ascii="Times New Roman" w:hAnsi="Times New Roman" w:cs="Times New Roman"/>
          <w:sz w:val="28"/>
          <w:szCs w:val="28"/>
        </w:rPr>
      </w:pPr>
      <w:r w:rsidRPr="00476CB6">
        <w:rPr>
          <w:rFonts w:ascii="Times New Roman" w:hAnsi="Times New Roman" w:cs="Times New Roman"/>
          <w:sz w:val="28"/>
          <w:szCs w:val="28"/>
        </w:rPr>
        <w:t>г) описание</w:t>
      </w:r>
      <w:r w:rsidRPr="00476CB6">
        <w:rPr>
          <w:rFonts w:ascii="Times New Roman" w:hAnsi="Times New Roman" w:cs="Times New Roman"/>
          <w:sz w:val="28"/>
          <w:szCs w:val="28"/>
        </w:rPr>
        <w:tab/>
        <w:t xml:space="preserve"> внешнего</w:t>
      </w:r>
      <w:r w:rsidRPr="00476CB6">
        <w:rPr>
          <w:rFonts w:ascii="Times New Roman" w:hAnsi="Times New Roman" w:cs="Times New Roman"/>
          <w:sz w:val="28"/>
          <w:szCs w:val="28"/>
        </w:rPr>
        <w:tab/>
        <w:t>облика</w:t>
      </w:r>
      <w:r w:rsidRPr="00476CB6">
        <w:rPr>
          <w:rFonts w:ascii="Times New Roman" w:hAnsi="Times New Roman" w:cs="Times New Roman"/>
          <w:sz w:val="28"/>
          <w:szCs w:val="28"/>
        </w:rPr>
        <w:tab/>
        <w:t>объекта</w:t>
      </w:r>
      <w:r w:rsidRPr="00476CB6">
        <w:rPr>
          <w:rFonts w:ascii="Times New Roman" w:hAnsi="Times New Roman" w:cs="Times New Roman"/>
          <w:sz w:val="28"/>
          <w:szCs w:val="28"/>
        </w:rPr>
        <w:tab/>
        <w:t>индивидуального жилищного строительства или садового дома в случае, если строительство или реконструкция объекта</w:t>
      </w:r>
      <w:r w:rsidRPr="00476CB6">
        <w:rPr>
          <w:rFonts w:ascii="Times New Roman" w:hAnsi="Times New Roman" w:cs="Times New Roman"/>
          <w:sz w:val="28"/>
          <w:szCs w:val="28"/>
        </w:rPr>
        <w:tab/>
        <w:t>индивидуального жилищного строительства или садового дома планируется в границах территории исторического поселения федерального или регионального</w:t>
      </w:r>
      <w:r w:rsidRPr="00476CB6">
        <w:rPr>
          <w:rFonts w:ascii="Times New Roman" w:hAnsi="Times New Roman" w:cs="Times New Roman"/>
          <w:sz w:val="28"/>
          <w:szCs w:val="28"/>
        </w:rPr>
        <w:tab/>
        <w:t>значения,</w:t>
      </w:r>
      <w:r w:rsidRPr="00476CB6">
        <w:rPr>
          <w:rFonts w:ascii="Times New Roman" w:hAnsi="Times New Roman" w:cs="Times New Roman"/>
          <w:sz w:val="28"/>
          <w:szCs w:val="28"/>
        </w:rPr>
        <w:tab/>
        <w:t>за исключением случая, предусмотренного частью 5 статьи 511 Градостроительного кодекса Российской Федерации.</w:t>
      </w:r>
    </w:p>
    <w:p w:rsidR="00476CB6" w:rsidRPr="00476CB6" w:rsidRDefault="00476CB6" w:rsidP="0006519C">
      <w:pPr>
        <w:pStyle w:val="ConsPlusNormal"/>
        <w:suppressAutoHyphens/>
        <w:ind w:firstLine="709"/>
        <w:jc w:val="both"/>
        <w:rPr>
          <w:rFonts w:ascii="Times New Roman" w:hAnsi="Times New Roman" w:cs="Times New Roman"/>
          <w:sz w:val="28"/>
          <w:szCs w:val="28"/>
        </w:rPr>
      </w:pPr>
      <w:r w:rsidRPr="00476CB6">
        <w:rPr>
          <w:rFonts w:ascii="Times New Roman" w:hAnsi="Times New Roman" w:cs="Times New Roman"/>
          <w:sz w:val="28"/>
          <w:szCs w:val="28"/>
        </w:rPr>
        <w:t xml:space="preserve">Описание внешнего облика объекта индивидуального жилищного строительства или садового дома включает в себя описание в текстовой форме и графическое описание. Описание внешнего облика объекта индивидуального жилищного строительства или садового дома в текстовой форме включает в себя указание на параметры объекта индивидуального жилищного строительства или садового дома, цветовое решение их внешнего облика, планируемые к использованию строительные материалы, определяющие внешний облик объекта индивидуального жилищного строительства или садового дома, а также описание иных характеристик объекта индивидуального жилищного </w:t>
      </w:r>
      <w:r w:rsidRPr="00476CB6">
        <w:rPr>
          <w:rFonts w:ascii="Times New Roman" w:hAnsi="Times New Roman" w:cs="Times New Roman"/>
          <w:sz w:val="28"/>
          <w:szCs w:val="28"/>
        </w:rPr>
        <w:lastRenderedPageBreak/>
        <w:t>строительства или садового дома, требования к которым установлены градостроительным регламентом в качестве требований к архитектурным решениям объекта капитального строительства. Графическое описание представляет собой изображение внешнего облика объекта индивидуального жилищного строительства или садового дома, включая фасады и конфигурацию объекта индивидуального жилищного строительства или садового дома.</w:t>
      </w:r>
    </w:p>
    <w:p w:rsidR="00476CB6" w:rsidRPr="00476CB6" w:rsidRDefault="00476CB6" w:rsidP="0006519C">
      <w:pPr>
        <w:pStyle w:val="ConsPlusNormal"/>
        <w:suppressAutoHyphens/>
        <w:ind w:firstLine="709"/>
        <w:jc w:val="both"/>
        <w:rPr>
          <w:rFonts w:ascii="Times New Roman" w:hAnsi="Times New Roman" w:cs="Times New Roman"/>
          <w:sz w:val="28"/>
          <w:szCs w:val="28"/>
        </w:rPr>
      </w:pPr>
      <w:r w:rsidRPr="00476CB6">
        <w:rPr>
          <w:rFonts w:ascii="Times New Roman" w:hAnsi="Times New Roman" w:cs="Times New Roman"/>
          <w:sz w:val="28"/>
          <w:szCs w:val="28"/>
        </w:rPr>
        <w:t>д) сведения из Единого государственного реестра недвижимости об основных характеристиках и зарегистрированных правах на земельный участок;</w:t>
      </w:r>
    </w:p>
    <w:p w:rsidR="00476CB6" w:rsidRPr="00476CB6" w:rsidRDefault="00476CB6" w:rsidP="0006519C">
      <w:pPr>
        <w:pStyle w:val="ConsPlusNormal"/>
        <w:suppressAutoHyphens/>
        <w:ind w:firstLine="709"/>
        <w:jc w:val="both"/>
        <w:rPr>
          <w:rFonts w:ascii="Times New Roman" w:hAnsi="Times New Roman" w:cs="Times New Roman"/>
          <w:sz w:val="28"/>
          <w:szCs w:val="28"/>
        </w:rPr>
      </w:pPr>
      <w:r w:rsidRPr="00476CB6">
        <w:rPr>
          <w:rFonts w:ascii="Times New Roman" w:hAnsi="Times New Roman" w:cs="Times New Roman"/>
          <w:sz w:val="28"/>
          <w:szCs w:val="28"/>
        </w:rPr>
        <w:t>е)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
    <w:p w:rsidR="00476CB6" w:rsidRPr="00476CB6" w:rsidRDefault="00476CB6" w:rsidP="0006519C">
      <w:pPr>
        <w:pStyle w:val="ConsPlusNormal"/>
        <w:suppressAutoHyphens/>
        <w:ind w:firstLine="709"/>
        <w:jc w:val="both"/>
        <w:rPr>
          <w:rFonts w:ascii="Times New Roman" w:hAnsi="Times New Roman" w:cs="Times New Roman"/>
          <w:sz w:val="28"/>
          <w:szCs w:val="28"/>
        </w:rPr>
      </w:pPr>
      <w:r w:rsidRPr="00476CB6">
        <w:rPr>
          <w:rFonts w:ascii="Times New Roman" w:hAnsi="Times New Roman" w:cs="Times New Roman"/>
          <w:sz w:val="28"/>
          <w:szCs w:val="28"/>
        </w:rPr>
        <w:t>ж) уведомление органа исполнительной власти субъекта Российской Федерации, уполномоченного в области охраны объектов культурного наследия о соответствии или несоответствии указанного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rsidR="00476CB6" w:rsidRPr="00476CB6" w:rsidRDefault="00476CB6" w:rsidP="0006519C">
      <w:pPr>
        <w:pStyle w:val="ConsPlusNormal"/>
        <w:suppressAutoHyphens/>
        <w:ind w:firstLine="709"/>
        <w:jc w:val="both"/>
        <w:rPr>
          <w:rFonts w:ascii="Times New Roman" w:hAnsi="Times New Roman" w:cs="Times New Roman"/>
          <w:sz w:val="28"/>
          <w:szCs w:val="28"/>
        </w:rPr>
      </w:pPr>
      <w:r w:rsidRPr="00476CB6">
        <w:rPr>
          <w:rFonts w:ascii="Times New Roman" w:hAnsi="Times New Roman" w:cs="Times New Roman"/>
          <w:sz w:val="28"/>
          <w:szCs w:val="28"/>
        </w:rPr>
        <w:t>2.4.2. При обращении за получением муниципальной услуги от имени заявителя уполномоченный представитель представляет документ, удостоверяющий личность и документ, подтверждающий его полномочия на предоставление интересов заявителя.</w:t>
      </w:r>
    </w:p>
    <w:p w:rsidR="00476CB6" w:rsidRPr="00476CB6" w:rsidRDefault="00476CB6" w:rsidP="0006519C">
      <w:pPr>
        <w:pStyle w:val="ConsPlusNormal"/>
        <w:suppressAutoHyphens/>
        <w:ind w:firstLine="709"/>
        <w:jc w:val="both"/>
        <w:rPr>
          <w:rFonts w:ascii="Times New Roman" w:hAnsi="Times New Roman" w:cs="Times New Roman"/>
          <w:sz w:val="28"/>
          <w:szCs w:val="28"/>
        </w:rPr>
      </w:pPr>
      <w:r w:rsidRPr="00476CB6">
        <w:rPr>
          <w:rFonts w:ascii="Times New Roman" w:hAnsi="Times New Roman" w:cs="Times New Roman"/>
          <w:sz w:val="28"/>
          <w:szCs w:val="28"/>
        </w:rPr>
        <w:t>2.4.3. Документы, указанные в подпунктах «а» – «г» пункта 2.4.1 настоящего Административного регламента, направляются заявителем самостоятельно.</w:t>
      </w:r>
    </w:p>
    <w:p w:rsidR="00476CB6" w:rsidRPr="00476CB6" w:rsidRDefault="00476CB6" w:rsidP="0006519C">
      <w:pPr>
        <w:pStyle w:val="ConsPlusNormal"/>
        <w:suppressAutoHyphens/>
        <w:ind w:firstLine="709"/>
        <w:jc w:val="both"/>
        <w:rPr>
          <w:rFonts w:ascii="Times New Roman" w:hAnsi="Times New Roman" w:cs="Times New Roman"/>
          <w:sz w:val="28"/>
          <w:szCs w:val="28"/>
        </w:rPr>
      </w:pPr>
      <w:r w:rsidRPr="00476CB6">
        <w:rPr>
          <w:rFonts w:ascii="Times New Roman" w:hAnsi="Times New Roman" w:cs="Times New Roman"/>
          <w:sz w:val="28"/>
          <w:szCs w:val="28"/>
        </w:rPr>
        <w:t xml:space="preserve">2.4.4. Документы (их копии или сведения, содержащиеся в них), указанные в подпунктах «д» – «ж» пункта 2.4.1 настоящего Административного регламента запрашиваются администрацией в рамках межведомственного информационного и электронного взаимодействия, если они не были представлены заявителем самостоятельно. </w:t>
      </w:r>
    </w:p>
    <w:p w:rsidR="00476CB6" w:rsidRPr="00476CB6" w:rsidRDefault="00476CB6" w:rsidP="0006519C">
      <w:pPr>
        <w:pStyle w:val="ConsPlusNormal"/>
        <w:suppressAutoHyphens/>
        <w:ind w:firstLine="709"/>
        <w:jc w:val="both"/>
        <w:rPr>
          <w:rFonts w:ascii="Times New Roman" w:hAnsi="Times New Roman" w:cs="Times New Roman"/>
          <w:sz w:val="28"/>
          <w:szCs w:val="28"/>
        </w:rPr>
      </w:pPr>
      <w:r w:rsidRPr="00476CB6">
        <w:rPr>
          <w:rFonts w:ascii="Times New Roman" w:hAnsi="Times New Roman" w:cs="Times New Roman"/>
          <w:sz w:val="28"/>
          <w:szCs w:val="28"/>
        </w:rPr>
        <w:t>2.4.5. Документы, необходимые для предоставления муниципальной услуги, могут быть направлены в форме электронного документа с использованием Единого портала государственных и муниципальных услуг (функций) или Портала Кировской области. В этом случае документы подписываются электронной подписью в соответствии с законодательством Российской Федерации.</w:t>
      </w:r>
    </w:p>
    <w:p w:rsidR="00476CB6" w:rsidRPr="00476CB6" w:rsidRDefault="00476CB6" w:rsidP="0006519C">
      <w:pPr>
        <w:pStyle w:val="ConsPlusNormal"/>
        <w:suppressAutoHyphens/>
        <w:ind w:firstLine="709"/>
        <w:jc w:val="both"/>
        <w:rPr>
          <w:rFonts w:ascii="Times New Roman" w:hAnsi="Times New Roman" w:cs="Times New Roman"/>
          <w:sz w:val="28"/>
          <w:szCs w:val="28"/>
        </w:rPr>
      </w:pPr>
      <w:r w:rsidRPr="00476CB6">
        <w:rPr>
          <w:rFonts w:ascii="Times New Roman" w:hAnsi="Times New Roman" w:cs="Times New Roman"/>
          <w:sz w:val="28"/>
          <w:szCs w:val="28"/>
        </w:rPr>
        <w:t>2.4.6. При предоставлении муниципальной услуги Администрация не вправе требовать от заявителя:</w:t>
      </w:r>
    </w:p>
    <w:p w:rsidR="00476CB6" w:rsidRPr="00476CB6" w:rsidRDefault="00476CB6" w:rsidP="0006519C">
      <w:pPr>
        <w:pStyle w:val="ConsPlusNormal"/>
        <w:suppressAutoHyphens/>
        <w:ind w:firstLine="709"/>
        <w:jc w:val="both"/>
        <w:rPr>
          <w:rFonts w:ascii="Times New Roman" w:hAnsi="Times New Roman" w:cs="Times New Roman"/>
          <w:sz w:val="28"/>
          <w:szCs w:val="28"/>
        </w:rPr>
      </w:pPr>
      <w:r w:rsidRPr="00476CB6">
        <w:rPr>
          <w:rFonts w:ascii="Times New Roman" w:hAnsi="Times New Roman" w:cs="Times New Roman"/>
          <w:sz w:val="28"/>
          <w:szCs w:val="28"/>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w:t>
      </w:r>
      <w:r w:rsidRPr="00476CB6">
        <w:rPr>
          <w:rFonts w:ascii="Times New Roman" w:hAnsi="Times New Roman" w:cs="Times New Roman"/>
          <w:sz w:val="28"/>
          <w:szCs w:val="28"/>
        </w:rPr>
        <w:lastRenderedPageBreak/>
        <w:t>правовыми актами, регулирующими отношения, возникающие в связи с предоставлением муниципальных услуг;</w:t>
      </w:r>
    </w:p>
    <w:p w:rsidR="00476CB6" w:rsidRPr="00476CB6" w:rsidRDefault="00476CB6" w:rsidP="0006519C">
      <w:pPr>
        <w:pStyle w:val="ConsPlusNormal"/>
        <w:suppressAutoHyphens/>
        <w:ind w:firstLine="709"/>
        <w:jc w:val="both"/>
        <w:rPr>
          <w:rFonts w:ascii="Times New Roman" w:hAnsi="Times New Roman" w:cs="Times New Roman"/>
          <w:sz w:val="28"/>
          <w:szCs w:val="28"/>
        </w:rPr>
      </w:pPr>
      <w:r w:rsidRPr="00476CB6">
        <w:rPr>
          <w:rFonts w:ascii="Times New Roman" w:hAnsi="Times New Roman" w:cs="Times New Roman"/>
          <w:sz w:val="28"/>
          <w:szCs w:val="28"/>
        </w:rPr>
        <w:t>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Закона № 210-ФЗ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частью 6 статьи 7 Закона № 210-ФЗ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rsidR="00476CB6" w:rsidRPr="00476CB6" w:rsidRDefault="00476CB6" w:rsidP="0006519C">
      <w:pPr>
        <w:pStyle w:val="ConsPlusNormal"/>
        <w:suppressAutoHyphens/>
        <w:ind w:firstLine="709"/>
        <w:jc w:val="both"/>
        <w:rPr>
          <w:rFonts w:ascii="Times New Roman" w:hAnsi="Times New Roman" w:cs="Times New Roman"/>
          <w:sz w:val="28"/>
          <w:szCs w:val="28"/>
        </w:rPr>
      </w:pPr>
      <w:r w:rsidRPr="00476CB6">
        <w:rPr>
          <w:rFonts w:ascii="Times New Roman" w:hAnsi="Times New Roman" w:cs="Times New Roman"/>
          <w:sz w:val="28"/>
          <w:szCs w:val="28"/>
        </w:rPr>
        <w:t>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Закона № 210-ФЗ;</w:t>
      </w:r>
    </w:p>
    <w:p w:rsidR="00476CB6" w:rsidRPr="00476CB6" w:rsidRDefault="00476CB6" w:rsidP="0006519C">
      <w:pPr>
        <w:pStyle w:val="ConsPlusNormal"/>
        <w:suppressAutoHyphens/>
        <w:ind w:firstLine="709"/>
        <w:jc w:val="both"/>
        <w:rPr>
          <w:rFonts w:ascii="Times New Roman" w:hAnsi="Times New Roman" w:cs="Times New Roman"/>
          <w:sz w:val="28"/>
          <w:szCs w:val="28"/>
        </w:rPr>
      </w:pPr>
      <w:r w:rsidRPr="00476CB6">
        <w:rPr>
          <w:rFonts w:ascii="Times New Roman" w:hAnsi="Times New Roman" w:cs="Times New Roman"/>
          <w:sz w:val="28"/>
          <w:szCs w:val="28"/>
        </w:rPr>
        <w:t>предоставления на бумажном носителе документов и информации, электронные образы которых ранее были заверены в соответствии с пунктом 7.2 части 1 статьи 16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476CB6" w:rsidRPr="00476CB6" w:rsidRDefault="00476CB6" w:rsidP="0006519C">
      <w:pPr>
        <w:pStyle w:val="ConsPlusNormal"/>
        <w:suppressAutoHyphens/>
        <w:ind w:firstLine="709"/>
        <w:jc w:val="both"/>
        <w:rPr>
          <w:rFonts w:ascii="Times New Roman" w:hAnsi="Times New Roman" w:cs="Times New Roman"/>
          <w:sz w:val="28"/>
          <w:szCs w:val="28"/>
        </w:rPr>
      </w:pPr>
      <w:r w:rsidRPr="00476CB6">
        <w:rPr>
          <w:rFonts w:ascii="Times New Roman" w:hAnsi="Times New Roman" w:cs="Times New Roman"/>
          <w:sz w:val="28"/>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муниципальной услуги, за исключением следующих случаев:</w:t>
      </w:r>
    </w:p>
    <w:p w:rsidR="00476CB6" w:rsidRPr="00476CB6" w:rsidRDefault="00476CB6" w:rsidP="0006519C">
      <w:pPr>
        <w:pStyle w:val="ConsPlusNormal"/>
        <w:suppressAutoHyphens/>
        <w:ind w:firstLine="709"/>
        <w:jc w:val="both"/>
        <w:rPr>
          <w:rFonts w:ascii="Times New Roman" w:hAnsi="Times New Roman" w:cs="Times New Roman"/>
          <w:sz w:val="28"/>
          <w:szCs w:val="28"/>
        </w:rPr>
      </w:pPr>
      <w:r w:rsidRPr="00476CB6">
        <w:rPr>
          <w:rFonts w:ascii="Times New Roman" w:hAnsi="Times New Roman" w:cs="Times New Roman"/>
          <w:sz w:val="28"/>
          <w:szCs w:val="2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476CB6" w:rsidRPr="00476CB6" w:rsidRDefault="00476CB6" w:rsidP="0006519C">
      <w:pPr>
        <w:pStyle w:val="ConsPlusNormal"/>
        <w:suppressAutoHyphens/>
        <w:ind w:firstLine="709"/>
        <w:jc w:val="both"/>
        <w:rPr>
          <w:rFonts w:ascii="Times New Roman" w:hAnsi="Times New Roman" w:cs="Times New Roman"/>
          <w:sz w:val="28"/>
          <w:szCs w:val="28"/>
        </w:rPr>
      </w:pPr>
      <w:r w:rsidRPr="00476CB6">
        <w:rPr>
          <w:rFonts w:ascii="Times New Roman" w:hAnsi="Times New Roman" w:cs="Times New Roman"/>
          <w:sz w:val="28"/>
          <w:szCs w:val="28"/>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476CB6" w:rsidRPr="00476CB6" w:rsidRDefault="00476CB6" w:rsidP="0006519C">
      <w:pPr>
        <w:pStyle w:val="ConsPlusNormal"/>
        <w:suppressAutoHyphens/>
        <w:ind w:firstLine="709"/>
        <w:jc w:val="both"/>
        <w:rPr>
          <w:rFonts w:ascii="Times New Roman" w:hAnsi="Times New Roman" w:cs="Times New Roman"/>
          <w:sz w:val="28"/>
          <w:szCs w:val="28"/>
        </w:rPr>
      </w:pPr>
      <w:r w:rsidRPr="00476CB6">
        <w:rPr>
          <w:rFonts w:ascii="Times New Roman" w:hAnsi="Times New Roman" w:cs="Times New Roman"/>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F22846" w:rsidRPr="00476CB6" w:rsidRDefault="00476CB6" w:rsidP="0006519C">
      <w:pPr>
        <w:pStyle w:val="ConsPlusNormal"/>
        <w:suppressAutoHyphens/>
        <w:ind w:firstLine="709"/>
        <w:jc w:val="both"/>
        <w:rPr>
          <w:rFonts w:ascii="Times New Roman" w:hAnsi="Times New Roman" w:cs="Times New Roman"/>
          <w:sz w:val="28"/>
          <w:szCs w:val="28"/>
        </w:rPr>
      </w:pPr>
      <w:r w:rsidRPr="00476CB6">
        <w:rPr>
          <w:rFonts w:ascii="Times New Roman" w:hAnsi="Times New Roman" w:cs="Times New Roman"/>
          <w:sz w:val="28"/>
          <w:szCs w:val="28"/>
        </w:rPr>
        <w:lastRenderedPageBreak/>
        <w:t>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 статьи 16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Закона   № 210-ФЗ, уведомляется заявитель, а также приносятся извинения за доставленные неудобства.</w:t>
      </w:r>
    </w:p>
    <w:p w:rsidR="00476CB6" w:rsidRDefault="00476CB6" w:rsidP="0006519C">
      <w:pPr>
        <w:pStyle w:val="a3"/>
        <w:ind w:firstLine="709"/>
      </w:pPr>
    </w:p>
    <w:p w:rsidR="00DE6DEF" w:rsidRDefault="00F22846" w:rsidP="0006519C">
      <w:pPr>
        <w:pStyle w:val="1"/>
        <w:ind w:left="0" w:firstLine="709"/>
        <w:rPr>
          <w:b w:val="0"/>
        </w:rPr>
      </w:pPr>
      <w:r>
        <w:t xml:space="preserve">2.5. </w:t>
      </w:r>
      <w:r w:rsidR="00574C77">
        <w:t>Срок</w:t>
      </w:r>
      <w:r w:rsidR="00574C77">
        <w:rPr>
          <w:spacing w:val="-8"/>
        </w:rPr>
        <w:t xml:space="preserve"> </w:t>
      </w:r>
      <w:r w:rsidR="00574C77">
        <w:t>предоставления</w:t>
      </w:r>
      <w:r w:rsidR="00574C77">
        <w:rPr>
          <w:spacing w:val="-18"/>
        </w:rPr>
        <w:t xml:space="preserve"> </w:t>
      </w:r>
      <w:r w:rsidR="00673E2C">
        <w:t>муниципальной</w:t>
      </w:r>
      <w:r w:rsidR="00574C77">
        <w:rPr>
          <w:spacing w:val="-16"/>
        </w:rPr>
        <w:t xml:space="preserve"> </w:t>
      </w:r>
      <w:r w:rsidR="00574C77">
        <w:t>услуги</w:t>
      </w:r>
    </w:p>
    <w:p w:rsidR="00DE6DEF" w:rsidRDefault="00574C77" w:rsidP="0006519C">
      <w:pPr>
        <w:pStyle w:val="a3"/>
        <w:ind w:firstLine="709"/>
      </w:pPr>
      <w:r w:rsidRPr="00F22846">
        <w:t>Срок предоставления услуги составляет:</w:t>
      </w:r>
      <w:r w:rsidR="00F22846" w:rsidRPr="00F22846">
        <w:t xml:space="preserve"> </w:t>
      </w:r>
      <w:r>
        <w:t>не</w:t>
      </w:r>
      <w:r w:rsidRPr="00F22846">
        <w:t xml:space="preserve"> </w:t>
      </w:r>
      <w:r>
        <w:t xml:space="preserve">более </w:t>
      </w:r>
      <w:r w:rsidR="003A2BDD">
        <w:t>пяти</w:t>
      </w:r>
      <w:r w:rsidRPr="00F22846">
        <w:t xml:space="preserve"> </w:t>
      </w:r>
      <w:r>
        <w:t>рабочих дней со</w:t>
      </w:r>
      <w:r w:rsidRPr="00F22846">
        <w:t xml:space="preserve"> </w:t>
      </w:r>
      <w:r>
        <w:t>дня</w:t>
      </w:r>
      <w:r w:rsidRPr="00F22846">
        <w:t xml:space="preserve"> </w:t>
      </w:r>
      <w:r>
        <w:t>поступления уведомления о</w:t>
      </w:r>
      <w:r w:rsidRPr="00F22846">
        <w:t xml:space="preserve"> </w:t>
      </w:r>
      <w:r>
        <w:t xml:space="preserve">планируемом </w:t>
      </w:r>
      <w:r w:rsidRPr="00F22846">
        <w:t xml:space="preserve">строительстве, уведомления об изменении параметров в </w:t>
      </w:r>
      <w:r w:rsidR="00F22846">
        <w:t>администрацию</w:t>
      </w:r>
      <w:r w:rsidRPr="00F22846">
        <w:t>, за</w:t>
      </w:r>
      <w:r w:rsidR="00F22846">
        <w:t xml:space="preserve"> </w:t>
      </w:r>
      <w:r>
        <w:t>исключением случая, предусмотренного частью 8 статьи 51</w:t>
      </w:r>
      <w:r>
        <w:rPr>
          <w:vertAlign w:val="superscript"/>
        </w:rPr>
        <w:t>1</w:t>
      </w:r>
      <w:r>
        <w:t xml:space="preserve"> Градостроительного кодекса Российской Федерации;</w:t>
      </w:r>
    </w:p>
    <w:p w:rsidR="00DE6DEF" w:rsidRDefault="00574C77" w:rsidP="0006519C">
      <w:pPr>
        <w:pStyle w:val="a3"/>
        <w:ind w:firstLine="709"/>
      </w:pPr>
      <w:r>
        <w:t xml:space="preserve">не более двадцати рабочих дней со дня поступления уведомления о планируемом строительстве, уведомления об изменении параметров в </w:t>
      </w:r>
      <w:r w:rsidR="00F22846">
        <w:t>администрацию</w:t>
      </w:r>
      <w:r>
        <w:t>, в случае, предусмотренном частью 8 статьи 51' Градостроительного кодекса Российской Федерации.</w:t>
      </w:r>
    </w:p>
    <w:p w:rsidR="00DE6DEF" w:rsidRDefault="00DE6DEF" w:rsidP="0006519C">
      <w:pPr>
        <w:pStyle w:val="a3"/>
        <w:ind w:firstLine="709"/>
        <w:jc w:val="left"/>
      </w:pPr>
    </w:p>
    <w:p w:rsidR="00DE6DEF" w:rsidRDefault="00F22846" w:rsidP="0006519C">
      <w:pPr>
        <w:pStyle w:val="1"/>
        <w:ind w:left="0" w:firstLine="709"/>
      </w:pPr>
      <w:r>
        <w:t xml:space="preserve">2.6. </w:t>
      </w:r>
      <w:r w:rsidR="00574C77">
        <w:t>Исчерпывающий</w:t>
      </w:r>
      <w:r w:rsidR="00574C77">
        <w:rPr>
          <w:spacing w:val="2"/>
        </w:rPr>
        <w:t xml:space="preserve"> </w:t>
      </w:r>
      <w:r w:rsidR="00574C77">
        <w:t>перечень</w:t>
      </w:r>
      <w:r w:rsidR="00574C77">
        <w:rPr>
          <w:spacing w:val="-10"/>
        </w:rPr>
        <w:t xml:space="preserve"> </w:t>
      </w:r>
      <w:r w:rsidR="00574C77">
        <w:t>оснований</w:t>
      </w:r>
      <w:r w:rsidR="00574C77">
        <w:rPr>
          <w:spacing w:val="-5"/>
        </w:rPr>
        <w:t xml:space="preserve"> </w:t>
      </w:r>
      <w:r w:rsidR="00574C77">
        <w:t>для</w:t>
      </w:r>
      <w:r w:rsidR="00574C77">
        <w:rPr>
          <w:spacing w:val="-13"/>
        </w:rPr>
        <w:t xml:space="preserve"> </w:t>
      </w:r>
      <w:r w:rsidR="00574C77">
        <w:t>приостановления</w:t>
      </w:r>
      <w:r w:rsidR="00574C77">
        <w:rPr>
          <w:spacing w:val="-18"/>
        </w:rPr>
        <w:t xml:space="preserve"> </w:t>
      </w:r>
      <w:r w:rsidR="00574C77">
        <w:t>или</w:t>
      </w:r>
      <w:r w:rsidR="00574C77">
        <w:rPr>
          <w:spacing w:val="-13"/>
        </w:rPr>
        <w:t xml:space="preserve"> </w:t>
      </w:r>
      <w:r w:rsidR="00574C77">
        <w:t>отказа</w:t>
      </w:r>
      <w:r w:rsidR="00574C77">
        <w:rPr>
          <w:spacing w:val="-6"/>
        </w:rPr>
        <w:t xml:space="preserve"> </w:t>
      </w:r>
      <w:r w:rsidR="00673E2C">
        <w:t>в</w:t>
      </w:r>
      <w:r>
        <w:t xml:space="preserve"> </w:t>
      </w:r>
      <w:r w:rsidR="00673E2C">
        <w:t>предоставлении муниципальной</w:t>
      </w:r>
      <w:r w:rsidR="00574C77">
        <w:t xml:space="preserve"> услуги</w:t>
      </w:r>
    </w:p>
    <w:p w:rsidR="00DE6DEF" w:rsidRDefault="00DE6DEF" w:rsidP="0006519C">
      <w:pPr>
        <w:pStyle w:val="a3"/>
        <w:ind w:firstLine="709"/>
        <w:jc w:val="left"/>
        <w:rPr>
          <w:b/>
          <w:sz w:val="27"/>
        </w:rPr>
      </w:pPr>
    </w:p>
    <w:p w:rsidR="00DE6DEF" w:rsidRDefault="00574C77" w:rsidP="0006519C">
      <w:pPr>
        <w:pStyle w:val="a3"/>
        <w:ind w:firstLine="709"/>
      </w:pPr>
      <w:r>
        <w:t xml:space="preserve">Оснований для приостановления предоставления услуги не предусмотрено законодательством Российской </w:t>
      </w:r>
      <w:r w:rsidRPr="00F22846">
        <w:t>Федерации.</w:t>
      </w:r>
    </w:p>
    <w:p w:rsidR="00F22846" w:rsidRDefault="00F22846" w:rsidP="0006519C">
      <w:pPr>
        <w:pStyle w:val="a4"/>
        <w:tabs>
          <w:tab w:val="left" w:pos="1571"/>
        </w:tabs>
        <w:ind w:left="0" w:firstLine="709"/>
        <w:rPr>
          <w:sz w:val="28"/>
        </w:rPr>
      </w:pPr>
      <w:r>
        <w:rPr>
          <w:sz w:val="28"/>
        </w:rPr>
        <w:t>Исчерпывающий перечень оснований для направления заявителю уведомления о несоответствии:</w:t>
      </w:r>
    </w:p>
    <w:p w:rsidR="00F22846" w:rsidRDefault="00F22846" w:rsidP="0006519C">
      <w:pPr>
        <w:pStyle w:val="a3"/>
        <w:ind w:firstLine="709"/>
      </w:pPr>
      <w:r>
        <w:t>а)</w:t>
      </w:r>
      <w:r>
        <w:rPr>
          <w:spacing w:val="-11"/>
        </w:rPr>
        <w:t xml:space="preserve"> </w:t>
      </w:r>
      <w:r>
        <w:t>указанные в уведомлении о планируемом строительстве, уведомлении об изменении параметров</w:t>
      </w:r>
      <w:r>
        <w:rPr>
          <w:spacing w:val="40"/>
        </w:rPr>
        <w:t xml:space="preserve"> </w:t>
      </w:r>
      <w:r>
        <w:t>параметры объекта индивидуального жилищного строительства или садового дома не соответствуют предельным параметрам разрешенного</w:t>
      </w:r>
      <w:r>
        <w:rPr>
          <w:spacing w:val="-15"/>
        </w:rPr>
        <w:t xml:space="preserve"> </w:t>
      </w:r>
      <w:r>
        <w:t>строительства,</w:t>
      </w:r>
      <w:r>
        <w:rPr>
          <w:spacing w:val="-17"/>
        </w:rPr>
        <w:t xml:space="preserve"> </w:t>
      </w:r>
      <w:r>
        <w:t>реконструкции</w:t>
      </w:r>
      <w:r>
        <w:rPr>
          <w:spacing w:val="-4"/>
        </w:rPr>
        <w:t xml:space="preserve"> </w:t>
      </w:r>
      <w:r>
        <w:t>объектов</w:t>
      </w:r>
      <w:r>
        <w:rPr>
          <w:spacing w:val="-13"/>
        </w:rPr>
        <w:t xml:space="preserve"> </w:t>
      </w:r>
      <w:r>
        <w:t>капитального</w:t>
      </w:r>
      <w:r>
        <w:rPr>
          <w:spacing w:val="-5"/>
        </w:rPr>
        <w:t xml:space="preserve"> </w:t>
      </w:r>
      <w:r>
        <w:t>строительства, установленным правилами землепользования и настройки, документацией по планировке территории или обязательным требованиям к параметрам объектов капитального строительства, установленным Градостроительным кодексом Российской Федерации, другими федеральными законами и действующим на</w:t>
      </w:r>
      <w:r>
        <w:rPr>
          <w:spacing w:val="-2"/>
        </w:rPr>
        <w:t xml:space="preserve"> </w:t>
      </w:r>
      <w:r>
        <w:t>дату поступления уведомления о планируемом строительстве, уведомления об изменении параметров;</w:t>
      </w:r>
    </w:p>
    <w:p w:rsidR="00F22846" w:rsidRDefault="00F22846" w:rsidP="0006519C">
      <w:pPr>
        <w:pStyle w:val="a3"/>
        <w:ind w:firstLine="709"/>
      </w:pPr>
      <w:r>
        <w:t>б)</w:t>
      </w:r>
      <w:r>
        <w:rPr>
          <w:spacing w:val="-3"/>
        </w:rPr>
        <w:t xml:space="preserve"> </w:t>
      </w:r>
      <w:r>
        <w:t xml:space="preserve">размещение указанных в уведомлении о планируемом строительстве, </w:t>
      </w:r>
      <w:r>
        <w:lastRenderedPageBreak/>
        <w:t>уведомлении об изменении параметров объекта индивидуального жилищного строительства или садового дома не допускается в соответствии с видами разрешенного использования земельного участка и (или) ограничениями,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w:t>
      </w:r>
    </w:p>
    <w:p w:rsidR="00F22846" w:rsidRDefault="00F22846" w:rsidP="0006519C">
      <w:pPr>
        <w:pStyle w:val="a3"/>
        <w:ind w:firstLine="709"/>
      </w:pPr>
      <w:r>
        <w:t>в)</w:t>
      </w:r>
      <w:r>
        <w:rPr>
          <w:spacing w:val="-10"/>
        </w:rPr>
        <w:t xml:space="preserve"> </w:t>
      </w:r>
      <w:r>
        <w:t xml:space="preserve">уведомление о планируемом строительстве, уведомление об изменении </w:t>
      </w:r>
      <w:proofErr w:type="gramStart"/>
      <w:r>
        <w:t>параметров</w:t>
      </w:r>
      <w:r>
        <w:rPr>
          <w:spacing w:val="80"/>
        </w:rPr>
        <w:t xml:space="preserve">  </w:t>
      </w:r>
      <w:r>
        <w:t>подано</w:t>
      </w:r>
      <w:proofErr w:type="gramEnd"/>
      <w:r>
        <w:rPr>
          <w:spacing w:val="80"/>
        </w:rPr>
        <w:t xml:space="preserve">  </w:t>
      </w:r>
      <w:r>
        <w:t>или</w:t>
      </w:r>
      <w:r>
        <w:rPr>
          <w:spacing w:val="80"/>
        </w:rPr>
        <w:t xml:space="preserve">  </w:t>
      </w:r>
      <w:r>
        <w:t>направлено</w:t>
      </w:r>
      <w:r>
        <w:rPr>
          <w:spacing w:val="80"/>
        </w:rPr>
        <w:t xml:space="preserve">  </w:t>
      </w:r>
      <w:r>
        <w:t>лицом,</w:t>
      </w:r>
      <w:r>
        <w:rPr>
          <w:spacing w:val="80"/>
        </w:rPr>
        <w:t xml:space="preserve">  </w:t>
      </w:r>
      <w:r>
        <w:t>не</w:t>
      </w:r>
      <w:r>
        <w:rPr>
          <w:spacing w:val="80"/>
        </w:rPr>
        <w:t xml:space="preserve">  </w:t>
      </w:r>
      <w:r>
        <w:t>являющимся застройщиком в</w:t>
      </w:r>
      <w:r>
        <w:rPr>
          <w:spacing w:val="-2"/>
        </w:rPr>
        <w:t xml:space="preserve"> </w:t>
      </w:r>
      <w:r>
        <w:t>связи с отсутствием у</w:t>
      </w:r>
      <w:r>
        <w:rPr>
          <w:spacing w:val="-6"/>
        </w:rPr>
        <w:t xml:space="preserve"> </w:t>
      </w:r>
      <w:r>
        <w:t>него прав на земельный участок;</w:t>
      </w:r>
    </w:p>
    <w:p w:rsidR="00F22846" w:rsidRDefault="00F22846" w:rsidP="0006519C">
      <w:pPr>
        <w:pStyle w:val="a3"/>
        <w:ind w:firstLine="709"/>
      </w:pPr>
      <w:r>
        <w:t>г)</w:t>
      </w:r>
      <w:r>
        <w:rPr>
          <w:spacing w:val="-3"/>
        </w:rPr>
        <w:t xml:space="preserve"> </w:t>
      </w:r>
      <w:r>
        <w:t>в срок, указанный в части 9 статьи 51</w:t>
      </w:r>
      <w:r>
        <w:rPr>
          <w:vertAlign w:val="superscript"/>
        </w:rPr>
        <w:t>1</w:t>
      </w:r>
      <w:r>
        <w:t xml:space="preserve"> Градостроительного кодекса Российской Федерации, от органа исполнительной власти субъекта Российской Федерации, уполномоченного в области охраны объектов культурного наследия, поступило уведомление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rsidR="00F22846" w:rsidRDefault="00F22846" w:rsidP="0006519C">
      <w:pPr>
        <w:pStyle w:val="a3"/>
        <w:ind w:firstLine="709"/>
      </w:pPr>
    </w:p>
    <w:p w:rsidR="00DE6DEF" w:rsidRDefault="005174B9" w:rsidP="0006519C">
      <w:pPr>
        <w:pStyle w:val="1"/>
        <w:ind w:left="0" w:firstLine="709"/>
        <w:jc w:val="both"/>
      </w:pPr>
      <w:r>
        <w:t xml:space="preserve">2.7. </w:t>
      </w:r>
      <w:r w:rsidR="00574C77">
        <w:t>Исчерпывающий перечень оснований для отказа в приеме документов, необходимых</w:t>
      </w:r>
      <w:r w:rsidR="00574C77">
        <w:rPr>
          <w:spacing w:val="40"/>
        </w:rPr>
        <w:t xml:space="preserve"> </w:t>
      </w:r>
      <w:r w:rsidR="00574C77">
        <w:t>для предоставлени</w:t>
      </w:r>
      <w:r w:rsidR="00673E2C">
        <w:t>я муниципальной</w:t>
      </w:r>
      <w:r w:rsidR="00574C77">
        <w:t xml:space="preserve"> услуги</w:t>
      </w:r>
    </w:p>
    <w:p w:rsidR="00DE6DEF" w:rsidRDefault="00574C77" w:rsidP="0006519C">
      <w:pPr>
        <w:pStyle w:val="a4"/>
        <w:tabs>
          <w:tab w:val="left" w:pos="1571"/>
        </w:tabs>
        <w:ind w:left="0" w:firstLine="709"/>
        <w:rPr>
          <w:sz w:val="28"/>
        </w:rPr>
      </w:pPr>
      <w:r>
        <w:rPr>
          <w:sz w:val="28"/>
        </w:rPr>
        <w:t>Исчерпывающий перечень оснований для отказа в приеме документов, в том числе представленных в электронной форме:</w:t>
      </w:r>
    </w:p>
    <w:p w:rsidR="00DE6DEF" w:rsidRDefault="00574C77" w:rsidP="0006519C">
      <w:pPr>
        <w:pStyle w:val="a3"/>
        <w:ind w:firstLine="709"/>
      </w:pPr>
      <w:r>
        <w:t>а)</w:t>
      </w:r>
      <w:r>
        <w:rPr>
          <w:spacing w:val="-9"/>
        </w:rPr>
        <w:t xml:space="preserve"> </w:t>
      </w:r>
      <w:r>
        <w:t>уведомление о планируемом строительстве, уведомление об изменении параметров представлено</w:t>
      </w:r>
      <w:r w:rsidR="00673E2C">
        <w:t xml:space="preserve"> </w:t>
      </w:r>
      <w:r w:rsidR="008C512E">
        <w:t>в орган</w:t>
      </w:r>
      <w:r>
        <w:t xml:space="preserve"> местного самоуправления,</w:t>
      </w:r>
      <w:r>
        <w:rPr>
          <w:spacing w:val="-6"/>
        </w:rPr>
        <w:t xml:space="preserve"> </w:t>
      </w:r>
      <w:r>
        <w:t>в полномочия которых не входит предоставление</w:t>
      </w:r>
      <w:r>
        <w:rPr>
          <w:spacing w:val="-4"/>
        </w:rPr>
        <w:t xml:space="preserve"> </w:t>
      </w:r>
      <w:r>
        <w:t>услуги;</w:t>
      </w:r>
    </w:p>
    <w:p w:rsidR="00DE6DEF" w:rsidRDefault="00574C77" w:rsidP="0006519C">
      <w:pPr>
        <w:pStyle w:val="a3"/>
        <w:ind w:firstLine="709"/>
      </w:pPr>
      <w:r>
        <w:t>б)</w:t>
      </w:r>
      <w:r>
        <w:rPr>
          <w:spacing w:val="-4"/>
        </w:rPr>
        <w:t xml:space="preserve"> </w:t>
      </w:r>
      <w:r>
        <w:t>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p w:rsidR="00DE6DEF" w:rsidRDefault="00574C77" w:rsidP="0006519C">
      <w:pPr>
        <w:pStyle w:val="a3"/>
        <w:ind w:firstLine="709"/>
      </w:pPr>
      <w:r>
        <w:rPr>
          <w:spacing w:val="-2"/>
        </w:rPr>
        <w:t>в)</w:t>
      </w:r>
      <w:r>
        <w:rPr>
          <w:spacing w:val="-14"/>
        </w:rPr>
        <w:t xml:space="preserve"> </w:t>
      </w:r>
      <w:r>
        <w:rPr>
          <w:spacing w:val="-2"/>
        </w:rPr>
        <w:t>представленные</w:t>
      </w:r>
      <w:r>
        <w:rPr>
          <w:spacing w:val="-15"/>
        </w:rPr>
        <w:t xml:space="preserve"> </w:t>
      </w:r>
      <w:r>
        <w:rPr>
          <w:spacing w:val="-2"/>
        </w:rPr>
        <w:t>документы</w:t>
      </w:r>
      <w:r>
        <w:rPr>
          <w:spacing w:val="10"/>
        </w:rPr>
        <w:t xml:space="preserve"> </w:t>
      </w:r>
      <w:r>
        <w:rPr>
          <w:spacing w:val="-2"/>
        </w:rPr>
        <w:t>содержат</w:t>
      </w:r>
      <w:r>
        <w:rPr>
          <w:spacing w:val="1"/>
        </w:rPr>
        <w:t xml:space="preserve"> </w:t>
      </w:r>
      <w:r>
        <w:rPr>
          <w:spacing w:val="-2"/>
        </w:rPr>
        <w:t>подчистки</w:t>
      </w:r>
      <w:r>
        <w:rPr>
          <w:spacing w:val="3"/>
        </w:rPr>
        <w:t xml:space="preserve"> </w:t>
      </w:r>
      <w:r>
        <w:rPr>
          <w:spacing w:val="-2"/>
        </w:rPr>
        <w:t>и</w:t>
      </w:r>
      <w:r>
        <w:rPr>
          <w:spacing w:val="-11"/>
        </w:rPr>
        <w:t xml:space="preserve"> </w:t>
      </w:r>
      <w:r>
        <w:rPr>
          <w:spacing w:val="-2"/>
        </w:rPr>
        <w:t>исправления</w:t>
      </w:r>
      <w:r>
        <w:rPr>
          <w:spacing w:val="9"/>
        </w:rPr>
        <w:t xml:space="preserve"> </w:t>
      </w:r>
      <w:r>
        <w:rPr>
          <w:spacing w:val="-2"/>
        </w:rPr>
        <w:t>текста;</w:t>
      </w:r>
    </w:p>
    <w:p w:rsidR="00DE6DEF" w:rsidRDefault="00574C77" w:rsidP="0006519C">
      <w:pPr>
        <w:pStyle w:val="a3"/>
        <w:ind w:firstLine="709"/>
      </w:pPr>
      <w:r>
        <w:t>г)</w:t>
      </w:r>
      <w:r>
        <w:rPr>
          <w:spacing w:val="-14"/>
        </w:rPr>
        <w:t xml:space="preserve"> </w:t>
      </w:r>
      <w:r>
        <w:t>представленные в электронной форме документы содержат повреждения, наличие</w:t>
      </w:r>
      <w:r>
        <w:rPr>
          <w:spacing w:val="-2"/>
        </w:rPr>
        <w:t xml:space="preserve"> </w:t>
      </w:r>
      <w:r>
        <w:t>которых не</w:t>
      </w:r>
      <w:r>
        <w:rPr>
          <w:spacing w:val="-13"/>
        </w:rPr>
        <w:t xml:space="preserve"> </w:t>
      </w:r>
      <w:r>
        <w:t>позволяет</w:t>
      </w:r>
      <w:r>
        <w:rPr>
          <w:spacing w:val="-1"/>
        </w:rPr>
        <w:t xml:space="preserve"> </w:t>
      </w:r>
      <w:r>
        <w:t>в</w:t>
      </w:r>
      <w:r>
        <w:rPr>
          <w:spacing w:val="-12"/>
        </w:rPr>
        <w:t xml:space="preserve"> </w:t>
      </w:r>
      <w:r>
        <w:t>полном</w:t>
      </w:r>
      <w:r>
        <w:rPr>
          <w:spacing w:val="-2"/>
        </w:rPr>
        <w:t xml:space="preserve"> </w:t>
      </w:r>
      <w:r>
        <w:t>объеме</w:t>
      </w:r>
      <w:r>
        <w:rPr>
          <w:spacing w:val="-4"/>
        </w:rPr>
        <w:t xml:space="preserve"> </w:t>
      </w:r>
      <w:r>
        <w:t>получить</w:t>
      </w:r>
      <w:r>
        <w:rPr>
          <w:spacing w:val="-1"/>
        </w:rPr>
        <w:t xml:space="preserve"> </w:t>
      </w:r>
      <w:r>
        <w:t>информацию и</w:t>
      </w:r>
      <w:r>
        <w:rPr>
          <w:spacing w:val="-12"/>
        </w:rPr>
        <w:t xml:space="preserve"> </w:t>
      </w:r>
      <w:r>
        <w:t>сведения, содержащиеся</w:t>
      </w:r>
      <w:r>
        <w:rPr>
          <w:spacing w:val="40"/>
        </w:rPr>
        <w:t xml:space="preserve"> </w:t>
      </w:r>
      <w:r>
        <w:t>в документах;</w:t>
      </w:r>
    </w:p>
    <w:p w:rsidR="00DE6DEF" w:rsidRDefault="00574C77" w:rsidP="0006519C">
      <w:pPr>
        <w:pStyle w:val="a3"/>
        <w:ind w:firstLine="709"/>
      </w:pPr>
      <w:r>
        <w:t>е)</w:t>
      </w:r>
      <w:r>
        <w:rPr>
          <w:spacing w:val="-15"/>
        </w:rPr>
        <w:t xml:space="preserve"> </w:t>
      </w:r>
      <w:r>
        <w:t>выявлено несоблюдение установленных статьей 11 Федерального закона "Об электронной подписи" условий признания квалифицированной электронной подписи действительной</w:t>
      </w:r>
      <w:r>
        <w:rPr>
          <w:spacing w:val="-3"/>
        </w:rPr>
        <w:t xml:space="preserve"> </w:t>
      </w:r>
      <w:r>
        <w:t>в документах, представленных в электронной форме.</w:t>
      </w:r>
    </w:p>
    <w:p w:rsidR="00DE6DEF" w:rsidRDefault="00574C77" w:rsidP="0006519C">
      <w:pPr>
        <w:pStyle w:val="a4"/>
        <w:tabs>
          <w:tab w:val="left" w:pos="1572"/>
        </w:tabs>
        <w:ind w:left="0" w:firstLine="709"/>
        <w:rPr>
          <w:sz w:val="28"/>
        </w:rPr>
      </w:pPr>
      <w:r>
        <w:rPr>
          <w:sz w:val="28"/>
        </w:rPr>
        <w:t>Решение об отказе в приеме документов, оформляется по форме согласно Приложению №</w:t>
      </w:r>
      <w:r>
        <w:rPr>
          <w:spacing w:val="40"/>
          <w:sz w:val="28"/>
        </w:rPr>
        <w:t xml:space="preserve"> </w:t>
      </w:r>
      <w:r>
        <w:rPr>
          <w:sz w:val="28"/>
        </w:rPr>
        <w:t>1 к</w:t>
      </w:r>
      <w:r>
        <w:rPr>
          <w:spacing w:val="-5"/>
          <w:sz w:val="28"/>
        </w:rPr>
        <w:t xml:space="preserve"> </w:t>
      </w:r>
      <w:r>
        <w:rPr>
          <w:sz w:val="28"/>
        </w:rPr>
        <w:t>настоящему Административному</w:t>
      </w:r>
      <w:r>
        <w:rPr>
          <w:spacing w:val="-13"/>
          <w:sz w:val="28"/>
        </w:rPr>
        <w:t xml:space="preserve"> </w:t>
      </w:r>
      <w:r>
        <w:rPr>
          <w:sz w:val="28"/>
        </w:rPr>
        <w:t>регламенту.</w:t>
      </w:r>
    </w:p>
    <w:p w:rsidR="00DE6DEF" w:rsidRDefault="00574C77" w:rsidP="0006519C">
      <w:pPr>
        <w:pStyle w:val="a4"/>
        <w:tabs>
          <w:tab w:val="left" w:pos="1572"/>
        </w:tabs>
        <w:ind w:left="0" w:firstLine="709"/>
        <w:rPr>
          <w:sz w:val="28"/>
        </w:rPr>
      </w:pPr>
      <w:r>
        <w:rPr>
          <w:sz w:val="28"/>
        </w:rPr>
        <w:t xml:space="preserve">Решение об отказе в приеме документов, направляется заявителю способом, определенным заявителем в уведомлении о планируемом строительстве, уведомлении об изменении параметров, не позднее рабочего для, следующего за днем получения таких уведомлений, либо выдается в день </w:t>
      </w:r>
      <w:r>
        <w:rPr>
          <w:sz w:val="28"/>
        </w:rPr>
        <w:lastRenderedPageBreak/>
        <w:t xml:space="preserve">личного обращения за получением указанного решения в многофункциональный центр или </w:t>
      </w:r>
      <w:r w:rsidR="005174B9">
        <w:rPr>
          <w:sz w:val="28"/>
        </w:rPr>
        <w:t>администрацию</w:t>
      </w:r>
      <w:r>
        <w:rPr>
          <w:sz w:val="28"/>
        </w:rPr>
        <w:t>.</w:t>
      </w:r>
    </w:p>
    <w:p w:rsidR="00DE6DEF" w:rsidRDefault="005174B9" w:rsidP="0006519C">
      <w:pPr>
        <w:pStyle w:val="a4"/>
        <w:tabs>
          <w:tab w:val="left" w:pos="1572"/>
        </w:tabs>
        <w:ind w:left="0" w:firstLine="709"/>
        <w:rPr>
          <w:sz w:val="28"/>
        </w:rPr>
      </w:pPr>
      <w:r>
        <w:rPr>
          <w:sz w:val="28"/>
        </w:rPr>
        <w:t xml:space="preserve">Отказ в приеме документов </w:t>
      </w:r>
      <w:r w:rsidR="00574C77">
        <w:rPr>
          <w:sz w:val="28"/>
        </w:rPr>
        <w:t xml:space="preserve">не препятствует повторному обращению заявителя в </w:t>
      </w:r>
      <w:r>
        <w:rPr>
          <w:sz w:val="28"/>
        </w:rPr>
        <w:t>администрацию</w:t>
      </w:r>
      <w:r w:rsidR="00574C77">
        <w:rPr>
          <w:sz w:val="28"/>
        </w:rPr>
        <w:t>.</w:t>
      </w:r>
    </w:p>
    <w:p w:rsidR="005174B9" w:rsidRDefault="005174B9" w:rsidP="0006519C">
      <w:pPr>
        <w:pStyle w:val="1"/>
        <w:ind w:left="0" w:firstLine="709"/>
        <w:jc w:val="center"/>
        <w:rPr>
          <w:spacing w:val="-2"/>
        </w:rPr>
      </w:pPr>
    </w:p>
    <w:p w:rsidR="00DE6DEF" w:rsidRPr="00673E2C" w:rsidRDefault="005174B9" w:rsidP="0006519C">
      <w:pPr>
        <w:pStyle w:val="1"/>
        <w:ind w:left="0" w:firstLine="709"/>
        <w:jc w:val="center"/>
      </w:pPr>
      <w:r>
        <w:rPr>
          <w:spacing w:val="-2"/>
        </w:rPr>
        <w:t xml:space="preserve">2.8. </w:t>
      </w:r>
      <w:r w:rsidR="00574C77">
        <w:rPr>
          <w:spacing w:val="-2"/>
        </w:rPr>
        <w:t>Описание</w:t>
      </w:r>
      <w:r w:rsidR="00574C77">
        <w:rPr>
          <w:spacing w:val="11"/>
        </w:rPr>
        <w:t xml:space="preserve"> </w:t>
      </w:r>
      <w:r w:rsidR="00574C77">
        <w:rPr>
          <w:spacing w:val="-2"/>
        </w:rPr>
        <w:t>результата</w:t>
      </w:r>
      <w:r w:rsidR="00574C77">
        <w:rPr>
          <w:spacing w:val="17"/>
        </w:rPr>
        <w:t xml:space="preserve"> </w:t>
      </w:r>
      <w:r w:rsidR="00574C77">
        <w:rPr>
          <w:spacing w:val="-2"/>
        </w:rPr>
        <w:t>предоставления</w:t>
      </w:r>
      <w:r w:rsidR="00574C77">
        <w:rPr>
          <w:spacing w:val="-15"/>
        </w:rPr>
        <w:t xml:space="preserve"> </w:t>
      </w:r>
      <w:r w:rsidR="00673E2C">
        <w:rPr>
          <w:spacing w:val="-2"/>
        </w:rPr>
        <w:t xml:space="preserve">муниципальной </w:t>
      </w:r>
      <w:r w:rsidR="00574C77" w:rsidRPr="00673E2C">
        <w:rPr>
          <w:spacing w:val="-2"/>
        </w:rPr>
        <w:t>услуги</w:t>
      </w:r>
    </w:p>
    <w:p w:rsidR="00DE6DEF" w:rsidRDefault="00DE6DEF" w:rsidP="0006519C">
      <w:pPr>
        <w:pStyle w:val="a3"/>
        <w:ind w:firstLine="709"/>
        <w:jc w:val="left"/>
        <w:rPr>
          <w:sz w:val="27"/>
        </w:rPr>
      </w:pPr>
    </w:p>
    <w:p w:rsidR="00DE6DEF" w:rsidRDefault="00574C77" w:rsidP="0006519C">
      <w:pPr>
        <w:pStyle w:val="a4"/>
        <w:tabs>
          <w:tab w:val="left" w:pos="1572"/>
        </w:tabs>
        <w:ind w:left="0" w:firstLine="709"/>
        <w:rPr>
          <w:sz w:val="28"/>
        </w:rPr>
      </w:pPr>
      <w:r>
        <w:rPr>
          <w:spacing w:val="-2"/>
          <w:sz w:val="28"/>
        </w:rPr>
        <w:t>Результатом</w:t>
      </w:r>
      <w:r>
        <w:rPr>
          <w:spacing w:val="10"/>
          <w:sz w:val="28"/>
        </w:rPr>
        <w:t xml:space="preserve"> </w:t>
      </w:r>
      <w:r>
        <w:rPr>
          <w:spacing w:val="-2"/>
          <w:sz w:val="28"/>
        </w:rPr>
        <w:t>предоставления</w:t>
      </w:r>
      <w:r>
        <w:rPr>
          <w:spacing w:val="-14"/>
          <w:sz w:val="28"/>
        </w:rPr>
        <w:t xml:space="preserve"> </w:t>
      </w:r>
      <w:r>
        <w:rPr>
          <w:spacing w:val="-2"/>
          <w:sz w:val="28"/>
        </w:rPr>
        <w:t>услуги</w:t>
      </w:r>
      <w:r>
        <w:rPr>
          <w:spacing w:val="11"/>
          <w:sz w:val="28"/>
        </w:rPr>
        <w:t xml:space="preserve"> </w:t>
      </w:r>
      <w:r>
        <w:rPr>
          <w:spacing w:val="-2"/>
          <w:sz w:val="28"/>
        </w:rPr>
        <w:t>является:</w:t>
      </w:r>
    </w:p>
    <w:p w:rsidR="00DE6DEF" w:rsidRDefault="00574C77" w:rsidP="0006519C">
      <w:pPr>
        <w:pStyle w:val="a3"/>
        <w:ind w:firstLine="709"/>
      </w:pPr>
      <w:r>
        <w:t>а)</w:t>
      </w:r>
      <w:r>
        <w:rPr>
          <w:spacing w:val="-8"/>
        </w:rPr>
        <w:t xml:space="preserve"> </w:t>
      </w:r>
      <w:r>
        <w:t>уведомление о соответствии указанных в уведомлении о планируемом строительстве</w:t>
      </w:r>
      <w:r>
        <w:rPr>
          <w:spacing w:val="-12"/>
        </w:rPr>
        <w:t xml:space="preserve"> </w:t>
      </w:r>
      <w:r>
        <w:t>параметров</w:t>
      </w:r>
      <w:r>
        <w:rPr>
          <w:spacing w:val="-9"/>
        </w:rPr>
        <w:t xml:space="preserve"> </w:t>
      </w:r>
      <w:r>
        <w:t>объекта</w:t>
      </w:r>
      <w:r>
        <w:rPr>
          <w:spacing w:val="-11"/>
        </w:rPr>
        <w:t xml:space="preserve"> </w:t>
      </w:r>
      <w:r>
        <w:t>индивидуального</w:t>
      </w:r>
      <w:r>
        <w:rPr>
          <w:spacing w:val="-18"/>
        </w:rPr>
        <w:t xml:space="preserve"> </w:t>
      </w:r>
      <w:r>
        <w:t>жилищного</w:t>
      </w:r>
      <w:r>
        <w:rPr>
          <w:spacing w:val="-5"/>
        </w:rPr>
        <w:t xml:space="preserve"> </w:t>
      </w:r>
      <w:r>
        <w:t xml:space="preserve">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(далее </w:t>
      </w:r>
      <w:r>
        <w:rPr>
          <w:w w:val="90"/>
        </w:rPr>
        <w:t xml:space="preserve">— </w:t>
      </w:r>
      <w:r>
        <w:t>уведомление о</w:t>
      </w:r>
      <w:r>
        <w:rPr>
          <w:spacing w:val="-3"/>
        </w:rPr>
        <w:t xml:space="preserve"> </w:t>
      </w:r>
      <w:r>
        <w:t>соответствии);</w:t>
      </w:r>
    </w:p>
    <w:p w:rsidR="00DE6DEF" w:rsidRDefault="00574C77" w:rsidP="0006519C">
      <w:pPr>
        <w:pStyle w:val="a3"/>
        <w:ind w:firstLine="709"/>
      </w:pPr>
      <w:r>
        <w:t>б)</w:t>
      </w:r>
      <w:r>
        <w:rPr>
          <w:spacing w:val="-9"/>
        </w:rPr>
        <w:t xml:space="preserve"> </w:t>
      </w:r>
      <w:r>
        <w:t>уведомление о несоответствии.</w:t>
      </w:r>
    </w:p>
    <w:p w:rsidR="00DE6DEF" w:rsidRDefault="00DE6DEF" w:rsidP="0006519C">
      <w:pPr>
        <w:pStyle w:val="a3"/>
        <w:ind w:firstLine="709"/>
        <w:jc w:val="left"/>
        <w:rPr>
          <w:sz w:val="26"/>
        </w:rPr>
      </w:pPr>
    </w:p>
    <w:p w:rsidR="005174B9" w:rsidRDefault="005174B9" w:rsidP="0006519C">
      <w:pPr>
        <w:pStyle w:val="1"/>
        <w:ind w:left="0" w:firstLine="709"/>
        <w:jc w:val="both"/>
        <w:rPr>
          <w:spacing w:val="-2"/>
        </w:rPr>
      </w:pPr>
      <w:r>
        <w:t>2.9. Порядок и</w:t>
      </w:r>
      <w:r w:rsidR="00574C77">
        <w:t xml:space="preserve"> размер взимания государственной</w:t>
      </w:r>
      <w:r w:rsidR="00574C77">
        <w:rPr>
          <w:spacing w:val="-10"/>
        </w:rPr>
        <w:t xml:space="preserve"> </w:t>
      </w:r>
      <w:r w:rsidR="00574C77">
        <w:t>пошлины или иной</w:t>
      </w:r>
      <w:r>
        <w:rPr>
          <w:spacing w:val="-11"/>
        </w:rPr>
        <w:t xml:space="preserve"> </w:t>
      </w:r>
      <w:r w:rsidR="00574C77">
        <w:t>оплаты, взимаемой за</w:t>
      </w:r>
      <w:r w:rsidR="00574C77">
        <w:rPr>
          <w:spacing w:val="-13"/>
        </w:rPr>
        <w:t xml:space="preserve"> </w:t>
      </w:r>
      <w:r w:rsidR="00574C77">
        <w:t>предоставление</w:t>
      </w:r>
      <w:r w:rsidR="00574C77">
        <w:rPr>
          <w:spacing w:val="-18"/>
        </w:rPr>
        <w:t xml:space="preserve"> </w:t>
      </w:r>
      <w:r w:rsidR="00574C77">
        <w:t>государственной</w:t>
      </w:r>
      <w:r w:rsidR="00644D43">
        <w:t xml:space="preserve"> м</w:t>
      </w:r>
      <w:r w:rsidR="00673E2C">
        <w:t>униципальной</w:t>
      </w:r>
      <w:r w:rsidR="00644D43">
        <w:t xml:space="preserve"> </w:t>
      </w:r>
      <w:r w:rsidR="00574C77" w:rsidRPr="00644D43">
        <w:rPr>
          <w:spacing w:val="-2"/>
        </w:rPr>
        <w:t>услуги</w:t>
      </w:r>
    </w:p>
    <w:p w:rsidR="00DE6DEF" w:rsidRPr="005174B9" w:rsidRDefault="00574C77" w:rsidP="0006519C">
      <w:pPr>
        <w:pStyle w:val="1"/>
        <w:ind w:left="0" w:firstLine="709"/>
        <w:rPr>
          <w:b w:val="0"/>
        </w:rPr>
      </w:pPr>
      <w:r w:rsidRPr="005174B9">
        <w:rPr>
          <w:b w:val="0"/>
        </w:rPr>
        <w:t>Предоставление</w:t>
      </w:r>
      <w:r w:rsidRPr="005174B9">
        <w:rPr>
          <w:b w:val="0"/>
          <w:spacing w:val="-18"/>
        </w:rPr>
        <w:t xml:space="preserve"> </w:t>
      </w:r>
      <w:r w:rsidR="0049026B">
        <w:rPr>
          <w:b w:val="0"/>
          <w:spacing w:val="-18"/>
        </w:rPr>
        <w:t xml:space="preserve">муниципальной </w:t>
      </w:r>
      <w:r w:rsidRPr="005174B9">
        <w:rPr>
          <w:b w:val="0"/>
        </w:rPr>
        <w:t>услуги</w:t>
      </w:r>
      <w:r w:rsidRPr="005174B9">
        <w:rPr>
          <w:b w:val="0"/>
          <w:spacing w:val="-11"/>
        </w:rPr>
        <w:t xml:space="preserve"> </w:t>
      </w:r>
      <w:r w:rsidR="008C512E" w:rsidRPr="005174B9">
        <w:rPr>
          <w:b w:val="0"/>
        </w:rPr>
        <w:t>осуществляется</w:t>
      </w:r>
      <w:r w:rsidR="008C512E" w:rsidRPr="005174B9">
        <w:rPr>
          <w:b w:val="0"/>
          <w:spacing w:val="-18"/>
        </w:rPr>
        <w:t xml:space="preserve"> </w:t>
      </w:r>
      <w:r w:rsidR="008C512E">
        <w:rPr>
          <w:b w:val="0"/>
          <w:spacing w:val="-18"/>
        </w:rPr>
        <w:t>на</w:t>
      </w:r>
      <w:r w:rsidR="0049026B">
        <w:rPr>
          <w:b w:val="0"/>
          <w:spacing w:val="-18"/>
        </w:rPr>
        <w:t xml:space="preserve"> бесплатной основе</w:t>
      </w:r>
      <w:r w:rsidRPr="005174B9">
        <w:rPr>
          <w:b w:val="0"/>
          <w:spacing w:val="-2"/>
        </w:rPr>
        <w:t>.</w:t>
      </w:r>
    </w:p>
    <w:p w:rsidR="005174B9" w:rsidRPr="005174B9" w:rsidRDefault="005174B9" w:rsidP="0006519C">
      <w:pPr>
        <w:pStyle w:val="a4"/>
        <w:tabs>
          <w:tab w:val="left" w:pos="1571"/>
        </w:tabs>
        <w:ind w:left="0" w:firstLine="709"/>
        <w:rPr>
          <w:sz w:val="28"/>
        </w:rPr>
      </w:pPr>
    </w:p>
    <w:p w:rsidR="00DE6DEF" w:rsidRPr="0031245A" w:rsidRDefault="005174B9" w:rsidP="0006519C">
      <w:pPr>
        <w:pStyle w:val="1"/>
        <w:ind w:left="0" w:firstLine="709"/>
        <w:jc w:val="both"/>
      </w:pPr>
      <w:r>
        <w:t xml:space="preserve">2.10. </w:t>
      </w:r>
      <w:r w:rsidR="00574C77">
        <w:t>Порядок исправления допущенных опечаток и</w:t>
      </w:r>
      <w:r w:rsidR="00574C77">
        <w:rPr>
          <w:spacing w:val="-2"/>
        </w:rPr>
        <w:t xml:space="preserve"> </w:t>
      </w:r>
      <w:r w:rsidR="00574C77">
        <w:t>ошибок в выданных</w:t>
      </w:r>
      <w:r w:rsidR="00574C77">
        <w:rPr>
          <w:spacing w:val="-3"/>
        </w:rPr>
        <w:t xml:space="preserve"> </w:t>
      </w:r>
      <w:r w:rsidR="00574C77">
        <w:t>в</w:t>
      </w:r>
      <w:r w:rsidR="00574C77">
        <w:rPr>
          <w:spacing w:val="-14"/>
        </w:rPr>
        <w:t xml:space="preserve"> </w:t>
      </w:r>
      <w:r w:rsidR="00574C77">
        <w:t>результате</w:t>
      </w:r>
      <w:r w:rsidR="00574C77">
        <w:rPr>
          <w:spacing w:val="-2"/>
        </w:rPr>
        <w:t xml:space="preserve"> </w:t>
      </w:r>
      <w:r w:rsidR="00574C77">
        <w:t>предоставления</w:t>
      </w:r>
      <w:r w:rsidR="00574C77">
        <w:rPr>
          <w:spacing w:val="-18"/>
        </w:rPr>
        <w:t xml:space="preserve"> </w:t>
      </w:r>
      <w:r w:rsidR="0031245A">
        <w:t xml:space="preserve">муниципальной </w:t>
      </w:r>
      <w:r w:rsidR="00574C77" w:rsidRPr="0031245A">
        <w:t>услуги</w:t>
      </w:r>
      <w:r w:rsidR="00574C77" w:rsidRPr="0031245A">
        <w:rPr>
          <w:spacing w:val="-10"/>
        </w:rPr>
        <w:t xml:space="preserve"> </w:t>
      </w:r>
      <w:r w:rsidR="0031245A">
        <w:rPr>
          <w:spacing w:val="-10"/>
        </w:rPr>
        <w:t xml:space="preserve">в </w:t>
      </w:r>
      <w:r w:rsidR="00574C77" w:rsidRPr="0031245A">
        <w:rPr>
          <w:spacing w:val="-2"/>
        </w:rPr>
        <w:t>документах</w:t>
      </w:r>
    </w:p>
    <w:p w:rsidR="00DE6DEF" w:rsidRPr="0031245A" w:rsidRDefault="00DE6DEF" w:rsidP="0006519C">
      <w:pPr>
        <w:pStyle w:val="a3"/>
        <w:ind w:firstLine="709"/>
        <w:jc w:val="left"/>
        <w:rPr>
          <w:b/>
          <w:sz w:val="27"/>
        </w:rPr>
      </w:pPr>
    </w:p>
    <w:p w:rsidR="00DE6DEF" w:rsidRDefault="00574C77" w:rsidP="0006519C">
      <w:pPr>
        <w:pStyle w:val="a4"/>
        <w:tabs>
          <w:tab w:val="left" w:pos="1581"/>
        </w:tabs>
        <w:ind w:left="0" w:firstLine="709"/>
        <w:rPr>
          <w:sz w:val="28"/>
        </w:rPr>
      </w:pPr>
      <w:r>
        <w:rPr>
          <w:sz w:val="28"/>
        </w:rPr>
        <w:t>Порядок</w:t>
      </w:r>
      <w:r>
        <w:rPr>
          <w:spacing w:val="-1"/>
          <w:sz w:val="28"/>
        </w:rPr>
        <w:t xml:space="preserve"> </w:t>
      </w:r>
      <w:r>
        <w:rPr>
          <w:sz w:val="28"/>
        </w:rPr>
        <w:t>исправления допущенных опечаток и</w:t>
      </w:r>
      <w:r>
        <w:rPr>
          <w:spacing w:val="-9"/>
          <w:sz w:val="28"/>
        </w:rPr>
        <w:t xml:space="preserve"> </w:t>
      </w:r>
      <w:r>
        <w:rPr>
          <w:sz w:val="28"/>
        </w:rPr>
        <w:t>ошибок в</w:t>
      </w:r>
      <w:r>
        <w:rPr>
          <w:spacing w:val="-9"/>
          <w:sz w:val="28"/>
        </w:rPr>
        <w:t xml:space="preserve"> </w:t>
      </w:r>
      <w:r>
        <w:rPr>
          <w:sz w:val="28"/>
        </w:rPr>
        <w:t>уведомлении о соответствии, уведомлении о несоответствии.</w:t>
      </w:r>
    </w:p>
    <w:p w:rsidR="00DE6DEF" w:rsidRDefault="00574C77" w:rsidP="0006519C">
      <w:pPr>
        <w:pStyle w:val="a3"/>
        <w:ind w:firstLine="709"/>
      </w:pPr>
      <w:r>
        <w:t xml:space="preserve">Заявитель вправе обратиться в </w:t>
      </w:r>
      <w:r w:rsidR="008C512E">
        <w:t>администрацию с</w:t>
      </w:r>
      <w:r>
        <w:t xml:space="preserve"> заявлением об исправлении допущенных опечаток и ошибок в уведомлении о соответствии, уведомлении о несоответствии (далее</w:t>
      </w:r>
      <w:r w:rsidR="005174B9">
        <w:t xml:space="preserve"> -</w:t>
      </w:r>
      <w:r>
        <w:rPr>
          <w:spacing w:val="80"/>
        </w:rPr>
        <w:t xml:space="preserve"> </w:t>
      </w:r>
      <w:r>
        <w:t>заявление об исправлении допущенных опечаток и ошибок) по форме согласно Приложению № 2 к настоящему Административному</w:t>
      </w:r>
      <w:r>
        <w:rPr>
          <w:spacing w:val="-18"/>
        </w:rPr>
        <w:t xml:space="preserve"> </w:t>
      </w:r>
      <w:r>
        <w:t>регламенту.</w:t>
      </w:r>
    </w:p>
    <w:p w:rsidR="00DE6DEF" w:rsidRDefault="00574C77" w:rsidP="0006519C">
      <w:pPr>
        <w:pStyle w:val="a3"/>
        <w:ind w:firstLine="709"/>
      </w:pPr>
      <w:r>
        <w:t xml:space="preserve">В случае подтверждения наличия допущенных опечаток, ошибок в уведомлении о соответствии, уведомлении о несоответствии </w:t>
      </w:r>
      <w:r w:rsidR="003B6B97">
        <w:t>администрация</w:t>
      </w:r>
      <w:r>
        <w:t xml:space="preserve"> вносит исправления в ранее выданное уведомление о соответствии, уведомление о несоответствии. Дата и номер выданного уведомления о соответствии, уведомления о несоответствии</w:t>
      </w:r>
      <w:r>
        <w:rPr>
          <w:spacing w:val="-3"/>
        </w:rPr>
        <w:t xml:space="preserve"> </w:t>
      </w:r>
      <w:r>
        <w:t>не изменяются, а в соответствующей графе формы уведомления о соответствии, уведомления о несоответствии указывается основание для внесения исправлений (реквизиты заявления об исправлении допущенных опечаток</w:t>
      </w:r>
      <w:r>
        <w:rPr>
          <w:spacing w:val="-1"/>
        </w:rPr>
        <w:t xml:space="preserve"> </w:t>
      </w:r>
      <w:r>
        <w:t>и</w:t>
      </w:r>
      <w:r>
        <w:rPr>
          <w:spacing w:val="-14"/>
        </w:rPr>
        <w:t xml:space="preserve"> </w:t>
      </w:r>
      <w:r>
        <w:t>ошибок</w:t>
      </w:r>
      <w:r>
        <w:rPr>
          <w:spacing w:val="-4"/>
        </w:rPr>
        <w:t xml:space="preserve"> </w:t>
      </w:r>
      <w:r>
        <w:t>и</w:t>
      </w:r>
      <w:r>
        <w:rPr>
          <w:spacing w:val="-14"/>
        </w:rPr>
        <w:t xml:space="preserve"> </w:t>
      </w:r>
      <w:r>
        <w:t>ссылка на</w:t>
      </w:r>
      <w:r>
        <w:rPr>
          <w:spacing w:val="-11"/>
        </w:rPr>
        <w:t xml:space="preserve"> </w:t>
      </w:r>
      <w:r>
        <w:t>соответствующую</w:t>
      </w:r>
      <w:r>
        <w:rPr>
          <w:spacing w:val="-18"/>
        </w:rPr>
        <w:t xml:space="preserve"> </w:t>
      </w:r>
      <w:r>
        <w:t>норму Градостроительного</w:t>
      </w:r>
      <w:r>
        <w:rPr>
          <w:spacing w:val="-18"/>
        </w:rPr>
        <w:t xml:space="preserve"> </w:t>
      </w:r>
      <w:r>
        <w:t>кодекса Российской Федерации) и</w:t>
      </w:r>
      <w:r>
        <w:rPr>
          <w:spacing w:val="-11"/>
        </w:rPr>
        <w:t xml:space="preserve"> </w:t>
      </w:r>
      <w:r>
        <w:t>дата</w:t>
      </w:r>
      <w:r>
        <w:rPr>
          <w:spacing w:val="-7"/>
        </w:rPr>
        <w:t xml:space="preserve"> </w:t>
      </w:r>
      <w:r>
        <w:t>внесения исправлений.</w:t>
      </w:r>
    </w:p>
    <w:p w:rsidR="00DE6DEF" w:rsidRDefault="00574C77" w:rsidP="0006519C">
      <w:pPr>
        <w:pStyle w:val="a3"/>
        <w:ind w:firstLine="709"/>
      </w:pPr>
      <w:r>
        <w:t xml:space="preserve">Уведомление о соответствии, уведомление о несоответствии с внесенными исправлениями допущенных опечаток и ошибок либо решение об отказе во </w:t>
      </w:r>
      <w:r>
        <w:lastRenderedPageBreak/>
        <w:t>внесении исправлений в уведомление о соответствии, уведомление о несоответствии по форме согласно Приложению № 3 к настоящему Административному регламенту направляется заявителю в порядке, установленном пунктом 2.21 настоящего Административного регламента, способом,</w:t>
      </w:r>
      <w:r>
        <w:rPr>
          <w:spacing w:val="-8"/>
        </w:rPr>
        <w:t xml:space="preserve"> </w:t>
      </w:r>
      <w:r>
        <w:t>указанным</w:t>
      </w:r>
      <w:r>
        <w:rPr>
          <w:spacing w:val="-5"/>
        </w:rPr>
        <w:t xml:space="preserve"> </w:t>
      </w:r>
      <w:r>
        <w:t>в</w:t>
      </w:r>
      <w:r>
        <w:rPr>
          <w:spacing w:val="-18"/>
        </w:rPr>
        <w:t xml:space="preserve"> </w:t>
      </w:r>
      <w:r>
        <w:t>заявлении</w:t>
      </w:r>
      <w:r>
        <w:rPr>
          <w:spacing w:val="-7"/>
        </w:rPr>
        <w:t xml:space="preserve"> </w:t>
      </w:r>
      <w:r>
        <w:t>об</w:t>
      </w:r>
      <w:r>
        <w:rPr>
          <w:spacing w:val="-14"/>
        </w:rPr>
        <w:t xml:space="preserve"> </w:t>
      </w:r>
      <w:r>
        <w:t>исправлении допущенных опечаток</w:t>
      </w:r>
      <w:r>
        <w:rPr>
          <w:spacing w:val="-7"/>
        </w:rPr>
        <w:t xml:space="preserve"> </w:t>
      </w:r>
      <w:r>
        <w:t>и</w:t>
      </w:r>
      <w:r>
        <w:rPr>
          <w:spacing w:val="-18"/>
        </w:rPr>
        <w:t xml:space="preserve"> </w:t>
      </w:r>
      <w:r>
        <w:t>ошибок, в течение пяти рабочих дней с даты поступления заявления об исправлении допущенных опечаток и ошибок.</w:t>
      </w:r>
    </w:p>
    <w:p w:rsidR="00DE6DEF" w:rsidRDefault="00574C77" w:rsidP="0006519C">
      <w:pPr>
        <w:pStyle w:val="a4"/>
        <w:tabs>
          <w:tab w:val="left" w:pos="1725"/>
        </w:tabs>
        <w:ind w:left="0" w:firstLine="709"/>
        <w:rPr>
          <w:sz w:val="28"/>
        </w:rPr>
      </w:pPr>
      <w:r>
        <w:rPr>
          <w:sz w:val="28"/>
        </w:rPr>
        <w:t xml:space="preserve">Исчерпывающий перечень оснований для отказа в исправлении допущенных опечаток и ошибок в уведомлении о соответствии, уведомлении о </w:t>
      </w:r>
      <w:r>
        <w:rPr>
          <w:spacing w:val="-2"/>
          <w:sz w:val="28"/>
        </w:rPr>
        <w:t>несоответствии:</w:t>
      </w:r>
    </w:p>
    <w:p w:rsidR="00DE6DEF" w:rsidRDefault="00574C77" w:rsidP="0006519C">
      <w:pPr>
        <w:pStyle w:val="a3"/>
        <w:ind w:firstLine="709"/>
      </w:pPr>
      <w:r>
        <w:t xml:space="preserve">а) несоответствие заявителя кругу лиц, указанных в пункте </w:t>
      </w:r>
      <w:r w:rsidR="003B6B97">
        <w:t>1</w:t>
      </w:r>
      <w:r>
        <w:t>.2 настоящего Административного регламента;</w:t>
      </w:r>
    </w:p>
    <w:p w:rsidR="00DE6DEF" w:rsidRDefault="00574C77" w:rsidP="0006519C">
      <w:pPr>
        <w:pStyle w:val="a3"/>
        <w:tabs>
          <w:tab w:val="left" w:pos="3254"/>
          <w:tab w:val="left" w:pos="6702"/>
        </w:tabs>
        <w:ind w:firstLine="709"/>
      </w:pPr>
      <w:r>
        <w:t>б) отсутствие</w:t>
      </w:r>
      <w:r>
        <w:tab/>
        <w:t>факта допущения</w:t>
      </w:r>
      <w:r>
        <w:tab/>
        <w:t>опечаток</w:t>
      </w:r>
      <w:r>
        <w:rPr>
          <w:spacing w:val="80"/>
        </w:rPr>
        <w:t xml:space="preserve">    </w:t>
      </w:r>
      <w:r>
        <w:t>и</w:t>
      </w:r>
      <w:r>
        <w:rPr>
          <w:spacing w:val="80"/>
        </w:rPr>
        <w:t xml:space="preserve">    </w:t>
      </w:r>
      <w:r>
        <w:t>ошибок</w:t>
      </w:r>
      <w:r>
        <w:rPr>
          <w:spacing w:val="40"/>
        </w:rPr>
        <w:t xml:space="preserve"> </w:t>
      </w:r>
      <w:r>
        <w:t>в уведомлении о соответствии,</w:t>
      </w:r>
      <w:r>
        <w:rPr>
          <w:spacing w:val="39"/>
        </w:rPr>
        <w:t xml:space="preserve"> </w:t>
      </w:r>
      <w:r>
        <w:t>уведомлении о несоответствии.</w:t>
      </w:r>
    </w:p>
    <w:p w:rsidR="00DE6DEF" w:rsidRDefault="00574C77" w:rsidP="0006519C">
      <w:pPr>
        <w:pStyle w:val="a4"/>
        <w:tabs>
          <w:tab w:val="left" w:pos="1581"/>
        </w:tabs>
        <w:ind w:left="0" w:firstLine="709"/>
        <w:rPr>
          <w:sz w:val="28"/>
        </w:rPr>
      </w:pPr>
      <w:r>
        <w:rPr>
          <w:sz w:val="28"/>
        </w:rPr>
        <w:t>Порядок</w:t>
      </w:r>
      <w:r>
        <w:rPr>
          <w:spacing w:val="-2"/>
          <w:sz w:val="28"/>
        </w:rPr>
        <w:t xml:space="preserve"> </w:t>
      </w:r>
      <w:r>
        <w:rPr>
          <w:sz w:val="28"/>
        </w:rPr>
        <w:t>выдачи дубликата</w:t>
      </w:r>
      <w:r>
        <w:rPr>
          <w:spacing w:val="-3"/>
          <w:sz w:val="28"/>
        </w:rPr>
        <w:t xml:space="preserve"> </w:t>
      </w:r>
      <w:r>
        <w:rPr>
          <w:sz w:val="28"/>
        </w:rPr>
        <w:t>уведомления о</w:t>
      </w:r>
      <w:r>
        <w:rPr>
          <w:spacing w:val="-11"/>
          <w:sz w:val="28"/>
        </w:rPr>
        <w:t xml:space="preserve"> </w:t>
      </w:r>
      <w:r>
        <w:rPr>
          <w:sz w:val="28"/>
        </w:rPr>
        <w:t xml:space="preserve">соответствии, уведомления о </w:t>
      </w:r>
      <w:r>
        <w:rPr>
          <w:spacing w:val="-2"/>
          <w:sz w:val="28"/>
        </w:rPr>
        <w:t>несоответствии.</w:t>
      </w:r>
    </w:p>
    <w:p w:rsidR="00DE6DEF" w:rsidRDefault="00574C77" w:rsidP="0006519C">
      <w:pPr>
        <w:pStyle w:val="a3"/>
        <w:ind w:firstLine="709"/>
      </w:pPr>
      <w:r>
        <w:t xml:space="preserve">Заявитель вправе обратиться в </w:t>
      </w:r>
      <w:r w:rsidR="003B6B97">
        <w:t>администрацию</w:t>
      </w:r>
      <w:r>
        <w:t xml:space="preserve"> с заявлением о</w:t>
      </w:r>
      <w:r>
        <w:rPr>
          <w:spacing w:val="40"/>
        </w:rPr>
        <w:t xml:space="preserve"> </w:t>
      </w:r>
      <w:r>
        <w:t xml:space="preserve">выдаче дубликата уведомления о соответствии, уведомления о несоответствии (далее </w:t>
      </w:r>
      <w:r>
        <w:rPr>
          <w:w w:val="90"/>
        </w:rPr>
        <w:t xml:space="preserve">— </w:t>
      </w:r>
      <w:r>
        <w:t>заявление о выдаче дубликата) по форме согласно Приложению №</w:t>
      </w:r>
      <w:r>
        <w:rPr>
          <w:spacing w:val="40"/>
        </w:rPr>
        <w:t xml:space="preserve"> </w:t>
      </w:r>
      <w:r>
        <w:t>4 к настоящему</w:t>
      </w:r>
      <w:r>
        <w:rPr>
          <w:spacing w:val="19"/>
        </w:rPr>
        <w:t xml:space="preserve"> </w:t>
      </w:r>
      <w:r>
        <w:t>Административному</w:t>
      </w:r>
      <w:r>
        <w:rPr>
          <w:spacing w:val="-4"/>
        </w:rPr>
        <w:t xml:space="preserve"> </w:t>
      </w:r>
      <w:r w:rsidR="003B6B97">
        <w:t>регламенту</w:t>
      </w:r>
      <w:r>
        <w:rPr>
          <w:spacing w:val="-2"/>
          <w:w w:val="95"/>
        </w:rPr>
        <w:t>.</w:t>
      </w:r>
    </w:p>
    <w:p w:rsidR="00DE6DEF" w:rsidRDefault="00574C77" w:rsidP="0006519C">
      <w:pPr>
        <w:pStyle w:val="a3"/>
        <w:ind w:firstLine="709"/>
      </w:pPr>
      <w:r>
        <w:t>В</w:t>
      </w:r>
      <w:r>
        <w:rPr>
          <w:spacing w:val="-13"/>
        </w:rPr>
        <w:t xml:space="preserve"> </w:t>
      </w:r>
      <w:r>
        <w:t>случае</w:t>
      </w:r>
      <w:r>
        <w:rPr>
          <w:spacing w:val="-3"/>
        </w:rPr>
        <w:t xml:space="preserve"> </w:t>
      </w:r>
      <w:r>
        <w:t>отсутствия оснований для</w:t>
      </w:r>
      <w:r>
        <w:rPr>
          <w:spacing w:val="-5"/>
        </w:rPr>
        <w:t xml:space="preserve"> </w:t>
      </w:r>
      <w:r>
        <w:t>отказа</w:t>
      </w:r>
      <w:r>
        <w:rPr>
          <w:spacing w:val="-4"/>
        </w:rPr>
        <w:t xml:space="preserve"> </w:t>
      </w:r>
      <w:r>
        <w:t>в</w:t>
      </w:r>
      <w:r>
        <w:rPr>
          <w:spacing w:val="-10"/>
        </w:rPr>
        <w:t xml:space="preserve"> </w:t>
      </w:r>
      <w:r>
        <w:t>выдаче</w:t>
      </w:r>
      <w:r>
        <w:rPr>
          <w:spacing w:val="-5"/>
        </w:rPr>
        <w:t xml:space="preserve"> </w:t>
      </w:r>
      <w:r>
        <w:t xml:space="preserve">дубликата уведомления о соответствии, уведомления о несоответствии, </w:t>
      </w:r>
      <w:r w:rsidR="003B6B97">
        <w:t>администрация</w:t>
      </w:r>
      <w:r>
        <w:t xml:space="preserve"> выдает дубликат уведомления о соответствии, уведомления о несоответствии с тем же регистрационным</w:t>
      </w:r>
      <w:r>
        <w:rPr>
          <w:spacing w:val="-6"/>
        </w:rPr>
        <w:t xml:space="preserve"> </w:t>
      </w:r>
      <w:r>
        <w:t>номером, который был указан в ранее выданном уведомлении о соответствии, уведомлении о</w:t>
      </w:r>
      <w:r>
        <w:rPr>
          <w:spacing w:val="-9"/>
        </w:rPr>
        <w:t xml:space="preserve"> </w:t>
      </w:r>
      <w:r>
        <w:t>несоответствии.</w:t>
      </w:r>
      <w:r>
        <w:rPr>
          <w:spacing w:val="-12"/>
        </w:rPr>
        <w:t xml:space="preserve"> </w:t>
      </w:r>
      <w:r>
        <w:t>В</w:t>
      </w:r>
      <w:r>
        <w:rPr>
          <w:spacing w:val="-13"/>
        </w:rPr>
        <w:t xml:space="preserve"> </w:t>
      </w:r>
      <w:r>
        <w:t>случае,</w:t>
      </w:r>
      <w:r>
        <w:rPr>
          <w:spacing w:val="-4"/>
        </w:rPr>
        <w:t xml:space="preserve"> </w:t>
      </w:r>
      <w:r>
        <w:t>если</w:t>
      </w:r>
      <w:r>
        <w:rPr>
          <w:spacing w:val="-1"/>
        </w:rPr>
        <w:t xml:space="preserve"> </w:t>
      </w:r>
      <w:r>
        <w:t>ранее</w:t>
      </w:r>
      <w:r>
        <w:rPr>
          <w:spacing w:val="-4"/>
        </w:rPr>
        <w:t xml:space="preserve"> </w:t>
      </w:r>
      <w:r>
        <w:t>заявителю было выдано уведомление о соответствии, уведомление о несоответствии в форме электронного документа, подписанного усиленной квалифицированной электронной подписью уполномоченного должностного лица, то в качестве дубликата уведомления о соответствии, уведомления о несоответствии заявителю повторно представляется указанный документ.</w:t>
      </w:r>
    </w:p>
    <w:p w:rsidR="00DE6DEF" w:rsidRDefault="00574C77" w:rsidP="0006519C">
      <w:pPr>
        <w:pStyle w:val="a3"/>
        <w:ind w:firstLine="709"/>
      </w:pPr>
      <w:r>
        <w:t>Дубликат уведомления о соответствии, уведомления о несоответствии либо решение</w:t>
      </w:r>
      <w:r>
        <w:rPr>
          <w:spacing w:val="-3"/>
        </w:rPr>
        <w:t xml:space="preserve"> </w:t>
      </w:r>
      <w:r>
        <w:t>об</w:t>
      </w:r>
      <w:r>
        <w:rPr>
          <w:spacing w:val="-10"/>
        </w:rPr>
        <w:t xml:space="preserve"> </w:t>
      </w:r>
      <w:r>
        <w:t>отказе</w:t>
      </w:r>
      <w:r>
        <w:rPr>
          <w:spacing w:val="-2"/>
        </w:rPr>
        <w:t xml:space="preserve"> </w:t>
      </w:r>
      <w:r>
        <w:t>в</w:t>
      </w:r>
      <w:r>
        <w:rPr>
          <w:spacing w:val="-12"/>
        </w:rPr>
        <w:t xml:space="preserve"> </w:t>
      </w:r>
      <w:r>
        <w:t>выдаче</w:t>
      </w:r>
      <w:r>
        <w:rPr>
          <w:spacing w:val="-3"/>
        </w:rPr>
        <w:t xml:space="preserve"> </w:t>
      </w:r>
      <w:r>
        <w:t>дубликата уведомления о</w:t>
      </w:r>
      <w:r>
        <w:rPr>
          <w:spacing w:val="-10"/>
        </w:rPr>
        <w:t xml:space="preserve"> </w:t>
      </w:r>
      <w:r>
        <w:t>соответствии, уведомления о несоответствии по форме согласно Приложению № 5 к настоящему Административному регламенту направляется заявителю способом, указанным в заявлении о выдаче дубликата, в течение пяти рабочих дней с</w:t>
      </w:r>
      <w:r>
        <w:rPr>
          <w:spacing w:val="-2"/>
        </w:rPr>
        <w:t xml:space="preserve"> </w:t>
      </w:r>
      <w:r>
        <w:t>даты поступления заявления о выдаче дубликата.</w:t>
      </w:r>
    </w:p>
    <w:p w:rsidR="00DE6DEF" w:rsidRDefault="00574C77" w:rsidP="0006519C">
      <w:pPr>
        <w:pStyle w:val="a4"/>
        <w:tabs>
          <w:tab w:val="left" w:pos="1629"/>
        </w:tabs>
        <w:ind w:left="0" w:firstLine="709"/>
        <w:rPr>
          <w:sz w:val="28"/>
        </w:rPr>
      </w:pPr>
      <w:r>
        <w:rPr>
          <w:sz w:val="28"/>
        </w:rPr>
        <w:t>Исчерпывающий перечень оснований для отказа в выдаче дубликата уведомления о соответствии, уведомления о несоответствии:</w:t>
      </w:r>
    </w:p>
    <w:p w:rsidR="00DE6DEF" w:rsidRDefault="00574C77" w:rsidP="0006519C">
      <w:pPr>
        <w:pStyle w:val="a3"/>
        <w:ind w:firstLine="709"/>
      </w:pPr>
      <w:r>
        <w:t xml:space="preserve">несоответствие заявителя кругу лиц, указанных в пункте </w:t>
      </w:r>
      <w:r w:rsidR="003B6B97">
        <w:t>1</w:t>
      </w:r>
      <w:r>
        <w:t>.2 настоящего Административного регламента.</w:t>
      </w:r>
    </w:p>
    <w:p w:rsidR="00DE6DEF" w:rsidRDefault="00DE6DEF" w:rsidP="0006519C">
      <w:pPr>
        <w:pStyle w:val="a3"/>
        <w:ind w:firstLine="709"/>
        <w:jc w:val="left"/>
        <w:rPr>
          <w:sz w:val="27"/>
        </w:rPr>
      </w:pPr>
    </w:p>
    <w:p w:rsidR="00DE6DEF" w:rsidRPr="0006519C" w:rsidRDefault="003B6B97" w:rsidP="0006519C">
      <w:pPr>
        <w:pStyle w:val="1"/>
        <w:ind w:left="0" w:firstLine="709"/>
        <w:jc w:val="both"/>
      </w:pPr>
      <w:r>
        <w:t xml:space="preserve">2.11. </w:t>
      </w:r>
      <w:r w:rsidR="00574C77">
        <w:t>Максимальный</w:t>
      </w:r>
      <w:r w:rsidR="00574C77">
        <w:rPr>
          <w:spacing w:val="34"/>
        </w:rPr>
        <w:t xml:space="preserve"> </w:t>
      </w:r>
      <w:r w:rsidR="00574C77">
        <w:t>срок ожидания в</w:t>
      </w:r>
      <w:r w:rsidR="00574C77">
        <w:rPr>
          <w:spacing w:val="-5"/>
        </w:rPr>
        <w:t xml:space="preserve"> </w:t>
      </w:r>
      <w:r w:rsidR="00574C77">
        <w:t>очереди при подаче запроса о предоставлении</w:t>
      </w:r>
      <w:r w:rsidR="00574C77">
        <w:rPr>
          <w:spacing w:val="-18"/>
        </w:rPr>
        <w:t xml:space="preserve"> </w:t>
      </w:r>
      <w:r w:rsidR="0031245A">
        <w:t>муниципальной</w:t>
      </w:r>
      <w:r w:rsidR="00574C77">
        <w:rPr>
          <w:spacing w:val="-18"/>
        </w:rPr>
        <w:t xml:space="preserve"> </w:t>
      </w:r>
      <w:r w:rsidR="00574C77">
        <w:t>услуги</w:t>
      </w:r>
      <w:r w:rsidR="00574C77">
        <w:rPr>
          <w:spacing w:val="-11"/>
        </w:rPr>
        <w:t xml:space="preserve"> </w:t>
      </w:r>
      <w:r w:rsidR="00574C77">
        <w:t>и</w:t>
      </w:r>
      <w:r w:rsidR="00574C77">
        <w:rPr>
          <w:spacing w:val="-16"/>
        </w:rPr>
        <w:t xml:space="preserve"> </w:t>
      </w:r>
      <w:r w:rsidR="00574C77">
        <w:t>при</w:t>
      </w:r>
      <w:r w:rsidR="00574C77">
        <w:rPr>
          <w:spacing w:val="-7"/>
        </w:rPr>
        <w:t xml:space="preserve"> </w:t>
      </w:r>
      <w:r w:rsidR="00574C77">
        <w:t>получении</w:t>
      </w:r>
      <w:r w:rsidR="0006519C">
        <w:t xml:space="preserve"> </w:t>
      </w:r>
      <w:r w:rsidR="00574C77" w:rsidRPr="0006519C">
        <w:rPr>
          <w:spacing w:val="-2"/>
        </w:rPr>
        <w:t>результата</w:t>
      </w:r>
      <w:r w:rsidR="00574C77" w:rsidRPr="0006519C">
        <w:rPr>
          <w:spacing w:val="30"/>
        </w:rPr>
        <w:t xml:space="preserve"> </w:t>
      </w:r>
      <w:r w:rsidR="00574C77" w:rsidRPr="0006519C">
        <w:rPr>
          <w:spacing w:val="-2"/>
        </w:rPr>
        <w:lastRenderedPageBreak/>
        <w:t>предоставления</w:t>
      </w:r>
      <w:r w:rsidR="00574C77" w:rsidRPr="0006519C">
        <w:t xml:space="preserve"> </w:t>
      </w:r>
      <w:r w:rsidR="0031245A" w:rsidRPr="0006519C">
        <w:rPr>
          <w:spacing w:val="-2"/>
        </w:rPr>
        <w:t>муниципальной</w:t>
      </w:r>
      <w:r w:rsidR="00574C77" w:rsidRPr="0006519C">
        <w:rPr>
          <w:spacing w:val="1"/>
        </w:rPr>
        <w:t xml:space="preserve"> </w:t>
      </w:r>
      <w:r w:rsidR="00574C77" w:rsidRPr="0006519C">
        <w:rPr>
          <w:spacing w:val="-2"/>
        </w:rPr>
        <w:t>услуги</w:t>
      </w:r>
    </w:p>
    <w:p w:rsidR="00DE6DEF" w:rsidRPr="0006519C" w:rsidRDefault="00DE6DEF" w:rsidP="0006519C">
      <w:pPr>
        <w:pStyle w:val="a3"/>
        <w:ind w:firstLine="709"/>
        <w:jc w:val="center"/>
        <w:rPr>
          <w:b/>
          <w:sz w:val="30"/>
        </w:rPr>
      </w:pPr>
    </w:p>
    <w:p w:rsidR="003B6B97" w:rsidRDefault="00574C77" w:rsidP="0006519C">
      <w:pPr>
        <w:pStyle w:val="a4"/>
        <w:tabs>
          <w:tab w:val="left" w:pos="1702"/>
        </w:tabs>
        <w:ind w:left="0" w:firstLine="709"/>
        <w:rPr>
          <w:sz w:val="28"/>
        </w:rPr>
      </w:pPr>
      <w:r>
        <w:rPr>
          <w:sz w:val="28"/>
        </w:rPr>
        <w:t>Максимальный срок ожидания в очереди при подаче запроса о предоставлении</w:t>
      </w:r>
      <w:r w:rsidR="0031245A">
        <w:rPr>
          <w:sz w:val="28"/>
        </w:rPr>
        <w:t xml:space="preserve"> муниципальной</w:t>
      </w:r>
      <w:r>
        <w:rPr>
          <w:sz w:val="28"/>
        </w:rPr>
        <w:t xml:space="preserve"> услуги и при получении результата предоставления</w:t>
      </w:r>
      <w:r w:rsidR="0031245A">
        <w:rPr>
          <w:sz w:val="28"/>
        </w:rPr>
        <w:t xml:space="preserve"> муниципальной</w:t>
      </w:r>
      <w:r>
        <w:rPr>
          <w:sz w:val="28"/>
        </w:rPr>
        <w:t xml:space="preserve"> услуги в </w:t>
      </w:r>
      <w:r w:rsidR="003B6B97">
        <w:rPr>
          <w:sz w:val="28"/>
        </w:rPr>
        <w:t>администрации</w:t>
      </w:r>
      <w:r>
        <w:rPr>
          <w:sz w:val="28"/>
        </w:rPr>
        <w:t xml:space="preserve"> или</w:t>
      </w:r>
      <w:r>
        <w:rPr>
          <w:spacing w:val="-3"/>
          <w:sz w:val="28"/>
        </w:rPr>
        <w:t xml:space="preserve"> </w:t>
      </w:r>
      <w:r>
        <w:rPr>
          <w:sz w:val="28"/>
        </w:rPr>
        <w:t>многофункциональном</w:t>
      </w:r>
      <w:r>
        <w:rPr>
          <w:spacing w:val="-11"/>
          <w:sz w:val="28"/>
        </w:rPr>
        <w:t xml:space="preserve"> </w:t>
      </w:r>
      <w:r>
        <w:rPr>
          <w:sz w:val="28"/>
        </w:rPr>
        <w:t>центре составляет не</w:t>
      </w:r>
      <w:r>
        <w:rPr>
          <w:spacing w:val="-8"/>
          <w:sz w:val="28"/>
        </w:rPr>
        <w:t xml:space="preserve"> </w:t>
      </w:r>
      <w:r w:rsidR="0031245A">
        <w:rPr>
          <w:sz w:val="28"/>
        </w:rPr>
        <w:t>более 15 минут.</w:t>
      </w:r>
    </w:p>
    <w:p w:rsidR="003B6B97" w:rsidRDefault="003B6B97" w:rsidP="0006519C">
      <w:pPr>
        <w:pStyle w:val="a4"/>
        <w:tabs>
          <w:tab w:val="left" w:pos="1702"/>
        </w:tabs>
        <w:ind w:left="0" w:firstLine="709"/>
        <w:rPr>
          <w:sz w:val="28"/>
        </w:rPr>
      </w:pPr>
    </w:p>
    <w:p w:rsidR="00DE6DEF" w:rsidRDefault="003B6B97" w:rsidP="0006519C">
      <w:pPr>
        <w:pStyle w:val="a4"/>
        <w:tabs>
          <w:tab w:val="left" w:pos="1702"/>
        </w:tabs>
        <w:ind w:left="0" w:firstLine="709"/>
        <w:rPr>
          <w:b/>
          <w:sz w:val="28"/>
        </w:rPr>
      </w:pPr>
      <w:r>
        <w:rPr>
          <w:b/>
          <w:sz w:val="28"/>
        </w:rPr>
        <w:t xml:space="preserve">2.12. </w:t>
      </w:r>
      <w:r w:rsidR="00574C77" w:rsidRPr="003B6B97">
        <w:rPr>
          <w:b/>
          <w:sz w:val="28"/>
        </w:rPr>
        <w:t>Перечень</w:t>
      </w:r>
      <w:r w:rsidR="00574C77" w:rsidRPr="003B6B97">
        <w:rPr>
          <w:b/>
          <w:spacing w:val="-11"/>
          <w:sz w:val="28"/>
        </w:rPr>
        <w:t xml:space="preserve"> </w:t>
      </w:r>
      <w:r w:rsidR="00574C77" w:rsidRPr="003B6B97">
        <w:rPr>
          <w:b/>
          <w:sz w:val="28"/>
        </w:rPr>
        <w:t>услуг,</w:t>
      </w:r>
      <w:r w:rsidR="00574C77" w:rsidRPr="003B6B97">
        <w:rPr>
          <w:b/>
          <w:spacing w:val="-15"/>
          <w:sz w:val="28"/>
        </w:rPr>
        <w:t xml:space="preserve"> </w:t>
      </w:r>
      <w:r w:rsidR="00574C77" w:rsidRPr="003B6B97">
        <w:rPr>
          <w:b/>
          <w:sz w:val="28"/>
        </w:rPr>
        <w:t>которые</w:t>
      </w:r>
      <w:r w:rsidR="00574C77" w:rsidRPr="003B6B97">
        <w:rPr>
          <w:b/>
          <w:spacing w:val="-14"/>
          <w:sz w:val="28"/>
        </w:rPr>
        <w:t xml:space="preserve"> </w:t>
      </w:r>
      <w:r w:rsidR="00574C77" w:rsidRPr="003B6B97">
        <w:rPr>
          <w:b/>
          <w:sz w:val="28"/>
        </w:rPr>
        <w:t>являются</w:t>
      </w:r>
      <w:r w:rsidR="00574C77" w:rsidRPr="003B6B97">
        <w:rPr>
          <w:b/>
          <w:spacing w:val="-7"/>
          <w:sz w:val="28"/>
        </w:rPr>
        <w:t xml:space="preserve"> </w:t>
      </w:r>
      <w:r w:rsidR="00574C77" w:rsidRPr="003B6B97">
        <w:rPr>
          <w:b/>
          <w:sz w:val="28"/>
        </w:rPr>
        <w:t>необходимыми</w:t>
      </w:r>
      <w:r w:rsidR="00574C77" w:rsidRPr="003B6B97">
        <w:rPr>
          <w:b/>
          <w:spacing w:val="-1"/>
          <w:sz w:val="28"/>
        </w:rPr>
        <w:t xml:space="preserve"> </w:t>
      </w:r>
      <w:r w:rsidR="00574C77" w:rsidRPr="003B6B97">
        <w:rPr>
          <w:b/>
          <w:sz w:val="28"/>
        </w:rPr>
        <w:t>и</w:t>
      </w:r>
      <w:r w:rsidR="00574C77" w:rsidRPr="003B6B97">
        <w:rPr>
          <w:b/>
          <w:spacing w:val="-18"/>
          <w:sz w:val="28"/>
        </w:rPr>
        <w:t xml:space="preserve"> </w:t>
      </w:r>
      <w:r w:rsidR="00574C77" w:rsidRPr="003B6B97">
        <w:rPr>
          <w:b/>
          <w:sz w:val="28"/>
        </w:rPr>
        <w:t>обязательными</w:t>
      </w:r>
      <w:r w:rsidR="00574C77" w:rsidRPr="003B6B97">
        <w:rPr>
          <w:b/>
          <w:spacing w:val="-3"/>
          <w:sz w:val="28"/>
        </w:rPr>
        <w:t xml:space="preserve"> </w:t>
      </w:r>
      <w:r w:rsidR="00574C77" w:rsidRPr="003B6B97">
        <w:rPr>
          <w:b/>
          <w:sz w:val="28"/>
        </w:rPr>
        <w:t>для предоставления</w:t>
      </w:r>
      <w:r w:rsidR="0031245A" w:rsidRPr="003B6B97">
        <w:rPr>
          <w:b/>
          <w:sz w:val="28"/>
        </w:rPr>
        <w:t xml:space="preserve"> муниципальной</w:t>
      </w:r>
      <w:r w:rsidR="00574C77" w:rsidRPr="003B6B97">
        <w:rPr>
          <w:b/>
          <w:sz w:val="28"/>
        </w:rPr>
        <w:t xml:space="preserve"> услуги, в том числе</w:t>
      </w:r>
      <w:r>
        <w:rPr>
          <w:b/>
          <w:sz w:val="28"/>
        </w:rPr>
        <w:t xml:space="preserve"> </w:t>
      </w:r>
      <w:r w:rsidR="00574C77">
        <w:rPr>
          <w:b/>
          <w:sz w:val="28"/>
        </w:rPr>
        <w:t>сведения о</w:t>
      </w:r>
      <w:r w:rsidR="00574C77">
        <w:rPr>
          <w:b/>
          <w:spacing w:val="-3"/>
          <w:sz w:val="28"/>
        </w:rPr>
        <w:t xml:space="preserve"> </w:t>
      </w:r>
      <w:r w:rsidR="00574C77">
        <w:rPr>
          <w:b/>
          <w:sz w:val="28"/>
        </w:rPr>
        <w:t>документе (документах), выдаваемом (выдаваемых) организациями,</w:t>
      </w:r>
      <w:r w:rsidR="00574C77">
        <w:rPr>
          <w:b/>
          <w:spacing w:val="-18"/>
          <w:sz w:val="28"/>
        </w:rPr>
        <w:t xml:space="preserve"> </w:t>
      </w:r>
      <w:r w:rsidR="00574C77">
        <w:rPr>
          <w:b/>
          <w:sz w:val="28"/>
        </w:rPr>
        <w:t>участвующими</w:t>
      </w:r>
      <w:r w:rsidR="00574C77">
        <w:rPr>
          <w:b/>
          <w:spacing w:val="3"/>
          <w:sz w:val="28"/>
        </w:rPr>
        <w:t xml:space="preserve"> </w:t>
      </w:r>
      <w:r w:rsidR="00574C77">
        <w:rPr>
          <w:b/>
          <w:sz w:val="28"/>
        </w:rPr>
        <w:t>в</w:t>
      </w:r>
      <w:r w:rsidR="00574C77">
        <w:rPr>
          <w:b/>
          <w:spacing w:val="-15"/>
          <w:sz w:val="28"/>
        </w:rPr>
        <w:t xml:space="preserve"> </w:t>
      </w:r>
      <w:r w:rsidR="008C512E">
        <w:rPr>
          <w:b/>
          <w:sz w:val="28"/>
        </w:rPr>
        <w:t>предоставлении</w:t>
      </w:r>
      <w:r w:rsidR="008C512E">
        <w:rPr>
          <w:b/>
          <w:spacing w:val="-18"/>
          <w:sz w:val="28"/>
        </w:rPr>
        <w:t xml:space="preserve"> </w:t>
      </w:r>
      <w:r w:rsidR="008C512E">
        <w:rPr>
          <w:b/>
          <w:sz w:val="28"/>
        </w:rPr>
        <w:t>муниципальной</w:t>
      </w:r>
      <w:r w:rsidR="00574C77">
        <w:rPr>
          <w:b/>
          <w:sz w:val="28"/>
        </w:rPr>
        <w:t xml:space="preserve"> услуги</w:t>
      </w:r>
    </w:p>
    <w:p w:rsidR="00DE6DEF" w:rsidRDefault="00DE6DEF" w:rsidP="0006519C">
      <w:pPr>
        <w:pStyle w:val="a3"/>
        <w:ind w:firstLine="709"/>
        <w:jc w:val="center"/>
        <w:rPr>
          <w:b/>
        </w:rPr>
      </w:pPr>
    </w:p>
    <w:p w:rsidR="00DE6DEF" w:rsidRDefault="00574C77" w:rsidP="0006519C">
      <w:pPr>
        <w:pStyle w:val="a4"/>
        <w:tabs>
          <w:tab w:val="left" w:pos="1861"/>
        </w:tabs>
        <w:ind w:left="0" w:firstLine="709"/>
        <w:rPr>
          <w:sz w:val="28"/>
        </w:rPr>
      </w:pPr>
      <w:r>
        <w:rPr>
          <w:sz w:val="28"/>
        </w:rPr>
        <w:t>Услуги, необходимые и обязательные для предоставления</w:t>
      </w:r>
      <w:r w:rsidR="0031245A">
        <w:rPr>
          <w:sz w:val="28"/>
        </w:rPr>
        <w:t xml:space="preserve"> муниципальной</w:t>
      </w:r>
      <w:r>
        <w:rPr>
          <w:sz w:val="28"/>
        </w:rPr>
        <w:t xml:space="preserve"> услуги</w:t>
      </w:r>
      <w:r w:rsidR="003B6B97">
        <w:rPr>
          <w:sz w:val="28"/>
        </w:rPr>
        <w:t>:</w:t>
      </w:r>
    </w:p>
    <w:p w:rsidR="006279D8" w:rsidRPr="00EF316A" w:rsidRDefault="006279D8" w:rsidP="00EF316A">
      <w:pPr>
        <w:ind w:firstLine="709"/>
        <w:jc w:val="both"/>
        <w:rPr>
          <w:sz w:val="28"/>
          <w:szCs w:val="28"/>
        </w:rPr>
      </w:pPr>
      <w:r w:rsidRPr="00EF316A">
        <w:rPr>
          <w:sz w:val="28"/>
          <w:szCs w:val="28"/>
        </w:rPr>
        <w:t>заверенный</w:t>
      </w:r>
      <w:r w:rsidRPr="00EF316A">
        <w:rPr>
          <w:sz w:val="28"/>
          <w:szCs w:val="28"/>
        </w:rPr>
        <w:tab/>
        <w:t>перевод</w:t>
      </w:r>
      <w:r w:rsidR="00EF316A">
        <w:rPr>
          <w:sz w:val="28"/>
          <w:szCs w:val="28"/>
        </w:rPr>
        <w:t xml:space="preserve"> </w:t>
      </w:r>
      <w:r w:rsidRPr="00EF316A">
        <w:rPr>
          <w:sz w:val="28"/>
          <w:szCs w:val="28"/>
        </w:rPr>
        <w:t xml:space="preserve">на </w:t>
      </w:r>
      <w:r w:rsidR="00EF316A">
        <w:rPr>
          <w:sz w:val="28"/>
          <w:szCs w:val="28"/>
        </w:rPr>
        <w:t xml:space="preserve">русский </w:t>
      </w:r>
      <w:r w:rsidRPr="00EF316A">
        <w:rPr>
          <w:sz w:val="28"/>
          <w:szCs w:val="28"/>
        </w:rPr>
        <w:t>язык</w:t>
      </w:r>
      <w:r w:rsidR="00EF316A">
        <w:rPr>
          <w:sz w:val="28"/>
          <w:szCs w:val="28"/>
        </w:rPr>
        <w:t xml:space="preserve"> </w:t>
      </w:r>
      <w:r w:rsidRPr="00EF316A">
        <w:rPr>
          <w:sz w:val="28"/>
          <w:szCs w:val="28"/>
        </w:rPr>
        <w:t>документов</w:t>
      </w:r>
      <w:r w:rsidR="00EF316A">
        <w:rPr>
          <w:sz w:val="28"/>
          <w:szCs w:val="28"/>
        </w:rPr>
        <w:t xml:space="preserve"> </w:t>
      </w:r>
      <w:r w:rsidRPr="00EF316A">
        <w:rPr>
          <w:sz w:val="28"/>
          <w:szCs w:val="28"/>
        </w:rPr>
        <w:t xml:space="preserve">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 </w:t>
      </w:r>
    </w:p>
    <w:p w:rsidR="006279D8" w:rsidRPr="006279D8" w:rsidRDefault="006279D8" w:rsidP="0006519C">
      <w:pPr>
        <w:pStyle w:val="a3"/>
        <w:tabs>
          <w:tab w:val="left" w:pos="1474"/>
          <w:tab w:val="left" w:pos="1935"/>
          <w:tab w:val="left" w:pos="2157"/>
          <w:tab w:val="left" w:pos="2827"/>
          <w:tab w:val="left" w:pos="3396"/>
          <w:tab w:val="left" w:pos="3477"/>
          <w:tab w:val="left" w:pos="3873"/>
          <w:tab w:val="left" w:pos="3970"/>
          <w:tab w:val="left" w:pos="4534"/>
          <w:tab w:val="left" w:pos="5570"/>
          <w:tab w:val="left" w:pos="5674"/>
          <w:tab w:val="left" w:pos="5776"/>
          <w:tab w:val="left" w:pos="6334"/>
          <w:tab w:val="left" w:pos="7571"/>
          <w:tab w:val="left" w:pos="7921"/>
          <w:tab w:val="left" w:pos="8174"/>
          <w:tab w:val="left" w:pos="8316"/>
          <w:tab w:val="left" w:pos="9681"/>
        </w:tabs>
        <w:ind w:firstLine="709"/>
      </w:pPr>
      <w:r>
        <w:t>описание</w:t>
      </w:r>
      <w:r>
        <w:tab/>
      </w:r>
      <w:r>
        <w:rPr>
          <w:spacing w:val="-2"/>
        </w:rPr>
        <w:t>внешнего</w:t>
      </w:r>
      <w:r>
        <w:tab/>
      </w:r>
      <w:r>
        <w:rPr>
          <w:spacing w:val="-2"/>
        </w:rPr>
        <w:t>облика</w:t>
      </w:r>
      <w:r>
        <w:tab/>
      </w:r>
      <w:r>
        <w:rPr>
          <w:spacing w:val="-2"/>
        </w:rPr>
        <w:t>объекта</w:t>
      </w:r>
      <w:r>
        <w:tab/>
      </w:r>
      <w:r>
        <w:tab/>
      </w:r>
      <w:r>
        <w:tab/>
      </w:r>
      <w:r>
        <w:rPr>
          <w:spacing w:val="-2"/>
        </w:rPr>
        <w:t>индивидуального</w:t>
      </w:r>
      <w:r>
        <w:tab/>
      </w:r>
      <w:r>
        <w:tab/>
      </w:r>
      <w:r>
        <w:rPr>
          <w:spacing w:val="-2"/>
        </w:rPr>
        <w:t xml:space="preserve">жилищного </w:t>
      </w:r>
      <w:r>
        <w:t>строительства</w:t>
      </w:r>
      <w:r>
        <w:rPr>
          <w:spacing w:val="25"/>
        </w:rPr>
        <w:t xml:space="preserve"> </w:t>
      </w:r>
      <w:r>
        <w:t>или садового</w:t>
      </w:r>
      <w:r>
        <w:rPr>
          <w:spacing w:val="14"/>
        </w:rPr>
        <w:t xml:space="preserve"> </w:t>
      </w:r>
      <w:r>
        <w:t>дома в случае, если</w:t>
      </w:r>
      <w:r>
        <w:rPr>
          <w:spacing w:val="14"/>
        </w:rPr>
        <w:t xml:space="preserve"> </w:t>
      </w:r>
      <w:r>
        <w:t>строительство</w:t>
      </w:r>
      <w:r>
        <w:rPr>
          <w:spacing w:val="29"/>
        </w:rPr>
        <w:t xml:space="preserve"> </w:t>
      </w:r>
      <w:r>
        <w:t xml:space="preserve">или реконструкция </w:t>
      </w:r>
      <w:r>
        <w:rPr>
          <w:spacing w:val="-2"/>
        </w:rPr>
        <w:t>объекта</w:t>
      </w:r>
      <w:r>
        <w:tab/>
      </w:r>
      <w:r>
        <w:rPr>
          <w:spacing w:val="-2"/>
        </w:rPr>
        <w:t>индивидуального</w:t>
      </w:r>
      <w:r w:rsidR="00EF316A">
        <w:rPr>
          <w:spacing w:val="-2"/>
        </w:rPr>
        <w:t xml:space="preserve"> </w:t>
      </w:r>
      <w:r>
        <w:rPr>
          <w:spacing w:val="-2"/>
        </w:rPr>
        <w:t>жилищного</w:t>
      </w:r>
      <w:r>
        <w:tab/>
      </w:r>
      <w:r>
        <w:rPr>
          <w:spacing w:val="-2"/>
        </w:rPr>
        <w:t>строительства</w:t>
      </w:r>
      <w:r>
        <w:tab/>
      </w:r>
      <w:r w:rsidR="00EF316A">
        <w:rPr>
          <w:spacing w:val="-4"/>
        </w:rPr>
        <w:t>или садового</w:t>
      </w:r>
      <w:r>
        <w:tab/>
      </w:r>
      <w:r>
        <w:rPr>
          <w:spacing w:val="-4"/>
        </w:rPr>
        <w:t xml:space="preserve">дома </w:t>
      </w:r>
      <w:r>
        <w:t>планируется</w:t>
      </w:r>
      <w:r>
        <w:rPr>
          <w:spacing w:val="40"/>
        </w:rPr>
        <w:t xml:space="preserve"> </w:t>
      </w:r>
      <w:r>
        <w:t>в</w:t>
      </w:r>
      <w:r>
        <w:rPr>
          <w:spacing w:val="33"/>
        </w:rPr>
        <w:t xml:space="preserve"> </w:t>
      </w:r>
      <w:r>
        <w:t>границах</w:t>
      </w:r>
      <w:r>
        <w:rPr>
          <w:spacing w:val="40"/>
        </w:rPr>
        <w:t xml:space="preserve"> </w:t>
      </w:r>
      <w:r>
        <w:t>территории</w:t>
      </w:r>
      <w:r>
        <w:rPr>
          <w:spacing w:val="40"/>
        </w:rPr>
        <w:t xml:space="preserve"> </w:t>
      </w:r>
      <w:r>
        <w:t>исторического</w:t>
      </w:r>
      <w:r>
        <w:rPr>
          <w:spacing w:val="40"/>
        </w:rPr>
        <w:t xml:space="preserve"> </w:t>
      </w:r>
      <w:r>
        <w:t>поселения</w:t>
      </w:r>
      <w:r>
        <w:rPr>
          <w:spacing w:val="40"/>
        </w:rPr>
        <w:t xml:space="preserve"> </w:t>
      </w:r>
      <w:r>
        <w:t>федерального</w:t>
      </w:r>
      <w:r>
        <w:rPr>
          <w:spacing w:val="40"/>
        </w:rPr>
        <w:t xml:space="preserve"> </w:t>
      </w:r>
      <w:r>
        <w:t xml:space="preserve">или </w:t>
      </w:r>
      <w:r>
        <w:rPr>
          <w:spacing w:val="-2"/>
          <w:w w:val="95"/>
        </w:rPr>
        <w:t>регионального</w:t>
      </w:r>
      <w:r>
        <w:tab/>
      </w:r>
      <w:r>
        <w:rPr>
          <w:spacing w:val="-2"/>
        </w:rPr>
        <w:t>значения,</w:t>
      </w:r>
      <w:r w:rsidR="00EF316A">
        <w:rPr>
          <w:spacing w:val="-2"/>
        </w:rPr>
        <w:t xml:space="preserve"> </w:t>
      </w:r>
      <w:r>
        <w:t>за</w:t>
      </w:r>
      <w:r>
        <w:rPr>
          <w:spacing w:val="57"/>
          <w:w w:val="150"/>
        </w:rPr>
        <w:t xml:space="preserve"> </w:t>
      </w:r>
      <w:r>
        <w:rPr>
          <w:spacing w:val="-2"/>
        </w:rPr>
        <w:t>исключением</w:t>
      </w:r>
      <w:r w:rsidR="00EF316A">
        <w:rPr>
          <w:spacing w:val="-2"/>
        </w:rPr>
        <w:t xml:space="preserve"> </w:t>
      </w:r>
      <w:r>
        <w:t>случая,</w:t>
      </w:r>
      <w:r>
        <w:rPr>
          <w:spacing w:val="58"/>
          <w:w w:val="150"/>
        </w:rPr>
        <w:t xml:space="preserve"> </w:t>
      </w:r>
      <w:r>
        <w:t>предусмотренного</w:t>
      </w:r>
      <w:r>
        <w:rPr>
          <w:spacing w:val="76"/>
        </w:rPr>
        <w:t xml:space="preserve"> </w:t>
      </w:r>
      <w:r>
        <w:t>частью</w:t>
      </w:r>
      <w:r>
        <w:rPr>
          <w:spacing w:val="55"/>
          <w:w w:val="150"/>
        </w:rPr>
        <w:t xml:space="preserve"> </w:t>
      </w:r>
      <w:r>
        <w:rPr>
          <w:spacing w:val="-10"/>
        </w:rPr>
        <w:t xml:space="preserve">5 </w:t>
      </w:r>
      <w:r w:rsidRPr="006279D8">
        <w:rPr>
          <w:spacing w:val="-2"/>
        </w:rPr>
        <w:t>статьи</w:t>
      </w:r>
      <w:r w:rsidRPr="006279D8">
        <w:rPr>
          <w:spacing w:val="4"/>
        </w:rPr>
        <w:t xml:space="preserve"> </w:t>
      </w:r>
      <w:r w:rsidRPr="006279D8">
        <w:rPr>
          <w:spacing w:val="-2"/>
        </w:rPr>
        <w:t>51</w:t>
      </w:r>
      <w:r w:rsidRPr="006279D8">
        <w:rPr>
          <w:spacing w:val="-2"/>
          <w:vertAlign w:val="superscript"/>
        </w:rPr>
        <w:t>1</w:t>
      </w:r>
      <w:r w:rsidRPr="006279D8">
        <w:rPr>
          <w:spacing w:val="-24"/>
        </w:rPr>
        <w:t xml:space="preserve"> </w:t>
      </w:r>
      <w:r w:rsidRPr="006279D8">
        <w:rPr>
          <w:spacing w:val="-2"/>
        </w:rPr>
        <w:t>Градостроительного</w:t>
      </w:r>
      <w:r w:rsidRPr="006279D8">
        <w:rPr>
          <w:spacing w:val="-8"/>
        </w:rPr>
        <w:t xml:space="preserve"> </w:t>
      </w:r>
      <w:r w:rsidRPr="006279D8">
        <w:rPr>
          <w:spacing w:val="-2"/>
        </w:rPr>
        <w:t>кодекса</w:t>
      </w:r>
      <w:r w:rsidRPr="006279D8">
        <w:rPr>
          <w:spacing w:val="9"/>
        </w:rPr>
        <w:t xml:space="preserve"> </w:t>
      </w:r>
      <w:r w:rsidRPr="006279D8">
        <w:rPr>
          <w:spacing w:val="-2"/>
        </w:rPr>
        <w:t>Российской</w:t>
      </w:r>
      <w:r w:rsidRPr="006279D8">
        <w:rPr>
          <w:spacing w:val="21"/>
        </w:rPr>
        <w:t xml:space="preserve"> </w:t>
      </w:r>
      <w:r w:rsidRPr="006279D8">
        <w:rPr>
          <w:spacing w:val="-2"/>
        </w:rPr>
        <w:t>Федерации.</w:t>
      </w:r>
    </w:p>
    <w:p w:rsidR="003B6B97" w:rsidRDefault="003B6B97" w:rsidP="0006519C">
      <w:pPr>
        <w:suppressAutoHyphens/>
        <w:ind w:firstLine="709"/>
        <w:jc w:val="both"/>
        <w:rPr>
          <w:b/>
          <w:szCs w:val="28"/>
        </w:rPr>
      </w:pPr>
    </w:p>
    <w:p w:rsidR="003B6B97" w:rsidRPr="003B6B97" w:rsidRDefault="003B6B97" w:rsidP="0006519C">
      <w:pPr>
        <w:suppressAutoHyphens/>
        <w:ind w:firstLine="709"/>
        <w:jc w:val="both"/>
        <w:rPr>
          <w:b/>
          <w:sz w:val="28"/>
          <w:szCs w:val="28"/>
        </w:rPr>
      </w:pPr>
      <w:r>
        <w:rPr>
          <w:b/>
          <w:sz w:val="28"/>
          <w:szCs w:val="28"/>
        </w:rPr>
        <w:t xml:space="preserve">2.13. </w:t>
      </w:r>
      <w:r w:rsidRPr="003B6B97">
        <w:rPr>
          <w:b/>
          <w:sz w:val="28"/>
          <w:szCs w:val="28"/>
        </w:rPr>
        <w:t xml:space="preserve">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w:t>
      </w:r>
    </w:p>
    <w:p w:rsidR="003B6B97" w:rsidRPr="003A2BDD" w:rsidRDefault="003B6B97" w:rsidP="0006519C">
      <w:pPr>
        <w:suppressAutoHyphens/>
        <w:ind w:firstLine="709"/>
        <w:jc w:val="both"/>
        <w:rPr>
          <w:sz w:val="28"/>
          <w:szCs w:val="28"/>
        </w:rPr>
      </w:pPr>
      <w:r w:rsidRPr="003B6B97">
        <w:rPr>
          <w:sz w:val="28"/>
          <w:szCs w:val="28"/>
        </w:rPr>
        <w:t xml:space="preserve">Порядок, размер и основания взимания платы за предоставление услуг, которые являются необходимыми и обязательными для предоставления муниципальных услуг определены </w:t>
      </w:r>
      <w:r w:rsidR="00885E1A">
        <w:rPr>
          <w:sz w:val="28"/>
          <w:szCs w:val="28"/>
        </w:rPr>
        <w:t xml:space="preserve">решением Думы </w:t>
      </w:r>
      <w:r w:rsidR="00885E1A" w:rsidRPr="003A2BDD">
        <w:rPr>
          <w:sz w:val="28"/>
          <w:szCs w:val="28"/>
        </w:rPr>
        <w:t>Богородского</w:t>
      </w:r>
      <w:r w:rsidR="003A2BDD" w:rsidRPr="003A2BDD">
        <w:rPr>
          <w:sz w:val="28"/>
          <w:szCs w:val="28"/>
        </w:rPr>
        <w:t xml:space="preserve"> муниципального </w:t>
      </w:r>
      <w:r w:rsidR="004F74D3" w:rsidRPr="003A2BDD">
        <w:rPr>
          <w:sz w:val="28"/>
          <w:szCs w:val="28"/>
        </w:rPr>
        <w:t>округа Кировской</w:t>
      </w:r>
      <w:r w:rsidR="003A2BDD" w:rsidRPr="003A2BDD">
        <w:rPr>
          <w:sz w:val="28"/>
          <w:szCs w:val="28"/>
        </w:rPr>
        <w:t xml:space="preserve"> области </w:t>
      </w:r>
      <w:r w:rsidR="003A2BDD" w:rsidRPr="003A2BDD">
        <w:rPr>
          <w:color w:val="000000"/>
          <w:sz w:val="28"/>
          <w:szCs w:val="28"/>
        </w:rPr>
        <w:t xml:space="preserve">от </w:t>
      </w:r>
      <w:r w:rsidR="00885E1A">
        <w:rPr>
          <w:color w:val="000000"/>
          <w:sz w:val="28"/>
          <w:szCs w:val="28"/>
        </w:rPr>
        <w:t>27.05.2020</w:t>
      </w:r>
      <w:r w:rsidR="003A2BDD" w:rsidRPr="003A2BDD">
        <w:rPr>
          <w:color w:val="000000"/>
          <w:sz w:val="28"/>
          <w:szCs w:val="28"/>
        </w:rPr>
        <w:t xml:space="preserve"> № </w:t>
      </w:r>
      <w:r w:rsidR="00885E1A">
        <w:rPr>
          <w:color w:val="000000"/>
          <w:sz w:val="28"/>
          <w:szCs w:val="28"/>
        </w:rPr>
        <w:t>20/166</w:t>
      </w:r>
      <w:r w:rsidR="003A2BDD" w:rsidRPr="00F423C2">
        <w:rPr>
          <w:color w:val="FF0000"/>
          <w:szCs w:val="28"/>
        </w:rPr>
        <w:t xml:space="preserve"> </w:t>
      </w:r>
      <w:r w:rsidR="004F74D3">
        <w:rPr>
          <w:szCs w:val="28"/>
        </w:rPr>
        <w:t>«</w:t>
      </w:r>
      <w:r w:rsidR="003A2BDD" w:rsidRPr="003A2BDD">
        <w:rPr>
          <w:sz w:val="28"/>
          <w:szCs w:val="28"/>
        </w:rPr>
        <w:t xml:space="preserve">Об утверждении перечня услуг, </w:t>
      </w:r>
      <w:r w:rsidR="00885E1A">
        <w:rPr>
          <w:sz w:val="28"/>
          <w:szCs w:val="28"/>
        </w:rPr>
        <w:t>которые являются необходимыми и обязательными для предоставления муниципальных услуг, оказываемых структурными подразделениями а</w:t>
      </w:r>
      <w:r w:rsidR="003A2BDD" w:rsidRPr="003A2BDD">
        <w:rPr>
          <w:sz w:val="28"/>
          <w:szCs w:val="28"/>
        </w:rPr>
        <w:t>дминистраци</w:t>
      </w:r>
      <w:r w:rsidR="00885E1A">
        <w:rPr>
          <w:sz w:val="28"/>
          <w:szCs w:val="28"/>
        </w:rPr>
        <w:t>и</w:t>
      </w:r>
      <w:r w:rsidR="003A2BDD" w:rsidRPr="003A2BDD">
        <w:rPr>
          <w:sz w:val="28"/>
          <w:szCs w:val="28"/>
        </w:rPr>
        <w:t xml:space="preserve"> Богородского муниципального округа</w:t>
      </w:r>
      <w:r w:rsidR="00885E1A">
        <w:rPr>
          <w:sz w:val="28"/>
          <w:szCs w:val="28"/>
        </w:rPr>
        <w:t xml:space="preserve"> и организациями участвующими в предоставлении муниципальных услуг, и определении размера платы за их оказание</w:t>
      </w:r>
      <w:r w:rsidR="003A2BDD" w:rsidRPr="003A2BDD">
        <w:rPr>
          <w:sz w:val="28"/>
          <w:szCs w:val="28"/>
        </w:rPr>
        <w:t xml:space="preserve">». </w:t>
      </w:r>
    </w:p>
    <w:p w:rsidR="003B6B97" w:rsidRPr="003B6B97" w:rsidRDefault="003B6B97" w:rsidP="0006519C">
      <w:pPr>
        <w:pStyle w:val="3"/>
        <w:suppressAutoHyphens/>
        <w:spacing w:after="0" w:line="240" w:lineRule="auto"/>
        <w:ind w:left="0" w:firstLine="709"/>
        <w:jc w:val="both"/>
        <w:rPr>
          <w:sz w:val="28"/>
          <w:szCs w:val="28"/>
          <w:lang w:val="ru-RU"/>
        </w:rPr>
      </w:pPr>
    </w:p>
    <w:p w:rsidR="003B6B97" w:rsidRPr="003B6B97" w:rsidRDefault="003B6B97" w:rsidP="0006519C">
      <w:pPr>
        <w:pStyle w:val="ConsPlusNormal"/>
        <w:suppressAutoHyphens/>
        <w:ind w:firstLine="709"/>
        <w:jc w:val="both"/>
        <w:rPr>
          <w:rFonts w:ascii="Times New Roman" w:hAnsi="Times New Roman" w:cs="Times New Roman"/>
          <w:b/>
          <w:bCs/>
          <w:sz w:val="28"/>
          <w:szCs w:val="28"/>
        </w:rPr>
      </w:pPr>
      <w:r w:rsidRPr="003B6B97">
        <w:rPr>
          <w:rFonts w:ascii="Times New Roman" w:hAnsi="Times New Roman" w:cs="Times New Roman"/>
          <w:b/>
          <w:bCs/>
          <w:sz w:val="28"/>
          <w:szCs w:val="28"/>
        </w:rPr>
        <w:t>2.14. Срок и порядок регистрации запроса о предоставлении муниципальной услуги, в том числе в электронной форме</w:t>
      </w:r>
    </w:p>
    <w:p w:rsidR="003B6B97" w:rsidRPr="003B6B97" w:rsidRDefault="003B6B97" w:rsidP="0006519C">
      <w:pPr>
        <w:suppressAutoHyphens/>
        <w:ind w:firstLine="709"/>
        <w:jc w:val="both"/>
        <w:rPr>
          <w:sz w:val="28"/>
          <w:szCs w:val="28"/>
        </w:rPr>
      </w:pPr>
      <w:r w:rsidRPr="003B6B97">
        <w:rPr>
          <w:sz w:val="28"/>
          <w:szCs w:val="28"/>
        </w:rPr>
        <w:t xml:space="preserve">Заявление, представленное в письменной форме, при личном обращении регистрируется в установленном порядке, в день обращения заявителя в течение </w:t>
      </w:r>
      <w:r w:rsidRPr="003B6B97">
        <w:rPr>
          <w:sz w:val="28"/>
          <w:szCs w:val="28"/>
        </w:rPr>
        <w:lastRenderedPageBreak/>
        <w:t>1 рабочего дня.</w:t>
      </w:r>
    </w:p>
    <w:p w:rsidR="003B6B97" w:rsidRPr="003B6B97" w:rsidRDefault="003B6B97" w:rsidP="0006519C">
      <w:pPr>
        <w:suppressAutoHyphens/>
        <w:ind w:firstLine="709"/>
        <w:jc w:val="both"/>
        <w:rPr>
          <w:sz w:val="28"/>
          <w:szCs w:val="28"/>
        </w:rPr>
      </w:pPr>
      <w:r w:rsidRPr="003B6B97">
        <w:rPr>
          <w:sz w:val="28"/>
          <w:szCs w:val="28"/>
        </w:rPr>
        <w:t>Заявление, поступившее посредством почтовой или электронной связи, в том числе через официальный сайт, Единый портал государственных и муниципальных услуг (функций) или Портал Кировской области, подлежит обязательной регистрации в течение 1 рабочего дня с момента поступления его в администрацию.</w:t>
      </w:r>
    </w:p>
    <w:p w:rsidR="003B6B97" w:rsidRPr="003B6B97" w:rsidRDefault="003B6B97" w:rsidP="0006519C">
      <w:pPr>
        <w:pStyle w:val="a4"/>
        <w:tabs>
          <w:tab w:val="left" w:pos="1861"/>
        </w:tabs>
        <w:ind w:left="0" w:firstLine="709"/>
        <w:rPr>
          <w:sz w:val="28"/>
          <w:szCs w:val="28"/>
        </w:rPr>
      </w:pPr>
    </w:p>
    <w:p w:rsidR="00DE6DEF" w:rsidRDefault="003B6B97" w:rsidP="0006519C">
      <w:pPr>
        <w:pStyle w:val="1"/>
        <w:ind w:left="0" w:firstLine="709"/>
        <w:jc w:val="both"/>
      </w:pPr>
      <w:r>
        <w:t xml:space="preserve">2.15. </w:t>
      </w:r>
      <w:r w:rsidR="00574C77">
        <w:t>Требования</w:t>
      </w:r>
      <w:r w:rsidR="00574C77">
        <w:rPr>
          <w:spacing w:val="-5"/>
        </w:rPr>
        <w:t xml:space="preserve"> </w:t>
      </w:r>
      <w:r w:rsidR="00574C77">
        <w:t>к</w:t>
      </w:r>
      <w:r w:rsidR="00574C77">
        <w:rPr>
          <w:spacing w:val="-14"/>
        </w:rPr>
        <w:t xml:space="preserve"> </w:t>
      </w:r>
      <w:r w:rsidR="00574C77">
        <w:t>помещениям,</w:t>
      </w:r>
      <w:r w:rsidR="00574C77">
        <w:rPr>
          <w:spacing w:val="-3"/>
        </w:rPr>
        <w:t xml:space="preserve"> </w:t>
      </w:r>
      <w:r w:rsidR="00574C77">
        <w:t>в</w:t>
      </w:r>
      <w:r w:rsidR="00574C77">
        <w:rPr>
          <w:spacing w:val="-17"/>
        </w:rPr>
        <w:t xml:space="preserve"> </w:t>
      </w:r>
      <w:r w:rsidR="00574C77">
        <w:t>которых</w:t>
      </w:r>
      <w:r w:rsidR="00574C77">
        <w:rPr>
          <w:spacing w:val="-2"/>
        </w:rPr>
        <w:t xml:space="preserve"> </w:t>
      </w:r>
      <w:r w:rsidR="00574C77">
        <w:t>предоставляется</w:t>
      </w:r>
      <w:r w:rsidR="00574C77">
        <w:rPr>
          <w:spacing w:val="-18"/>
        </w:rPr>
        <w:t xml:space="preserve"> </w:t>
      </w:r>
      <w:r w:rsidR="00892B35">
        <w:t xml:space="preserve">              муниципальная</w:t>
      </w:r>
      <w:r w:rsidR="00574C77">
        <w:t xml:space="preserve"> услуга</w:t>
      </w:r>
    </w:p>
    <w:p w:rsidR="00DE6DEF" w:rsidRDefault="00DE6DEF" w:rsidP="0006519C">
      <w:pPr>
        <w:pStyle w:val="a3"/>
        <w:ind w:firstLine="709"/>
        <w:jc w:val="left"/>
        <w:rPr>
          <w:b/>
          <w:sz w:val="27"/>
        </w:rPr>
      </w:pPr>
    </w:p>
    <w:p w:rsidR="003B6B97" w:rsidRPr="00FD4761" w:rsidRDefault="003B6B97" w:rsidP="0006519C">
      <w:pPr>
        <w:suppressAutoHyphens/>
        <w:ind w:firstLine="709"/>
        <w:jc w:val="both"/>
        <w:rPr>
          <w:sz w:val="28"/>
          <w:szCs w:val="28"/>
        </w:rPr>
      </w:pPr>
      <w:r w:rsidRPr="00FD4761">
        <w:rPr>
          <w:sz w:val="28"/>
          <w:szCs w:val="28"/>
        </w:rPr>
        <w:t>Помещения для предоставления муниципальной услуги оснащаются местами для ожидания, информирования, заполнения заявлений и иных документов, приема заявителей.</w:t>
      </w:r>
    </w:p>
    <w:p w:rsidR="003B6B97" w:rsidRPr="00FD4761" w:rsidRDefault="003B6B97" w:rsidP="0006519C">
      <w:pPr>
        <w:suppressAutoHyphens/>
        <w:ind w:firstLine="709"/>
        <w:jc w:val="both"/>
        <w:rPr>
          <w:sz w:val="28"/>
          <w:szCs w:val="28"/>
        </w:rPr>
      </w:pPr>
      <w:r w:rsidRPr="00FD4761">
        <w:rPr>
          <w:sz w:val="28"/>
          <w:szCs w:val="28"/>
        </w:rPr>
        <w:t>Места для заполнения заявлений и иных документов оборудуются стульями, столами (стойками), бланками заявлений, письменными принадлежностями.</w:t>
      </w:r>
    </w:p>
    <w:p w:rsidR="003B6B97" w:rsidRPr="00FD4761" w:rsidRDefault="003B6B97" w:rsidP="0006519C">
      <w:pPr>
        <w:suppressAutoHyphens/>
        <w:ind w:firstLine="709"/>
        <w:jc w:val="both"/>
        <w:rPr>
          <w:sz w:val="28"/>
          <w:szCs w:val="28"/>
        </w:rPr>
      </w:pPr>
      <w:r w:rsidRPr="00FD4761">
        <w:rPr>
          <w:sz w:val="28"/>
          <w:szCs w:val="28"/>
        </w:rPr>
        <w:t>Администрация обеспечивает условия доступности для инвалидов объектов (помещения, здания и иные сооружения) (далее – объекты) и преодолении барьеров, препятствующих получению муниципальной услуги (использованию объектов) наравне с другими лицами, в соответствии с требованиями, установленными законодательными и иными нормативными правовыми актами, в том числе приказом Министерства труда и социальной защиты Российской Федерации от 30.07.2015 № 527н «Об утверждении Порядка обеспечения условий доступности для инвалидов объектов и предоставляемых услуг в сфере труда, занятости и социальной защиты населения, а также оказания им при этом необходимой помощи».</w:t>
      </w:r>
    </w:p>
    <w:p w:rsidR="003B6B97" w:rsidRPr="00FD4761" w:rsidRDefault="003B6B97" w:rsidP="0006519C">
      <w:pPr>
        <w:suppressAutoHyphens/>
        <w:ind w:firstLine="709"/>
        <w:jc w:val="both"/>
        <w:rPr>
          <w:sz w:val="28"/>
          <w:szCs w:val="28"/>
        </w:rPr>
      </w:pPr>
      <w:r w:rsidRPr="00FD4761">
        <w:rPr>
          <w:sz w:val="28"/>
          <w:szCs w:val="28"/>
        </w:rPr>
        <w:t>Места для информирования должны быть оборудованы информационными стендами, содержащими следующую информацию:</w:t>
      </w:r>
    </w:p>
    <w:p w:rsidR="003B6B97" w:rsidRPr="00FD4761" w:rsidRDefault="003B6B97" w:rsidP="0006519C">
      <w:pPr>
        <w:suppressAutoHyphens/>
        <w:ind w:firstLine="709"/>
        <w:jc w:val="both"/>
        <w:rPr>
          <w:sz w:val="28"/>
          <w:szCs w:val="28"/>
        </w:rPr>
      </w:pPr>
      <w:r w:rsidRPr="00FD4761">
        <w:rPr>
          <w:sz w:val="28"/>
          <w:szCs w:val="28"/>
        </w:rPr>
        <w:t>график работы (часы приема), контактные телефоны (телефон для справок), адрес официального сайта администрации в сети «Интернет», адреса электронной почты.</w:t>
      </w:r>
    </w:p>
    <w:p w:rsidR="003B6B97" w:rsidRPr="00FD4761" w:rsidRDefault="003B6B97" w:rsidP="0006519C">
      <w:pPr>
        <w:suppressAutoHyphens/>
        <w:ind w:firstLine="709"/>
        <w:jc w:val="both"/>
        <w:rPr>
          <w:sz w:val="28"/>
          <w:szCs w:val="28"/>
        </w:rPr>
      </w:pPr>
      <w:r w:rsidRPr="00FD4761">
        <w:rPr>
          <w:sz w:val="28"/>
          <w:szCs w:val="28"/>
        </w:rPr>
        <w:t>перечень, формы документов для заполнения, образцы заполнения документов, бланки для заполнения;</w:t>
      </w:r>
    </w:p>
    <w:p w:rsidR="003B6B97" w:rsidRPr="00FD4761" w:rsidRDefault="003B6B97" w:rsidP="0006519C">
      <w:pPr>
        <w:suppressAutoHyphens/>
        <w:ind w:firstLine="709"/>
        <w:jc w:val="both"/>
        <w:rPr>
          <w:sz w:val="28"/>
          <w:szCs w:val="28"/>
        </w:rPr>
      </w:pPr>
      <w:r w:rsidRPr="00FD4761">
        <w:rPr>
          <w:sz w:val="28"/>
          <w:szCs w:val="28"/>
        </w:rPr>
        <w:t>основания для отказа в предоставлении муниципальной услуги;</w:t>
      </w:r>
    </w:p>
    <w:p w:rsidR="003B6B97" w:rsidRPr="00FD4761" w:rsidRDefault="003B6B97" w:rsidP="0006519C">
      <w:pPr>
        <w:suppressAutoHyphens/>
        <w:ind w:firstLine="709"/>
        <w:jc w:val="both"/>
        <w:rPr>
          <w:sz w:val="28"/>
          <w:szCs w:val="28"/>
        </w:rPr>
      </w:pPr>
      <w:r w:rsidRPr="00FD4761">
        <w:rPr>
          <w:sz w:val="28"/>
          <w:szCs w:val="28"/>
        </w:rPr>
        <w:t>порядок обжалования решений, действий (бездействия) администрации, ее должностных лиц, либо муниципальных служащих;</w:t>
      </w:r>
    </w:p>
    <w:p w:rsidR="003B6B97" w:rsidRPr="00FD4761" w:rsidRDefault="003B6B97" w:rsidP="0006519C">
      <w:pPr>
        <w:suppressAutoHyphens/>
        <w:ind w:firstLine="709"/>
        <w:jc w:val="both"/>
        <w:rPr>
          <w:sz w:val="28"/>
          <w:szCs w:val="28"/>
        </w:rPr>
      </w:pPr>
      <w:r w:rsidRPr="00FD4761">
        <w:rPr>
          <w:sz w:val="28"/>
          <w:szCs w:val="28"/>
        </w:rPr>
        <w:t>перечень нормативных правовых актов, регулирующих предоставление муниципальной услуги.</w:t>
      </w:r>
    </w:p>
    <w:p w:rsidR="003B6B97" w:rsidRPr="00FD4761" w:rsidRDefault="003B6B97" w:rsidP="0006519C">
      <w:pPr>
        <w:suppressAutoHyphens/>
        <w:ind w:firstLine="709"/>
        <w:jc w:val="both"/>
        <w:rPr>
          <w:sz w:val="28"/>
          <w:szCs w:val="28"/>
        </w:rPr>
      </w:pPr>
      <w:r w:rsidRPr="00FD4761">
        <w:rPr>
          <w:sz w:val="28"/>
          <w:szCs w:val="28"/>
        </w:rPr>
        <w:t>Кабинеты (кабинки) приема заявителей должны быть оборудованы информационными табличками с указанием:</w:t>
      </w:r>
    </w:p>
    <w:p w:rsidR="003B6B97" w:rsidRPr="00FD4761" w:rsidRDefault="003B6B97" w:rsidP="0006519C">
      <w:pPr>
        <w:suppressAutoHyphens/>
        <w:ind w:firstLine="709"/>
        <w:jc w:val="both"/>
        <w:rPr>
          <w:sz w:val="28"/>
          <w:szCs w:val="28"/>
        </w:rPr>
      </w:pPr>
      <w:r w:rsidRPr="00FD4761">
        <w:rPr>
          <w:sz w:val="28"/>
          <w:szCs w:val="28"/>
        </w:rPr>
        <w:t>номера кабинета (кабинки);</w:t>
      </w:r>
    </w:p>
    <w:p w:rsidR="003B6B97" w:rsidRPr="00FD4761" w:rsidRDefault="003B6B97" w:rsidP="0006519C">
      <w:pPr>
        <w:suppressAutoHyphens/>
        <w:ind w:firstLine="709"/>
        <w:jc w:val="both"/>
        <w:rPr>
          <w:sz w:val="28"/>
          <w:szCs w:val="28"/>
        </w:rPr>
      </w:pPr>
      <w:r w:rsidRPr="00FD4761">
        <w:rPr>
          <w:sz w:val="28"/>
          <w:szCs w:val="28"/>
        </w:rPr>
        <w:t>фамилии, имени и отчества специалиста, осуществляющего прием заявителей;</w:t>
      </w:r>
    </w:p>
    <w:p w:rsidR="003B6B97" w:rsidRPr="00FD4761" w:rsidRDefault="003B6B97" w:rsidP="0006519C">
      <w:pPr>
        <w:suppressAutoHyphens/>
        <w:ind w:firstLine="709"/>
        <w:jc w:val="both"/>
        <w:rPr>
          <w:sz w:val="28"/>
          <w:szCs w:val="28"/>
        </w:rPr>
      </w:pPr>
      <w:r w:rsidRPr="00FD4761">
        <w:rPr>
          <w:sz w:val="28"/>
          <w:szCs w:val="28"/>
        </w:rPr>
        <w:lastRenderedPageBreak/>
        <w:t>дней и часов приема, времени перерыва на обед.</w:t>
      </w:r>
    </w:p>
    <w:p w:rsidR="003B6B97" w:rsidRPr="00FD4761" w:rsidRDefault="003B6B97" w:rsidP="0006519C">
      <w:pPr>
        <w:suppressAutoHyphens/>
        <w:ind w:firstLine="709"/>
        <w:jc w:val="both"/>
        <w:rPr>
          <w:sz w:val="28"/>
          <w:szCs w:val="28"/>
        </w:rPr>
      </w:pPr>
      <w:r w:rsidRPr="00FD4761">
        <w:rPr>
          <w:sz w:val="28"/>
          <w:szCs w:val="28"/>
        </w:rPr>
        <w:t>Каждое рабочее место специалиста должно быть оборудовано персональным компьютером с возможностью доступа к необходимым информационным базам данных и печатающим устройством (принтером).</w:t>
      </w:r>
    </w:p>
    <w:p w:rsidR="003B6B97" w:rsidRPr="00FD4761" w:rsidRDefault="003B6B97" w:rsidP="0006519C">
      <w:pPr>
        <w:suppressAutoHyphens/>
        <w:ind w:firstLine="709"/>
        <w:jc w:val="both"/>
        <w:rPr>
          <w:b/>
          <w:bCs/>
          <w:sz w:val="28"/>
          <w:szCs w:val="28"/>
        </w:rPr>
      </w:pPr>
    </w:p>
    <w:p w:rsidR="003B6B97" w:rsidRPr="00FD4761" w:rsidRDefault="003B6B97" w:rsidP="0006519C">
      <w:pPr>
        <w:suppressAutoHyphens/>
        <w:ind w:firstLine="709"/>
        <w:jc w:val="both"/>
        <w:rPr>
          <w:b/>
          <w:bCs/>
          <w:sz w:val="28"/>
          <w:szCs w:val="28"/>
        </w:rPr>
      </w:pPr>
      <w:r w:rsidRPr="00FD4761">
        <w:rPr>
          <w:b/>
          <w:bCs/>
          <w:sz w:val="28"/>
          <w:szCs w:val="28"/>
        </w:rPr>
        <w:t>2.1</w:t>
      </w:r>
      <w:r w:rsidR="00FD4761">
        <w:rPr>
          <w:b/>
          <w:bCs/>
          <w:sz w:val="28"/>
          <w:szCs w:val="28"/>
        </w:rPr>
        <w:t>6</w:t>
      </w:r>
      <w:r w:rsidRPr="00FD4761">
        <w:rPr>
          <w:b/>
          <w:bCs/>
          <w:sz w:val="28"/>
          <w:szCs w:val="28"/>
        </w:rPr>
        <w:t>. Показатели доступности и качества муниципальной услуги</w:t>
      </w:r>
    </w:p>
    <w:p w:rsidR="003B6B97" w:rsidRPr="00FD4761" w:rsidRDefault="003B6B97" w:rsidP="0006519C">
      <w:pPr>
        <w:suppressAutoHyphens/>
        <w:ind w:firstLine="709"/>
        <w:jc w:val="both"/>
        <w:rPr>
          <w:sz w:val="28"/>
          <w:szCs w:val="28"/>
        </w:rPr>
      </w:pPr>
      <w:r w:rsidRPr="00FD4761">
        <w:rPr>
          <w:sz w:val="28"/>
          <w:szCs w:val="28"/>
        </w:rPr>
        <w:t>Показателем доступности муниципальной услуги является:</w:t>
      </w:r>
    </w:p>
    <w:p w:rsidR="003B6B97" w:rsidRPr="00FD4761" w:rsidRDefault="003B6B97" w:rsidP="0006519C">
      <w:pPr>
        <w:suppressAutoHyphens/>
        <w:adjustRightInd w:val="0"/>
        <w:ind w:firstLine="709"/>
        <w:jc w:val="both"/>
        <w:rPr>
          <w:sz w:val="28"/>
          <w:szCs w:val="28"/>
        </w:rPr>
      </w:pPr>
      <w:r w:rsidRPr="00FD4761">
        <w:rPr>
          <w:sz w:val="28"/>
          <w:szCs w:val="28"/>
        </w:rPr>
        <w:t>транспортная доступность к местам предоставления муниципальной услуги;</w:t>
      </w:r>
    </w:p>
    <w:p w:rsidR="003B6B97" w:rsidRPr="00FD4761" w:rsidRDefault="003B6B97" w:rsidP="0006519C">
      <w:pPr>
        <w:suppressAutoHyphens/>
        <w:adjustRightInd w:val="0"/>
        <w:ind w:firstLine="709"/>
        <w:jc w:val="both"/>
        <w:rPr>
          <w:sz w:val="28"/>
          <w:szCs w:val="28"/>
        </w:rPr>
      </w:pPr>
      <w:r w:rsidRPr="00FD4761">
        <w:rPr>
          <w:sz w:val="28"/>
          <w:szCs w:val="28"/>
        </w:rPr>
        <w:t>наличие различных каналов получения информации о порядке получения муниципальной услуги и ходе ее предоставления;</w:t>
      </w:r>
    </w:p>
    <w:p w:rsidR="003B6B97" w:rsidRPr="00FD4761" w:rsidRDefault="003B6B97" w:rsidP="0006519C">
      <w:pPr>
        <w:suppressAutoHyphens/>
        <w:adjustRightInd w:val="0"/>
        <w:ind w:firstLine="709"/>
        <w:jc w:val="both"/>
        <w:rPr>
          <w:sz w:val="28"/>
          <w:szCs w:val="28"/>
        </w:rPr>
      </w:pPr>
      <w:r w:rsidRPr="00FD4761">
        <w:rPr>
          <w:sz w:val="28"/>
          <w:szCs w:val="28"/>
        </w:rPr>
        <w:t>обеспечение для заявителя возможности подать заявление о предоставлении муниципальной услуги в форме электронного документа, в том числе с использованием Единого портала государственных и муниципальных услуг (функций), Портала Кировской области.</w:t>
      </w:r>
    </w:p>
    <w:p w:rsidR="003B6B97" w:rsidRPr="00FD4761" w:rsidRDefault="003B6B97" w:rsidP="0006519C">
      <w:pPr>
        <w:suppressAutoHyphens/>
        <w:ind w:firstLine="709"/>
        <w:jc w:val="both"/>
        <w:rPr>
          <w:sz w:val="28"/>
          <w:szCs w:val="28"/>
        </w:rPr>
      </w:pPr>
      <w:r w:rsidRPr="00FD4761">
        <w:rPr>
          <w:sz w:val="28"/>
          <w:szCs w:val="28"/>
        </w:rPr>
        <w:t>Показателями качества муниципальной услуги являются:</w:t>
      </w:r>
    </w:p>
    <w:p w:rsidR="003B6B97" w:rsidRPr="00FD4761" w:rsidRDefault="003B6B97" w:rsidP="0006519C">
      <w:pPr>
        <w:suppressAutoHyphens/>
        <w:ind w:firstLine="709"/>
        <w:jc w:val="both"/>
        <w:rPr>
          <w:sz w:val="28"/>
          <w:szCs w:val="28"/>
        </w:rPr>
      </w:pPr>
      <w:r w:rsidRPr="00FD4761">
        <w:rPr>
          <w:sz w:val="28"/>
          <w:szCs w:val="28"/>
        </w:rPr>
        <w:t>соблюдение срока предоставления муниципальной услуги;</w:t>
      </w:r>
    </w:p>
    <w:p w:rsidR="003B6B97" w:rsidRPr="00FD4761" w:rsidRDefault="003B6B97" w:rsidP="0006519C">
      <w:pPr>
        <w:suppressAutoHyphens/>
        <w:ind w:firstLine="709"/>
        <w:jc w:val="both"/>
        <w:rPr>
          <w:sz w:val="28"/>
          <w:szCs w:val="28"/>
        </w:rPr>
      </w:pPr>
      <w:r w:rsidRPr="00FD4761">
        <w:rPr>
          <w:sz w:val="28"/>
          <w:szCs w:val="28"/>
        </w:rPr>
        <w:t xml:space="preserve">отсутствие поданных в установленном порядке и/или признанных обоснованными жалоб на решения или действия (бездействие) администрации, ее должностных лиц, либо муниципальных служащих, принятые или осуществленные при предоставлении муниципальной услуги. </w:t>
      </w:r>
    </w:p>
    <w:p w:rsidR="003B6B97" w:rsidRPr="00FD4761" w:rsidRDefault="003B6B97" w:rsidP="0006519C">
      <w:pPr>
        <w:suppressAutoHyphens/>
        <w:ind w:firstLine="709"/>
        <w:jc w:val="both"/>
        <w:rPr>
          <w:sz w:val="28"/>
          <w:szCs w:val="28"/>
        </w:rPr>
      </w:pPr>
      <w:r w:rsidRPr="00FD4761">
        <w:rPr>
          <w:sz w:val="28"/>
          <w:szCs w:val="28"/>
        </w:rPr>
        <w:t>Показатели доступности и качества муниципальной услуги определяется также количеством взаимодействия з</w:t>
      </w:r>
      <w:r w:rsidR="00FD4761">
        <w:rPr>
          <w:sz w:val="28"/>
          <w:szCs w:val="28"/>
        </w:rPr>
        <w:t>аявителя с должностными лицами а</w:t>
      </w:r>
      <w:r w:rsidRPr="00FD4761">
        <w:rPr>
          <w:sz w:val="28"/>
          <w:szCs w:val="28"/>
        </w:rPr>
        <w:t>дминистрации при предоставлении муниципальной услуги. Взаимодействие заявителя с указанными лицами осуществляется два раза – при представлении заявления и документов, необходимых для предоставления муниципальной услуги (в случае</w:t>
      </w:r>
      <w:r w:rsidR="00FD4761">
        <w:rPr>
          <w:sz w:val="28"/>
          <w:szCs w:val="28"/>
        </w:rPr>
        <w:t xml:space="preserve"> непосредственного обращения в а</w:t>
      </w:r>
      <w:r w:rsidRPr="00FD4761">
        <w:rPr>
          <w:sz w:val="28"/>
          <w:szCs w:val="28"/>
        </w:rPr>
        <w:t>дминистрацию), а также при получении результата предоставления муниципальной услуги.</w:t>
      </w:r>
    </w:p>
    <w:p w:rsidR="003B6B97" w:rsidRPr="00FD4761" w:rsidRDefault="003B6B97" w:rsidP="0006519C">
      <w:pPr>
        <w:suppressAutoHyphens/>
        <w:ind w:firstLine="709"/>
        <w:jc w:val="both"/>
        <w:rPr>
          <w:sz w:val="28"/>
          <w:szCs w:val="28"/>
        </w:rPr>
      </w:pPr>
      <w:r w:rsidRPr="00FD4761">
        <w:rPr>
          <w:sz w:val="28"/>
          <w:szCs w:val="28"/>
        </w:rPr>
        <w:t>За получением муниципальной услуги заявитель вправе обратиться в многофункциональный центр предоставления государственных и муниципальных услуг.</w:t>
      </w:r>
    </w:p>
    <w:p w:rsidR="003B6B97" w:rsidRPr="00FD4761" w:rsidRDefault="003B6B97" w:rsidP="0006519C">
      <w:pPr>
        <w:suppressAutoHyphens/>
        <w:ind w:firstLine="709"/>
        <w:jc w:val="both"/>
        <w:rPr>
          <w:sz w:val="28"/>
          <w:szCs w:val="28"/>
        </w:rPr>
      </w:pPr>
      <w:r w:rsidRPr="00FD4761">
        <w:rPr>
          <w:sz w:val="28"/>
          <w:szCs w:val="28"/>
        </w:rPr>
        <w:t>Получение муниципальной услуги по экстерриториальному принципу, либо посредством комплексного запроса невозможно.</w:t>
      </w:r>
    </w:p>
    <w:p w:rsidR="003B6B97" w:rsidRPr="00FD4761" w:rsidRDefault="003B6B97" w:rsidP="0006519C">
      <w:pPr>
        <w:suppressAutoHyphens/>
        <w:ind w:firstLine="709"/>
        <w:jc w:val="both"/>
        <w:rPr>
          <w:sz w:val="28"/>
          <w:szCs w:val="28"/>
        </w:rPr>
      </w:pPr>
      <w:r w:rsidRPr="00FD4761">
        <w:rPr>
          <w:sz w:val="28"/>
          <w:szCs w:val="28"/>
        </w:rPr>
        <w:t>Возможность получения информации о ходе предоставления муниципаль</w:t>
      </w:r>
      <w:r w:rsidR="00FD4761">
        <w:rPr>
          <w:sz w:val="28"/>
          <w:szCs w:val="28"/>
        </w:rPr>
        <w:t>ной услуги указана в пункте 1.3</w:t>
      </w:r>
      <w:r w:rsidRPr="00FD4761">
        <w:rPr>
          <w:sz w:val="28"/>
          <w:szCs w:val="28"/>
        </w:rPr>
        <w:t xml:space="preserve"> настоящего Административного регламента.</w:t>
      </w:r>
    </w:p>
    <w:p w:rsidR="003B6B97" w:rsidRPr="00FD4761" w:rsidRDefault="003B6B97" w:rsidP="0006519C">
      <w:pPr>
        <w:suppressAutoHyphens/>
        <w:ind w:firstLine="709"/>
        <w:jc w:val="both"/>
        <w:rPr>
          <w:b/>
          <w:bCs/>
          <w:sz w:val="28"/>
          <w:szCs w:val="28"/>
        </w:rPr>
      </w:pPr>
    </w:p>
    <w:p w:rsidR="003B6B97" w:rsidRPr="00FD4761" w:rsidRDefault="00FD4761" w:rsidP="0006519C">
      <w:pPr>
        <w:suppressAutoHyphens/>
        <w:ind w:firstLine="709"/>
        <w:jc w:val="both"/>
        <w:rPr>
          <w:b/>
          <w:bCs/>
          <w:sz w:val="28"/>
          <w:szCs w:val="28"/>
        </w:rPr>
      </w:pPr>
      <w:r>
        <w:rPr>
          <w:b/>
          <w:bCs/>
          <w:sz w:val="28"/>
          <w:szCs w:val="28"/>
        </w:rPr>
        <w:t>2.17</w:t>
      </w:r>
      <w:r w:rsidR="003B6B97" w:rsidRPr="00FD4761">
        <w:rPr>
          <w:b/>
          <w:bCs/>
          <w:sz w:val="28"/>
          <w:szCs w:val="28"/>
        </w:rPr>
        <w:t>. Особенности предоставления муниципальной услуги в многофункциональном центре</w:t>
      </w:r>
    </w:p>
    <w:p w:rsidR="003B6B97" w:rsidRPr="00FD4761" w:rsidRDefault="003B6B97" w:rsidP="0006519C">
      <w:pPr>
        <w:suppressAutoHyphens/>
        <w:ind w:firstLine="709"/>
        <w:jc w:val="both"/>
        <w:rPr>
          <w:bCs/>
          <w:sz w:val="28"/>
          <w:szCs w:val="28"/>
        </w:rPr>
      </w:pPr>
      <w:r w:rsidRPr="00FD4761">
        <w:rPr>
          <w:bCs/>
          <w:sz w:val="28"/>
          <w:szCs w:val="28"/>
        </w:rPr>
        <w:t>В случае обращения заявителя в многофункциональный центр, документы на предоставление муниципальной услуги направляются в администрацию в порядке, предусмотренном соглашением, заключенным между многофункциональным центром и администрацией.</w:t>
      </w:r>
    </w:p>
    <w:p w:rsidR="003B6B97" w:rsidRPr="00FD4761" w:rsidRDefault="003B6B97" w:rsidP="0006519C">
      <w:pPr>
        <w:suppressAutoHyphens/>
        <w:ind w:firstLine="709"/>
        <w:jc w:val="both"/>
        <w:rPr>
          <w:b/>
          <w:bCs/>
          <w:sz w:val="28"/>
          <w:szCs w:val="28"/>
        </w:rPr>
      </w:pPr>
    </w:p>
    <w:p w:rsidR="003B6B97" w:rsidRPr="00FD4761" w:rsidRDefault="00FD4761" w:rsidP="0006519C">
      <w:pPr>
        <w:suppressAutoHyphens/>
        <w:ind w:firstLine="709"/>
        <w:jc w:val="both"/>
        <w:rPr>
          <w:b/>
          <w:bCs/>
          <w:sz w:val="28"/>
          <w:szCs w:val="28"/>
        </w:rPr>
      </w:pPr>
      <w:r>
        <w:rPr>
          <w:b/>
          <w:bCs/>
          <w:sz w:val="28"/>
          <w:szCs w:val="28"/>
        </w:rPr>
        <w:t>2.18</w:t>
      </w:r>
      <w:r w:rsidR="003B6B97" w:rsidRPr="00FD4761">
        <w:rPr>
          <w:b/>
          <w:bCs/>
          <w:sz w:val="28"/>
          <w:szCs w:val="28"/>
        </w:rPr>
        <w:t>. Особенности предоставления муниципальной услуги в электронной форме</w:t>
      </w:r>
    </w:p>
    <w:p w:rsidR="003B6B97" w:rsidRPr="00FD4761" w:rsidRDefault="003B6B97" w:rsidP="0006519C">
      <w:pPr>
        <w:suppressAutoHyphens/>
        <w:ind w:firstLine="709"/>
        <w:jc w:val="both"/>
        <w:rPr>
          <w:bCs/>
          <w:sz w:val="28"/>
          <w:szCs w:val="28"/>
        </w:rPr>
      </w:pPr>
      <w:r w:rsidRPr="00FD4761">
        <w:rPr>
          <w:bCs/>
          <w:sz w:val="28"/>
          <w:szCs w:val="28"/>
        </w:rPr>
        <w:t>Особенности предоставления муниципальной услуги в электронной форме:</w:t>
      </w:r>
    </w:p>
    <w:p w:rsidR="003B6B97" w:rsidRPr="00FD4761" w:rsidRDefault="003B6B97" w:rsidP="0006519C">
      <w:pPr>
        <w:suppressAutoHyphens/>
        <w:ind w:firstLine="709"/>
        <w:jc w:val="both"/>
        <w:rPr>
          <w:bCs/>
          <w:sz w:val="28"/>
          <w:szCs w:val="28"/>
        </w:rPr>
      </w:pPr>
      <w:r w:rsidRPr="00FD4761">
        <w:rPr>
          <w:bCs/>
          <w:sz w:val="28"/>
          <w:szCs w:val="28"/>
        </w:rPr>
        <w:t>получение информации о предоставляемой муниципальной услуге в сети «Интернет», в том числе на официальном сайте администрации, на Едином портале государственных и муниципальных услуг (функций), Портале Кировской области.</w:t>
      </w:r>
    </w:p>
    <w:p w:rsidR="003B6B97" w:rsidRPr="00FD4761" w:rsidRDefault="003B6B97" w:rsidP="0006519C">
      <w:pPr>
        <w:suppressAutoHyphens/>
        <w:ind w:firstLine="709"/>
        <w:jc w:val="both"/>
        <w:rPr>
          <w:bCs/>
          <w:sz w:val="28"/>
          <w:szCs w:val="28"/>
        </w:rPr>
      </w:pPr>
      <w:r w:rsidRPr="00FD4761">
        <w:rPr>
          <w:bCs/>
          <w:sz w:val="28"/>
          <w:szCs w:val="28"/>
        </w:rPr>
        <w:t>получение и копирование формы заявления, необходимой для получения муниципальной услуги в электронной форме в сети «Интернет», в том числе на официальном сайте администрации, на Едином портале государственных и муниципальных услуг (функций), Портале Кировской области;</w:t>
      </w:r>
    </w:p>
    <w:p w:rsidR="003B6B97" w:rsidRPr="00FD4761" w:rsidRDefault="003B6B97" w:rsidP="0006519C">
      <w:pPr>
        <w:suppressAutoHyphens/>
        <w:ind w:firstLine="709"/>
        <w:jc w:val="both"/>
        <w:rPr>
          <w:bCs/>
          <w:sz w:val="28"/>
          <w:szCs w:val="28"/>
        </w:rPr>
      </w:pPr>
      <w:r w:rsidRPr="00FD4761">
        <w:rPr>
          <w:bCs/>
          <w:sz w:val="28"/>
          <w:szCs w:val="28"/>
        </w:rPr>
        <w:t>представление заявления в электронной форме с использованием сети «Интернет», в том числе Единого портала государственных и муниципальных услуг (функций), Портала Кировской области через «Личный кабинет пользователя»;</w:t>
      </w:r>
    </w:p>
    <w:p w:rsidR="003B6B97" w:rsidRPr="00FD4761" w:rsidRDefault="003B6B97" w:rsidP="0006519C">
      <w:pPr>
        <w:suppressAutoHyphens/>
        <w:ind w:firstLine="709"/>
        <w:jc w:val="both"/>
        <w:rPr>
          <w:bCs/>
          <w:sz w:val="28"/>
          <w:szCs w:val="28"/>
        </w:rPr>
      </w:pPr>
      <w:r w:rsidRPr="00FD4761">
        <w:rPr>
          <w:bCs/>
          <w:sz w:val="28"/>
          <w:szCs w:val="28"/>
        </w:rPr>
        <w:t>осуществление с использованием Единого портала государственных и муниципальных услуг (функций), Портала Кировской области мониторинга хода предоставления муниципальной услуги через «Личный кабинет пользователя»;</w:t>
      </w:r>
    </w:p>
    <w:p w:rsidR="003B6B97" w:rsidRPr="00FD4761" w:rsidRDefault="003B6B97" w:rsidP="0006519C">
      <w:pPr>
        <w:suppressAutoHyphens/>
        <w:ind w:firstLine="709"/>
        <w:jc w:val="both"/>
        <w:rPr>
          <w:bCs/>
          <w:sz w:val="28"/>
          <w:szCs w:val="28"/>
        </w:rPr>
      </w:pPr>
      <w:r w:rsidRPr="00FD4761">
        <w:rPr>
          <w:bCs/>
          <w:sz w:val="28"/>
          <w:szCs w:val="28"/>
        </w:rPr>
        <w:t>получение результатов предоставления муниципальной услуги в электронном виде на Едином портале государственных и муниципальных услуг (функций), на Портале Кировской области через «Личный кабинет пользователя», если это не запрещено федеральным законом.</w:t>
      </w:r>
    </w:p>
    <w:p w:rsidR="003B6B97" w:rsidRPr="00FD4761" w:rsidRDefault="003B6B97" w:rsidP="0006519C">
      <w:pPr>
        <w:suppressAutoHyphens/>
        <w:ind w:firstLine="709"/>
        <w:jc w:val="both"/>
        <w:rPr>
          <w:bCs/>
          <w:sz w:val="28"/>
          <w:szCs w:val="28"/>
        </w:rPr>
      </w:pPr>
      <w:r w:rsidRPr="00FD4761">
        <w:rPr>
          <w:bCs/>
          <w:sz w:val="28"/>
          <w:szCs w:val="28"/>
        </w:rPr>
        <w:t>Перечень видов электронной подписи, которые допускаются к использованию при обращении за получением муниципальной услуги, оказываемой с применением усиленной квалифицированной электронной подписи:</w:t>
      </w:r>
    </w:p>
    <w:p w:rsidR="003B6B97" w:rsidRPr="00FD4761" w:rsidRDefault="003B6B97" w:rsidP="0006519C">
      <w:pPr>
        <w:suppressAutoHyphens/>
        <w:ind w:firstLine="709"/>
        <w:jc w:val="both"/>
        <w:rPr>
          <w:bCs/>
          <w:sz w:val="28"/>
          <w:szCs w:val="28"/>
        </w:rPr>
      </w:pPr>
      <w:r w:rsidRPr="00FD4761">
        <w:rPr>
          <w:bCs/>
          <w:sz w:val="28"/>
          <w:szCs w:val="28"/>
        </w:rPr>
        <w:t>для физических лиц: простая электронная подпись либо усиленная неквалифицированная подпись;</w:t>
      </w:r>
    </w:p>
    <w:p w:rsidR="003B6B97" w:rsidRDefault="003B6B97" w:rsidP="0006519C">
      <w:pPr>
        <w:suppressAutoHyphens/>
        <w:ind w:firstLine="709"/>
        <w:jc w:val="both"/>
        <w:rPr>
          <w:bCs/>
          <w:sz w:val="28"/>
          <w:szCs w:val="28"/>
        </w:rPr>
      </w:pPr>
      <w:r w:rsidRPr="00FD4761">
        <w:rPr>
          <w:bCs/>
          <w:sz w:val="28"/>
          <w:szCs w:val="28"/>
        </w:rPr>
        <w:t xml:space="preserve"> для юридических лиц: усиленная квалифицированная подпись.</w:t>
      </w:r>
    </w:p>
    <w:p w:rsidR="00FD4761" w:rsidRPr="00FD4761" w:rsidRDefault="00FD4761" w:rsidP="0006519C">
      <w:pPr>
        <w:suppressAutoHyphens/>
        <w:ind w:firstLine="709"/>
        <w:jc w:val="both"/>
        <w:rPr>
          <w:sz w:val="28"/>
          <w:szCs w:val="28"/>
        </w:rPr>
      </w:pPr>
    </w:p>
    <w:p w:rsidR="00DE6DEF" w:rsidRDefault="00574C77" w:rsidP="0006519C">
      <w:pPr>
        <w:ind w:firstLine="709"/>
        <w:jc w:val="both"/>
        <w:rPr>
          <w:b/>
          <w:sz w:val="28"/>
        </w:rPr>
      </w:pPr>
      <w:r w:rsidRPr="00644D43">
        <w:rPr>
          <w:b/>
          <w:sz w:val="28"/>
        </w:rPr>
        <w:t>Раздел</w:t>
      </w:r>
      <w:r>
        <w:rPr>
          <w:sz w:val="28"/>
        </w:rPr>
        <w:t xml:space="preserve"> </w:t>
      </w:r>
      <w:r>
        <w:rPr>
          <w:b/>
          <w:sz w:val="28"/>
        </w:rPr>
        <w:t>III. Состав, последовательность</w:t>
      </w:r>
      <w:r>
        <w:rPr>
          <w:b/>
          <w:spacing w:val="-14"/>
          <w:sz w:val="28"/>
        </w:rPr>
        <w:t xml:space="preserve"> </w:t>
      </w:r>
      <w:r>
        <w:rPr>
          <w:b/>
          <w:sz w:val="28"/>
        </w:rPr>
        <w:t>и сроки выполнения административных</w:t>
      </w:r>
      <w:r>
        <w:rPr>
          <w:b/>
          <w:spacing w:val="-18"/>
          <w:sz w:val="28"/>
        </w:rPr>
        <w:t xml:space="preserve"> </w:t>
      </w:r>
      <w:r>
        <w:rPr>
          <w:b/>
          <w:sz w:val="28"/>
        </w:rPr>
        <w:t>процедур</w:t>
      </w:r>
      <w:r>
        <w:rPr>
          <w:b/>
          <w:spacing w:val="-8"/>
          <w:sz w:val="28"/>
        </w:rPr>
        <w:t xml:space="preserve"> </w:t>
      </w:r>
      <w:r>
        <w:rPr>
          <w:b/>
          <w:sz w:val="28"/>
        </w:rPr>
        <w:t>(действий),</w:t>
      </w:r>
      <w:r>
        <w:rPr>
          <w:b/>
          <w:spacing w:val="-9"/>
          <w:sz w:val="28"/>
        </w:rPr>
        <w:t xml:space="preserve"> </w:t>
      </w:r>
      <w:r>
        <w:rPr>
          <w:b/>
          <w:sz w:val="28"/>
        </w:rPr>
        <w:t>требования к</w:t>
      </w:r>
      <w:r>
        <w:rPr>
          <w:b/>
          <w:spacing w:val="-18"/>
          <w:sz w:val="28"/>
        </w:rPr>
        <w:t xml:space="preserve"> </w:t>
      </w:r>
      <w:r>
        <w:rPr>
          <w:b/>
          <w:sz w:val="28"/>
        </w:rPr>
        <w:t>порядку</w:t>
      </w:r>
      <w:r>
        <w:rPr>
          <w:b/>
          <w:spacing w:val="-7"/>
          <w:sz w:val="28"/>
        </w:rPr>
        <w:t xml:space="preserve"> </w:t>
      </w:r>
      <w:r>
        <w:rPr>
          <w:b/>
          <w:sz w:val="28"/>
        </w:rPr>
        <w:t>их</w:t>
      </w:r>
      <w:r w:rsidR="0006519C">
        <w:rPr>
          <w:b/>
          <w:sz w:val="28"/>
        </w:rPr>
        <w:t xml:space="preserve"> </w:t>
      </w:r>
      <w:r>
        <w:rPr>
          <w:b/>
          <w:sz w:val="28"/>
        </w:rPr>
        <w:t xml:space="preserve">выполнения, </w:t>
      </w:r>
      <w:r w:rsidRPr="00644D43">
        <w:rPr>
          <w:b/>
          <w:sz w:val="28"/>
        </w:rPr>
        <w:t>в</w:t>
      </w:r>
      <w:r w:rsidRPr="00644D43">
        <w:rPr>
          <w:b/>
          <w:spacing w:val="-5"/>
          <w:sz w:val="28"/>
        </w:rPr>
        <w:t xml:space="preserve"> </w:t>
      </w:r>
      <w:r w:rsidRPr="00644D43">
        <w:rPr>
          <w:b/>
          <w:sz w:val="28"/>
        </w:rPr>
        <w:t>том</w:t>
      </w:r>
      <w:r w:rsidRPr="00644D43">
        <w:rPr>
          <w:b/>
          <w:spacing w:val="-3"/>
          <w:sz w:val="28"/>
        </w:rPr>
        <w:t xml:space="preserve"> </w:t>
      </w:r>
      <w:r w:rsidRPr="00644D43">
        <w:rPr>
          <w:b/>
          <w:sz w:val="28"/>
        </w:rPr>
        <w:t>числе</w:t>
      </w:r>
      <w:r>
        <w:rPr>
          <w:spacing w:val="-2"/>
          <w:sz w:val="28"/>
        </w:rPr>
        <w:t xml:space="preserve"> </w:t>
      </w:r>
      <w:r>
        <w:rPr>
          <w:b/>
          <w:sz w:val="28"/>
        </w:rPr>
        <w:t>особенности выполнения административных процедур в электронной форме</w:t>
      </w:r>
    </w:p>
    <w:p w:rsidR="00DE6DEF" w:rsidRDefault="00DE6DEF" w:rsidP="0006519C">
      <w:pPr>
        <w:pStyle w:val="a3"/>
        <w:ind w:firstLine="709"/>
        <w:jc w:val="left"/>
        <w:rPr>
          <w:b/>
          <w:sz w:val="27"/>
        </w:rPr>
      </w:pPr>
    </w:p>
    <w:p w:rsidR="00DE6DEF" w:rsidRDefault="00777C4F" w:rsidP="0006519C">
      <w:pPr>
        <w:ind w:firstLine="709"/>
        <w:rPr>
          <w:b/>
          <w:sz w:val="28"/>
        </w:rPr>
      </w:pPr>
      <w:r>
        <w:rPr>
          <w:b/>
          <w:w w:val="95"/>
          <w:sz w:val="28"/>
        </w:rPr>
        <w:t xml:space="preserve">3.1. </w:t>
      </w:r>
      <w:r w:rsidR="004F49A2">
        <w:rPr>
          <w:b/>
          <w:w w:val="95"/>
          <w:sz w:val="28"/>
        </w:rPr>
        <w:t>Исчерпывающий</w:t>
      </w:r>
      <w:r w:rsidR="00574C77">
        <w:rPr>
          <w:b/>
          <w:spacing w:val="79"/>
          <w:w w:val="150"/>
          <w:sz w:val="28"/>
        </w:rPr>
        <w:t xml:space="preserve"> </w:t>
      </w:r>
      <w:r w:rsidR="00574C77">
        <w:rPr>
          <w:b/>
          <w:w w:val="95"/>
          <w:sz w:val="28"/>
        </w:rPr>
        <w:t>перечень</w:t>
      </w:r>
      <w:r w:rsidR="00574C77">
        <w:rPr>
          <w:b/>
          <w:spacing w:val="74"/>
          <w:sz w:val="28"/>
        </w:rPr>
        <w:t xml:space="preserve"> </w:t>
      </w:r>
      <w:r w:rsidR="00574C77">
        <w:rPr>
          <w:b/>
          <w:w w:val="95"/>
          <w:sz w:val="28"/>
        </w:rPr>
        <w:t>административных</w:t>
      </w:r>
      <w:r w:rsidR="00574C77">
        <w:rPr>
          <w:b/>
          <w:spacing w:val="40"/>
          <w:sz w:val="28"/>
        </w:rPr>
        <w:t xml:space="preserve"> </w:t>
      </w:r>
      <w:r w:rsidR="00574C77">
        <w:rPr>
          <w:b/>
          <w:spacing w:val="-2"/>
          <w:w w:val="95"/>
          <w:sz w:val="28"/>
        </w:rPr>
        <w:t>процедур</w:t>
      </w:r>
    </w:p>
    <w:p w:rsidR="00DE6DEF" w:rsidRDefault="00DE6DEF" w:rsidP="0006519C">
      <w:pPr>
        <w:pStyle w:val="a3"/>
        <w:ind w:firstLine="709"/>
        <w:jc w:val="left"/>
        <w:rPr>
          <w:b/>
          <w:sz w:val="27"/>
        </w:rPr>
      </w:pPr>
    </w:p>
    <w:p w:rsidR="00FD4761" w:rsidRPr="00FD4761" w:rsidRDefault="00FD4761" w:rsidP="0006519C">
      <w:pPr>
        <w:suppressAutoHyphens/>
        <w:adjustRightInd w:val="0"/>
        <w:ind w:firstLine="709"/>
        <w:jc w:val="both"/>
        <w:rPr>
          <w:sz w:val="28"/>
          <w:szCs w:val="28"/>
        </w:rPr>
      </w:pPr>
      <w:r w:rsidRPr="00FD4761">
        <w:rPr>
          <w:sz w:val="28"/>
          <w:szCs w:val="28"/>
        </w:rPr>
        <w:t>Предоставление муниципальной услуги включает в себя следующие административные процедуры:</w:t>
      </w:r>
    </w:p>
    <w:p w:rsidR="006279D8" w:rsidRPr="006279D8" w:rsidRDefault="00FD4761" w:rsidP="0006519C">
      <w:pPr>
        <w:suppressAutoHyphens/>
        <w:adjustRightInd w:val="0"/>
        <w:ind w:firstLine="709"/>
        <w:jc w:val="both"/>
        <w:rPr>
          <w:sz w:val="28"/>
          <w:szCs w:val="28"/>
        </w:rPr>
      </w:pPr>
      <w:r w:rsidRPr="00FD4761">
        <w:rPr>
          <w:sz w:val="28"/>
          <w:szCs w:val="28"/>
        </w:rPr>
        <w:t xml:space="preserve">прием и регистрация уведомления </w:t>
      </w:r>
      <w:r w:rsidR="006279D8" w:rsidRPr="006279D8">
        <w:rPr>
          <w:sz w:val="28"/>
          <w:szCs w:val="28"/>
        </w:rPr>
        <w:t>о планируемом строительстве, уведомления об изменении параметров;</w:t>
      </w:r>
    </w:p>
    <w:p w:rsidR="006279D8" w:rsidRDefault="006279D8" w:rsidP="0006519C">
      <w:pPr>
        <w:suppressAutoHyphens/>
        <w:adjustRightInd w:val="0"/>
        <w:ind w:firstLine="709"/>
        <w:jc w:val="both"/>
        <w:rPr>
          <w:sz w:val="28"/>
          <w:szCs w:val="28"/>
          <w:lang w:eastAsia="ru-RU"/>
        </w:rPr>
      </w:pPr>
      <w:r w:rsidRPr="006279D8">
        <w:rPr>
          <w:sz w:val="28"/>
          <w:szCs w:val="28"/>
          <w:lang w:eastAsia="ru-RU"/>
        </w:rPr>
        <w:lastRenderedPageBreak/>
        <w:t xml:space="preserve">направление межведомственных запросов; </w:t>
      </w:r>
    </w:p>
    <w:p w:rsidR="006279D8" w:rsidRPr="006279D8" w:rsidRDefault="006279D8" w:rsidP="0006519C">
      <w:pPr>
        <w:suppressAutoHyphens/>
        <w:adjustRightInd w:val="0"/>
        <w:ind w:firstLine="709"/>
        <w:jc w:val="both"/>
        <w:rPr>
          <w:sz w:val="28"/>
          <w:szCs w:val="28"/>
          <w:lang w:eastAsia="ru-RU"/>
        </w:rPr>
      </w:pPr>
      <w:r>
        <w:rPr>
          <w:sz w:val="28"/>
          <w:szCs w:val="28"/>
          <w:lang w:eastAsia="ru-RU"/>
        </w:rPr>
        <w:t>рассмотрение документов и сведений;</w:t>
      </w:r>
    </w:p>
    <w:p w:rsidR="00FD4761" w:rsidRPr="00FD4761" w:rsidRDefault="00FD4761" w:rsidP="0006519C">
      <w:pPr>
        <w:suppressAutoHyphens/>
        <w:adjustRightInd w:val="0"/>
        <w:ind w:firstLine="709"/>
        <w:jc w:val="both"/>
        <w:rPr>
          <w:sz w:val="28"/>
          <w:szCs w:val="28"/>
        </w:rPr>
      </w:pPr>
      <w:r w:rsidRPr="00FD4761">
        <w:rPr>
          <w:sz w:val="28"/>
          <w:szCs w:val="28"/>
        </w:rPr>
        <w:t>регистрация и направление уведомления.</w:t>
      </w:r>
    </w:p>
    <w:p w:rsidR="00FD4761" w:rsidRPr="00FD4761" w:rsidRDefault="00FD4761" w:rsidP="0006519C">
      <w:pPr>
        <w:suppressAutoHyphens/>
        <w:adjustRightInd w:val="0"/>
        <w:ind w:firstLine="709"/>
        <w:jc w:val="both"/>
        <w:rPr>
          <w:sz w:val="28"/>
          <w:szCs w:val="28"/>
        </w:rPr>
      </w:pPr>
      <w:r w:rsidRPr="00FD4761">
        <w:rPr>
          <w:sz w:val="28"/>
          <w:szCs w:val="28"/>
        </w:rPr>
        <w:t>Перечень административных процедур (действий) при предоставлении муниципальной услуги в электронной форме:</w:t>
      </w:r>
    </w:p>
    <w:p w:rsidR="006279D8" w:rsidRPr="006279D8" w:rsidRDefault="006279D8" w:rsidP="0006519C">
      <w:pPr>
        <w:suppressAutoHyphens/>
        <w:adjustRightInd w:val="0"/>
        <w:ind w:firstLine="709"/>
        <w:jc w:val="both"/>
        <w:rPr>
          <w:sz w:val="28"/>
          <w:szCs w:val="28"/>
        </w:rPr>
      </w:pPr>
      <w:r w:rsidRPr="00FD4761">
        <w:rPr>
          <w:sz w:val="28"/>
          <w:szCs w:val="28"/>
        </w:rPr>
        <w:t>прием и регистрация уведомления</w:t>
      </w:r>
      <w:r w:rsidRPr="006279D8">
        <w:rPr>
          <w:sz w:val="28"/>
          <w:szCs w:val="28"/>
        </w:rPr>
        <w:t xml:space="preserve"> о планируемом строительстве, уведомления об изменении параметров;</w:t>
      </w:r>
    </w:p>
    <w:p w:rsidR="006279D8" w:rsidRDefault="006279D8" w:rsidP="0006519C">
      <w:pPr>
        <w:suppressAutoHyphens/>
        <w:adjustRightInd w:val="0"/>
        <w:ind w:firstLine="709"/>
        <w:jc w:val="both"/>
        <w:rPr>
          <w:sz w:val="28"/>
          <w:szCs w:val="28"/>
          <w:lang w:eastAsia="ru-RU"/>
        </w:rPr>
      </w:pPr>
      <w:r w:rsidRPr="006279D8">
        <w:rPr>
          <w:sz w:val="28"/>
          <w:szCs w:val="28"/>
          <w:lang w:eastAsia="ru-RU"/>
        </w:rPr>
        <w:t xml:space="preserve">направление межведомственных запросов; </w:t>
      </w:r>
    </w:p>
    <w:p w:rsidR="006279D8" w:rsidRPr="006279D8" w:rsidRDefault="006279D8" w:rsidP="0006519C">
      <w:pPr>
        <w:suppressAutoHyphens/>
        <w:adjustRightInd w:val="0"/>
        <w:ind w:firstLine="709"/>
        <w:jc w:val="both"/>
        <w:rPr>
          <w:sz w:val="28"/>
          <w:szCs w:val="28"/>
          <w:lang w:eastAsia="ru-RU"/>
        </w:rPr>
      </w:pPr>
      <w:r>
        <w:rPr>
          <w:sz w:val="28"/>
          <w:szCs w:val="28"/>
          <w:lang w:eastAsia="ru-RU"/>
        </w:rPr>
        <w:t>рассмотрение документов и сведений;</w:t>
      </w:r>
    </w:p>
    <w:p w:rsidR="006279D8" w:rsidRPr="00FD4761" w:rsidRDefault="006279D8" w:rsidP="0006519C">
      <w:pPr>
        <w:suppressAutoHyphens/>
        <w:adjustRightInd w:val="0"/>
        <w:ind w:firstLine="709"/>
        <w:jc w:val="both"/>
        <w:rPr>
          <w:sz w:val="28"/>
          <w:szCs w:val="28"/>
        </w:rPr>
      </w:pPr>
      <w:r w:rsidRPr="00FD4761">
        <w:rPr>
          <w:sz w:val="28"/>
          <w:szCs w:val="28"/>
        </w:rPr>
        <w:t>регистрация и направление уведомления.</w:t>
      </w:r>
    </w:p>
    <w:p w:rsidR="00FD4761" w:rsidRPr="00FD4761" w:rsidRDefault="00FD4761" w:rsidP="0006519C">
      <w:pPr>
        <w:suppressAutoHyphens/>
        <w:adjustRightInd w:val="0"/>
        <w:ind w:firstLine="709"/>
        <w:jc w:val="both"/>
        <w:rPr>
          <w:sz w:val="28"/>
          <w:szCs w:val="28"/>
        </w:rPr>
      </w:pPr>
      <w:r w:rsidRPr="00FD4761">
        <w:rPr>
          <w:sz w:val="28"/>
          <w:szCs w:val="28"/>
        </w:rPr>
        <w:t>Перечень процедур (действий), выполняемых многофункциональным центром:</w:t>
      </w:r>
    </w:p>
    <w:p w:rsidR="00FD4761" w:rsidRPr="00FD4761" w:rsidRDefault="00FD4761" w:rsidP="0006519C">
      <w:pPr>
        <w:suppressAutoHyphens/>
        <w:adjustRightInd w:val="0"/>
        <w:ind w:firstLine="709"/>
        <w:jc w:val="both"/>
        <w:rPr>
          <w:sz w:val="28"/>
          <w:szCs w:val="28"/>
        </w:rPr>
      </w:pPr>
      <w:r w:rsidRPr="00FD4761">
        <w:rPr>
          <w:sz w:val="28"/>
          <w:szCs w:val="28"/>
        </w:rPr>
        <w:t>прием и регистрация заявления и представленных документов;</w:t>
      </w:r>
    </w:p>
    <w:p w:rsidR="00FD4761" w:rsidRDefault="00FD4761" w:rsidP="0006519C">
      <w:pPr>
        <w:suppressAutoHyphens/>
        <w:adjustRightInd w:val="0"/>
        <w:ind w:firstLine="709"/>
        <w:jc w:val="both"/>
        <w:rPr>
          <w:sz w:val="28"/>
          <w:szCs w:val="28"/>
        </w:rPr>
      </w:pPr>
      <w:r w:rsidRPr="00FD4761">
        <w:rPr>
          <w:sz w:val="28"/>
          <w:szCs w:val="28"/>
        </w:rPr>
        <w:t>уведомление заявителя о готовности результата предоставления муниципальной услуги.</w:t>
      </w:r>
    </w:p>
    <w:p w:rsidR="00777C4F" w:rsidRPr="00FD4761" w:rsidRDefault="00777C4F" w:rsidP="0006519C">
      <w:pPr>
        <w:suppressAutoHyphens/>
        <w:adjustRightInd w:val="0"/>
        <w:ind w:firstLine="709"/>
        <w:jc w:val="both"/>
        <w:rPr>
          <w:sz w:val="28"/>
          <w:szCs w:val="28"/>
        </w:rPr>
      </w:pPr>
      <w:r w:rsidRPr="00252978">
        <w:rPr>
          <w:sz w:val="28"/>
          <w:szCs w:val="28"/>
        </w:rPr>
        <w:t>Предоставление услуги в упреждающем (</w:t>
      </w:r>
      <w:proofErr w:type="spellStart"/>
      <w:r w:rsidRPr="00252978">
        <w:rPr>
          <w:sz w:val="28"/>
          <w:szCs w:val="28"/>
        </w:rPr>
        <w:t>проактивном</w:t>
      </w:r>
      <w:proofErr w:type="spellEnd"/>
      <w:r w:rsidRPr="00252978">
        <w:rPr>
          <w:sz w:val="28"/>
          <w:szCs w:val="28"/>
        </w:rPr>
        <w:t>) режиме не требуется</w:t>
      </w:r>
      <w:r>
        <w:rPr>
          <w:sz w:val="28"/>
          <w:szCs w:val="28"/>
        </w:rPr>
        <w:t>.</w:t>
      </w:r>
    </w:p>
    <w:p w:rsidR="00FD4761" w:rsidRDefault="00FD4761" w:rsidP="0006519C">
      <w:pPr>
        <w:suppressAutoHyphens/>
        <w:adjustRightInd w:val="0"/>
        <w:ind w:firstLine="709"/>
        <w:jc w:val="both"/>
        <w:outlineLvl w:val="0"/>
        <w:rPr>
          <w:b/>
          <w:szCs w:val="28"/>
        </w:rPr>
      </w:pPr>
    </w:p>
    <w:p w:rsidR="00FD4761" w:rsidRPr="00FD4761" w:rsidRDefault="00FD4761" w:rsidP="0006519C">
      <w:pPr>
        <w:suppressAutoHyphens/>
        <w:adjustRightInd w:val="0"/>
        <w:ind w:firstLine="709"/>
        <w:jc w:val="both"/>
        <w:outlineLvl w:val="0"/>
        <w:rPr>
          <w:b/>
          <w:sz w:val="28"/>
          <w:szCs w:val="28"/>
        </w:rPr>
      </w:pPr>
      <w:r w:rsidRPr="00FD4761">
        <w:rPr>
          <w:b/>
          <w:sz w:val="28"/>
          <w:szCs w:val="28"/>
        </w:rPr>
        <w:t>3.2. Описание последовательности административных действий при приеме и регистрации заявления</w:t>
      </w:r>
    </w:p>
    <w:p w:rsidR="00FD4761" w:rsidRPr="00FD4761" w:rsidRDefault="00FD4761" w:rsidP="0006519C">
      <w:pPr>
        <w:suppressAutoHyphens/>
        <w:adjustRightInd w:val="0"/>
        <w:ind w:firstLine="709"/>
        <w:jc w:val="both"/>
        <w:rPr>
          <w:sz w:val="28"/>
          <w:szCs w:val="28"/>
        </w:rPr>
      </w:pPr>
      <w:r w:rsidRPr="00FD4761">
        <w:rPr>
          <w:sz w:val="28"/>
          <w:szCs w:val="28"/>
        </w:rPr>
        <w:t>Основанием для начала исполнения муниципальной услуги является обращение заявителя в администрацию с письменным уведомлением об окончании строительства, прилагаемых к нему документов и предъявлением:</w:t>
      </w:r>
    </w:p>
    <w:p w:rsidR="00FD4761" w:rsidRPr="00FD4761" w:rsidRDefault="00FD4761" w:rsidP="0006519C">
      <w:pPr>
        <w:suppressAutoHyphens/>
        <w:adjustRightInd w:val="0"/>
        <w:ind w:firstLine="709"/>
        <w:jc w:val="both"/>
        <w:rPr>
          <w:sz w:val="28"/>
          <w:szCs w:val="28"/>
        </w:rPr>
      </w:pPr>
      <w:r w:rsidRPr="00FD4761">
        <w:rPr>
          <w:sz w:val="28"/>
          <w:szCs w:val="28"/>
        </w:rPr>
        <w:t>документа, удостоверяющего личность заявителя (его представителя);</w:t>
      </w:r>
    </w:p>
    <w:p w:rsidR="00FD4761" w:rsidRPr="00FD4761" w:rsidRDefault="00FD4761" w:rsidP="0006519C">
      <w:pPr>
        <w:suppressAutoHyphens/>
        <w:adjustRightInd w:val="0"/>
        <w:ind w:firstLine="709"/>
        <w:jc w:val="both"/>
        <w:rPr>
          <w:sz w:val="28"/>
          <w:szCs w:val="28"/>
        </w:rPr>
      </w:pPr>
      <w:r w:rsidRPr="00FD4761">
        <w:rPr>
          <w:sz w:val="28"/>
          <w:szCs w:val="28"/>
        </w:rPr>
        <w:t>документа, подтверждающего полномочия представителя заявителя.</w:t>
      </w:r>
    </w:p>
    <w:p w:rsidR="00FD4761" w:rsidRPr="00FD4761" w:rsidRDefault="00FD4761" w:rsidP="0006519C">
      <w:pPr>
        <w:suppressAutoHyphens/>
        <w:adjustRightInd w:val="0"/>
        <w:ind w:firstLine="709"/>
        <w:jc w:val="both"/>
        <w:rPr>
          <w:sz w:val="28"/>
          <w:szCs w:val="28"/>
        </w:rPr>
      </w:pPr>
      <w:r w:rsidRPr="00FD4761">
        <w:rPr>
          <w:sz w:val="28"/>
          <w:szCs w:val="28"/>
        </w:rPr>
        <w:t>Специалист, ответственный за прием и регистрацию уведомления об окончании строительства:</w:t>
      </w:r>
    </w:p>
    <w:p w:rsidR="003608D0" w:rsidRPr="003608D0" w:rsidRDefault="003608D0" w:rsidP="0006519C">
      <w:pPr>
        <w:suppressAutoHyphens/>
        <w:adjustRightInd w:val="0"/>
        <w:ind w:firstLine="709"/>
        <w:jc w:val="both"/>
        <w:rPr>
          <w:sz w:val="28"/>
          <w:szCs w:val="28"/>
        </w:rPr>
      </w:pPr>
      <w:r w:rsidRPr="003608D0">
        <w:rPr>
          <w:sz w:val="28"/>
          <w:szCs w:val="28"/>
        </w:rPr>
        <w:t>регистрирует уведомление о планируемом строительстве в установленном порядке;</w:t>
      </w:r>
    </w:p>
    <w:p w:rsidR="00FD4761" w:rsidRPr="00FD4761" w:rsidRDefault="00FD4761" w:rsidP="0006519C">
      <w:pPr>
        <w:suppressAutoHyphens/>
        <w:adjustRightInd w:val="0"/>
        <w:ind w:firstLine="709"/>
        <w:jc w:val="both"/>
        <w:rPr>
          <w:sz w:val="28"/>
          <w:szCs w:val="28"/>
        </w:rPr>
      </w:pPr>
      <w:r w:rsidRPr="00FD4761">
        <w:rPr>
          <w:sz w:val="28"/>
          <w:szCs w:val="28"/>
        </w:rPr>
        <w:t>оформляет уведомление о приеме документов и направляет (выдает) его заявителю;</w:t>
      </w:r>
    </w:p>
    <w:p w:rsidR="00FD4761" w:rsidRPr="00FD4761" w:rsidRDefault="00FD4761" w:rsidP="0006519C">
      <w:pPr>
        <w:suppressAutoHyphens/>
        <w:adjustRightInd w:val="0"/>
        <w:ind w:firstLine="709"/>
        <w:jc w:val="both"/>
        <w:rPr>
          <w:sz w:val="28"/>
          <w:szCs w:val="28"/>
        </w:rPr>
      </w:pPr>
      <w:r w:rsidRPr="00FD4761">
        <w:rPr>
          <w:sz w:val="28"/>
          <w:szCs w:val="28"/>
        </w:rPr>
        <w:t xml:space="preserve">направляет уведомление </w:t>
      </w:r>
      <w:r w:rsidR="003608D0" w:rsidRPr="003608D0">
        <w:rPr>
          <w:sz w:val="28"/>
          <w:szCs w:val="28"/>
        </w:rPr>
        <w:t>о планируемом строительстве</w:t>
      </w:r>
      <w:r w:rsidR="003608D0" w:rsidRPr="00FD4761">
        <w:rPr>
          <w:sz w:val="28"/>
          <w:szCs w:val="28"/>
        </w:rPr>
        <w:t xml:space="preserve"> </w:t>
      </w:r>
      <w:r w:rsidRPr="00FD4761">
        <w:rPr>
          <w:sz w:val="28"/>
          <w:szCs w:val="28"/>
        </w:rPr>
        <w:t>с прилагаемыми к нему документами на рассмотрение специалисту, ответственному за предоставление муниципальной услуги.</w:t>
      </w:r>
    </w:p>
    <w:p w:rsidR="00FD4761" w:rsidRPr="00FD4761" w:rsidRDefault="00FD4761" w:rsidP="0006519C">
      <w:pPr>
        <w:suppressAutoHyphens/>
        <w:adjustRightInd w:val="0"/>
        <w:ind w:firstLine="709"/>
        <w:jc w:val="both"/>
        <w:rPr>
          <w:sz w:val="28"/>
          <w:szCs w:val="28"/>
        </w:rPr>
      </w:pPr>
      <w:r w:rsidRPr="00FD4761">
        <w:rPr>
          <w:sz w:val="28"/>
          <w:szCs w:val="28"/>
        </w:rPr>
        <w:t xml:space="preserve">Результатом выполнения административной процедуры является регистрация поступивших документов и выдача (направление) уведомления о приеме документов, необходимых для предоставления муниципальной услуги. </w:t>
      </w:r>
    </w:p>
    <w:p w:rsidR="00FD4761" w:rsidRPr="00FD4761" w:rsidRDefault="00FD4761" w:rsidP="0006519C">
      <w:pPr>
        <w:suppressAutoHyphens/>
        <w:adjustRightInd w:val="0"/>
        <w:ind w:firstLine="709"/>
        <w:jc w:val="both"/>
        <w:rPr>
          <w:sz w:val="28"/>
          <w:szCs w:val="28"/>
        </w:rPr>
      </w:pPr>
      <w:r w:rsidRPr="00FD4761">
        <w:rPr>
          <w:sz w:val="28"/>
          <w:szCs w:val="28"/>
        </w:rPr>
        <w:t xml:space="preserve">Максимальный срок выполнения административной процедуры не может превышать 1 день. </w:t>
      </w:r>
    </w:p>
    <w:p w:rsidR="00FD4761" w:rsidRDefault="00FD4761" w:rsidP="0006519C">
      <w:pPr>
        <w:suppressAutoHyphens/>
        <w:adjustRightInd w:val="0"/>
        <w:ind w:firstLine="709"/>
        <w:jc w:val="both"/>
        <w:outlineLvl w:val="0"/>
        <w:rPr>
          <w:b/>
          <w:szCs w:val="28"/>
        </w:rPr>
      </w:pPr>
    </w:p>
    <w:p w:rsidR="003608D0" w:rsidRPr="003608D0" w:rsidRDefault="00FD4761" w:rsidP="0006519C">
      <w:pPr>
        <w:suppressAutoHyphens/>
        <w:adjustRightInd w:val="0"/>
        <w:ind w:firstLine="709"/>
        <w:jc w:val="both"/>
        <w:rPr>
          <w:b/>
          <w:sz w:val="36"/>
          <w:szCs w:val="28"/>
        </w:rPr>
      </w:pPr>
      <w:r w:rsidRPr="00FD4761">
        <w:rPr>
          <w:b/>
          <w:sz w:val="28"/>
          <w:szCs w:val="28"/>
        </w:rPr>
        <w:t xml:space="preserve">3.3. </w:t>
      </w:r>
      <w:r w:rsidR="003608D0" w:rsidRPr="003608D0">
        <w:rPr>
          <w:b/>
          <w:sz w:val="28"/>
          <w:szCs w:val="28"/>
        </w:rPr>
        <w:t xml:space="preserve">Описание последовательности административных действий при </w:t>
      </w:r>
      <w:r w:rsidR="003608D0" w:rsidRPr="003608D0">
        <w:rPr>
          <w:b/>
          <w:sz w:val="28"/>
          <w:szCs w:val="28"/>
          <w:lang w:eastAsia="ru-RU"/>
        </w:rPr>
        <w:t>формировании и направлении межведомственных запросов</w:t>
      </w:r>
    </w:p>
    <w:p w:rsidR="003608D0" w:rsidRPr="003608D0" w:rsidRDefault="003608D0" w:rsidP="0006519C">
      <w:pPr>
        <w:suppressAutoHyphens/>
        <w:adjustRightInd w:val="0"/>
        <w:ind w:firstLine="709"/>
        <w:jc w:val="both"/>
        <w:rPr>
          <w:sz w:val="28"/>
          <w:szCs w:val="28"/>
        </w:rPr>
      </w:pPr>
      <w:r w:rsidRPr="003608D0">
        <w:rPr>
          <w:sz w:val="28"/>
          <w:szCs w:val="28"/>
        </w:rPr>
        <w:t xml:space="preserve">В случае планируемого строительства объекта индивидуального </w:t>
      </w:r>
      <w:r w:rsidRPr="003608D0">
        <w:rPr>
          <w:sz w:val="28"/>
          <w:szCs w:val="28"/>
        </w:rPr>
        <w:lastRenderedPageBreak/>
        <w:t>жилищного строительства или жилого дома за границами территории исторического поселения федерального или регионального значения</w:t>
      </w:r>
      <w:r>
        <w:rPr>
          <w:sz w:val="28"/>
          <w:szCs w:val="28"/>
        </w:rPr>
        <w:t>:</w:t>
      </w:r>
    </w:p>
    <w:p w:rsidR="003608D0" w:rsidRPr="003608D0" w:rsidRDefault="003608D0" w:rsidP="0006519C">
      <w:pPr>
        <w:suppressAutoHyphens/>
        <w:adjustRightInd w:val="0"/>
        <w:ind w:firstLine="709"/>
        <w:jc w:val="both"/>
        <w:rPr>
          <w:sz w:val="28"/>
          <w:szCs w:val="28"/>
        </w:rPr>
      </w:pPr>
      <w:r>
        <w:rPr>
          <w:sz w:val="28"/>
          <w:szCs w:val="28"/>
        </w:rPr>
        <w:t>с</w:t>
      </w:r>
      <w:r w:rsidRPr="003608D0">
        <w:rPr>
          <w:sz w:val="28"/>
          <w:szCs w:val="28"/>
        </w:rPr>
        <w:t>пециалист, ответственный за предоставление муниципальной услуги, в соответствии с установленным порядком межведомственного взаимодействия осуществляет подготовку и направление межведомственных запросов о предоставлении документов и сведений, необходимых для предоставления муниципальной услуги, если указанные документы и сведения не были представлены заявителем по собственной инициативе.</w:t>
      </w:r>
    </w:p>
    <w:p w:rsidR="003608D0" w:rsidRPr="003608D0" w:rsidRDefault="003608D0" w:rsidP="0006519C">
      <w:pPr>
        <w:suppressAutoHyphens/>
        <w:adjustRightInd w:val="0"/>
        <w:ind w:firstLine="709"/>
        <w:jc w:val="both"/>
        <w:rPr>
          <w:sz w:val="28"/>
          <w:szCs w:val="28"/>
        </w:rPr>
      </w:pPr>
      <w:r w:rsidRPr="003608D0">
        <w:rPr>
          <w:sz w:val="28"/>
          <w:szCs w:val="28"/>
          <w:lang w:eastAsia="ru-RU"/>
        </w:rPr>
        <w:t>Результатом выполнения административной процедуры является поступление запрошенных документов (сведений, содержащихся в них) в распоряжение администрации, либо информации об отсутствии запрошенных документов в распоряжении государственных органов, органов местного самоуправления, а также в подведомственных таким органам организациях</w:t>
      </w:r>
      <w:r w:rsidRPr="003608D0">
        <w:rPr>
          <w:sz w:val="28"/>
          <w:szCs w:val="28"/>
        </w:rPr>
        <w:t>.</w:t>
      </w:r>
    </w:p>
    <w:p w:rsidR="003608D0" w:rsidRPr="003608D0" w:rsidRDefault="003608D0" w:rsidP="0006519C">
      <w:pPr>
        <w:suppressAutoHyphens/>
        <w:adjustRightInd w:val="0"/>
        <w:ind w:firstLine="709"/>
        <w:jc w:val="both"/>
        <w:rPr>
          <w:sz w:val="28"/>
          <w:szCs w:val="28"/>
        </w:rPr>
      </w:pPr>
      <w:r w:rsidRPr="003608D0">
        <w:rPr>
          <w:sz w:val="28"/>
          <w:szCs w:val="28"/>
        </w:rPr>
        <w:t>В случае планируемого строительства объекта индивидуального жилищного строительства или жилого дома в границах территории исторического поселения федерального или регионального значения</w:t>
      </w:r>
      <w:r>
        <w:rPr>
          <w:sz w:val="28"/>
          <w:szCs w:val="28"/>
        </w:rPr>
        <w:t>:</w:t>
      </w:r>
    </w:p>
    <w:p w:rsidR="003608D0" w:rsidRPr="003608D0" w:rsidRDefault="003608D0" w:rsidP="0006519C">
      <w:pPr>
        <w:suppressAutoHyphens/>
        <w:adjustRightInd w:val="0"/>
        <w:ind w:firstLine="709"/>
        <w:jc w:val="both"/>
        <w:rPr>
          <w:sz w:val="28"/>
          <w:szCs w:val="28"/>
          <w:lang w:eastAsia="ru-RU"/>
        </w:rPr>
      </w:pPr>
      <w:r>
        <w:rPr>
          <w:sz w:val="28"/>
          <w:szCs w:val="28"/>
          <w:lang w:eastAsia="ru-RU"/>
        </w:rPr>
        <w:t>в</w:t>
      </w:r>
      <w:r w:rsidRPr="003608D0">
        <w:rPr>
          <w:sz w:val="28"/>
          <w:szCs w:val="28"/>
          <w:lang w:eastAsia="ru-RU"/>
        </w:rPr>
        <w:t xml:space="preserve"> случае если подано уведомление о планируемом строительстве в границах территории исторического поселения федерального или регионального значения, и к уведомлению о планируемом строительстве не приложено типовое архитектурное решение, в соответствии с которым планируется строительство или реконструкция объекта индивидуального жилищного строительства или садового дома, с</w:t>
      </w:r>
      <w:r w:rsidRPr="003608D0">
        <w:rPr>
          <w:sz w:val="28"/>
          <w:szCs w:val="28"/>
        </w:rPr>
        <w:t xml:space="preserve">пециалист, ответственный за предоставление муниципальной услуги </w:t>
      </w:r>
      <w:r w:rsidRPr="003608D0">
        <w:rPr>
          <w:sz w:val="28"/>
          <w:szCs w:val="28"/>
          <w:lang w:eastAsia="ru-RU"/>
        </w:rPr>
        <w:t>направляет указанное уведомление и приложенное к нему описание внешнего облика объекта индивидуального жилищного строительства или садового дома, в управление государственной охраны объектов культурного наследия Кировской области.</w:t>
      </w:r>
    </w:p>
    <w:p w:rsidR="003608D0" w:rsidRPr="003608D0" w:rsidRDefault="003608D0" w:rsidP="0006519C">
      <w:pPr>
        <w:suppressAutoHyphens/>
        <w:adjustRightInd w:val="0"/>
        <w:ind w:firstLine="709"/>
        <w:jc w:val="both"/>
        <w:rPr>
          <w:sz w:val="28"/>
          <w:szCs w:val="28"/>
        </w:rPr>
      </w:pPr>
      <w:r w:rsidRPr="003608D0">
        <w:rPr>
          <w:sz w:val="28"/>
          <w:szCs w:val="28"/>
          <w:lang w:eastAsia="ru-RU"/>
        </w:rPr>
        <w:t>Результатами выполнения административной процедуры является поступление запрошенных документов (сведений, содержащихся в них) в распоряжение администрации, либо информации об отсутствии запрошенных документов в распоряжении государственных органов, органов местного самоуправления, а также в подведомственных таким органам организациях</w:t>
      </w:r>
      <w:r w:rsidRPr="003608D0">
        <w:rPr>
          <w:sz w:val="28"/>
          <w:szCs w:val="28"/>
        </w:rPr>
        <w:t>.</w:t>
      </w:r>
    </w:p>
    <w:p w:rsidR="003608D0" w:rsidRDefault="003608D0" w:rsidP="0006519C">
      <w:pPr>
        <w:suppressAutoHyphens/>
        <w:adjustRightInd w:val="0"/>
        <w:ind w:firstLine="709"/>
        <w:jc w:val="both"/>
        <w:outlineLvl w:val="0"/>
        <w:rPr>
          <w:b/>
          <w:szCs w:val="28"/>
        </w:rPr>
      </w:pPr>
    </w:p>
    <w:p w:rsidR="003608D0" w:rsidRPr="003608D0" w:rsidRDefault="003608D0" w:rsidP="0006519C">
      <w:pPr>
        <w:suppressAutoHyphens/>
        <w:adjustRightInd w:val="0"/>
        <w:ind w:firstLine="709"/>
        <w:jc w:val="both"/>
        <w:outlineLvl w:val="0"/>
        <w:rPr>
          <w:b/>
          <w:sz w:val="28"/>
          <w:szCs w:val="28"/>
        </w:rPr>
      </w:pPr>
      <w:r w:rsidRPr="003608D0">
        <w:rPr>
          <w:b/>
          <w:sz w:val="28"/>
          <w:szCs w:val="28"/>
        </w:rPr>
        <w:t>3.4. Описание последовательности административных действий при рассмотрении уведомления о планируемом строительстве и представленных документов и принятие решения о подготовке уведомления о соответствии, либо уведомления о несоответствии</w:t>
      </w:r>
    </w:p>
    <w:p w:rsidR="003608D0" w:rsidRPr="003608D0" w:rsidRDefault="003608D0" w:rsidP="0006519C">
      <w:pPr>
        <w:suppressAutoHyphens/>
        <w:adjustRightInd w:val="0"/>
        <w:ind w:firstLine="709"/>
        <w:jc w:val="both"/>
        <w:rPr>
          <w:sz w:val="28"/>
          <w:szCs w:val="28"/>
        </w:rPr>
      </w:pPr>
      <w:r w:rsidRPr="003608D0">
        <w:rPr>
          <w:sz w:val="28"/>
          <w:szCs w:val="28"/>
        </w:rPr>
        <w:t>Основанием для начала административной процедуры является поступление зарегистрированных в установленном порядке документов специалисту, ответственному за предоставление муниципальной услуги.</w:t>
      </w:r>
    </w:p>
    <w:p w:rsidR="003608D0" w:rsidRPr="003608D0" w:rsidRDefault="003608D0" w:rsidP="0006519C">
      <w:pPr>
        <w:suppressAutoHyphens/>
        <w:adjustRightInd w:val="0"/>
        <w:ind w:firstLine="709"/>
        <w:jc w:val="both"/>
        <w:rPr>
          <w:sz w:val="28"/>
          <w:szCs w:val="28"/>
        </w:rPr>
      </w:pPr>
      <w:r w:rsidRPr="003608D0">
        <w:rPr>
          <w:sz w:val="28"/>
          <w:szCs w:val="28"/>
        </w:rPr>
        <w:t>3.4.1.</w:t>
      </w:r>
      <w:r>
        <w:rPr>
          <w:b/>
          <w:sz w:val="28"/>
          <w:szCs w:val="28"/>
        </w:rPr>
        <w:t xml:space="preserve"> </w:t>
      </w:r>
      <w:r w:rsidRPr="003608D0">
        <w:rPr>
          <w:sz w:val="28"/>
          <w:szCs w:val="28"/>
        </w:rPr>
        <w:t>В случае планируемого строительства объекта индивидуального жилищного строительства или жилого дома за границами территории исторического поселения федерального или регионального значения</w:t>
      </w:r>
      <w:r>
        <w:rPr>
          <w:sz w:val="28"/>
          <w:szCs w:val="28"/>
        </w:rPr>
        <w:t>:</w:t>
      </w:r>
    </w:p>
    <w:p w:rsidR="003608D0" w:rsidRPr="003608D0" w:rsidRDefault="003608D0" w:rsidP="0006519C">
      <w:pPr>
        <w:suppressAutoHyphens/>
        <w:adjustRightInd w:val="0"/>
        <w:ind w:firstLine="709"/>
        <w:jc w:val="both"/>
        <w:rPr>
          <w:sz w:val="28"/>
          <w:szCs w:val="28"/>
          <w:lang w:eastAsia="ru-RU"/>
        </w:rPr>
      </w:pPr>
      <w:r>
        <w:rPr>
          <w:sz w:val="28"/>
          <w:szCs w:val="28"/>
          <w:lang w:eastAsia="ru-RU"/>
        </w:rPr>
        <w:t>с</w:t>
      </w:r>
      <w:r w:rsidRPr="003608D0">
        <w:rPr>
          <w:sz w:val="28"/>
          <w:szCs w:val="28"/>
          <w:lang w:eastAsia="ru-RU"/>
        </w:rPr>
        <w:t>пециалист, ответственный за предоставление муниципальной услуги</w:t>
      </w:r>
      <w:r>
        <w:rPr>
          <w:sz w:val="28"/>
          <w:szCs w:val="28"/>
          <w:lang w:eastAsia="ru-RU"/>
        </w:rPr>
        <w:t xml:space="preserve"> </w:t>
      </w:r>
      <w:r w:rsidRPr="003608D0">
        <w:rPr>
          <w:sz w:val="28"/>
          <w:szCs w:val="28"/>
          <w:lang w:eastAsia="ru-RU"/>
        </w:rPr>
        <w:lastRenderedPageBreak/>
        <w:t>проводит проверку соответствия указанных в уведомлении о планируемом строительстве параметров объекта индивидуального жилищного строительства или садового дома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Градостроительным кодексом Российской Федерации, другими федеральными законами и действующим на дату поступления уведомления о планируемом строительстве, а также допустимости размещения объекта индивидуального жилищного строительства или садового дома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w:t>
      </w:r>
    </w:p>
    <w:p w:rsidR="003608D0" w:rsidRPr="003608D0" w:rsidRDefault="003608D0" w:rsidP="0006519C">
      <w:pPr>
        <w:suppressAutoHyphens/>
        <w:adjustRightInd w:val="0"/>
        <w:ind w:firstLine="709"/>
        <w:jc w:val="both"/>
        <w:rPr>
          <w:sz w:val="28"/>
          <w:szCs w:val="28"/>
        </w:rPr>
      </w:pPr>
      <w:r w:rsidRPr="003608D0">
        <w:rPr>
          <w:sz w:val="28"/>
          <w:szCs w:val="28"/>
          <w:lang w:eastAsia="ru-RU"/>
        </w:rPr>
        <w:t>В случае наличия оснований для подготовки уведомления о несоответствии специалист, ответственный за предоставление муниципальной услуги готовит проект указанного уведомления, форма которого утверждена приказом Министерства строительства и жилищно-коммунального хозяйства Российской Федерации от 19.09.2018 № 591/пр</w:t>
      </w:r>
      <w:r w:rsidRPr="003608D0">
        <w:rPr>
          <w:sz w:val="28"/>
          <w:szCs w:val="28"/>
        </w:rPr>
        <w:t>.</w:t>
      </w:r>
    </w:p>
    <w:p w:rsidR="003608D0" w:rsidRPr="003608D0" w:rsidRDefault="003608D0" w:rsidP="0006519C">
      <w:pPr>
        <w:suppressAutoHyphens/>
        <w:adjustRightInd w:val="0"/>
        <w:ind w:firstLine="709"/>
        <w:jc w:val="both"/>
        <w:rPr>
          <w:sz w:val="28"/>
          <w:szCs w:val="28"/>
          <w:lang w:eastAsia="ru-RU"/>
        </w:rPr>
      </w:pPr>
      <w:r w:rsidRPr="003608D0">
        <w:rPr>
          <w:sz w:val="28"/>
          <w:szCs w:val="28"/>
        </w:rPr>
        <w:t>Уведомление о несоответствии подготавливается в случае, если:</w:t>
      </w:r>
    </w:p>
    <w:p w:rsidR="003608D0" w:rsidRPr="003608D0" w:rsidRDefault="003608D0" w:rsidP="0006519C">
      <w:pPr>
        <w:suppressAutoHyphens/>
        <w:adjustRightInd w:val="0"/>
        <w:ind w:firstLine="709"/>
        <w:jc w:val="both"/>
        <w:rPr>
          <w:sz w:val="28"/>
          <w:szCs w:val="28"/>
        </w:rPr>
      </w:pPr>
      <w:r w:rsidRPr="003608D0">
        <w:rPr>
          <w:sz w:val="28"/>
          <w:szCs w:val="28"/>
        </w:rPr>
        <w:t>указанные в уведомлении о планируемом строительстве параметры объекта индивидуального жилищного строительства или садового дома не соответствуют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настоящим Кодексом, другими федеральными законами и действующим на дату поступления уведомления о планируемом строительстве;</w:t>
      </w:r>
    </w:p>
    <w:p w:rsidR="003608D0" w:rsidRPr="003608D0" w:rsidRDefault="003608D0" w:rsidP="0006519C">
      <w:pPr>
        <w:suppressAutoHyphens/>
        <w:adjustRightInd w:val="0"/>
        <w:ind w:firstLine="709"/>
        <w:jc w:val="both"/>
        <w:rPr>
          <w:sz w:val="28"/>
          <w:szCs w:val="28"/>
        </w:rPr>
      </w:pPr>
      <w:r w:rsidRPr="003608D0">
        <w:rPr>
          <w:sz w:val="28"/>
          <w:szCs w:val="28"/>
        </w:rPr>
        <w:t>размещение указанных в уведомлении о планируемом строительстве объекта индивидуального жилищного строительства или садового дома не допускается в соответствии с видами разрешенного использования земельного участка и (или) ограничениями,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w:t>
      </w:r>
    </w:p>
    <w:p w:rsidR="003608D0" w:rsidRPr="003608D0" w:rsidRDefault="003608D0" w:rsidP="0006519C">
      <w:pPr>
        <w:suppressAutoHyphens/>
        <w:adjustRightInd w:val="0"/>
        <w:ind w:firstLine="709"/>
        <w:jc w:val="both"/>
        <w:rPr>
          <w:sz w:val="28"/>
          <w:szCs w:val="28"/>
        </w:rPr>
      </w:pPr>
      <w:r w:rsidRPr="003608D0">
        <w:rPr>
          <w:sz w:val="28"/>
          <w:szCs w:val="28"/>
        </w:rPr>
        <w:t>уведомление о планируемом строительстве подано или направлено лицом, не являющимся застройщиком в связи с отсутствием у него прав на земельный участок.</w:t>
      </w:r>
    </w:p>
    <w:p w:rsidR="003608D0" w:rsidRPr="003608D0" w:rsidRDefault="003608D0" w:rsidP="0006519C">
      <w:pPr>
        <w:suppressAutoHyphens/>
        <w:adjustRightInd w:val="0"/>
        <w:ind w:firstLine="709"/>
        <w:jc w:val="both"/>
        <w:rPr>
          <w:sz w:val="28"/>
          <w:szCs w:val="28"/>
        </w:rPr>
      </w:pPr>
      <w:r w:rsidRPr="003608D0">
        <w:rPr>
          <w:sz w:val="28"/>
          <w:szCs w:val="28"/>
        </w:rPr>
        <w:t xml:space="preserve">Проект уведомления </w:t>
      </w:r>
      <w:r w:rsidRPr="003608D0">
        <w:rPr>
          <w:sz w:val="28"/>
          <w:szCs w:val="28"/>
          <w:lang w:eastAsia="ru-RU"/>
        </w:rPr>
        <w:t xml:space="preserve">о несоответствии </w:t>
      </w:r>
      <w:r w:rsidRPr="003608D0">
        <w:rPr>
          <w:sz w:val="28"/>
          <w:szCs w:val="28"/>
        </w:rPr>
        <w:t xml:space="preserve">направляется уполномоченному должностному лицу на рассмотрение и подпись. </w:t>
      </w:r>
    </w:p>
    <w:p w:rsidR="003608D0" w:rsidRPr="003608D0" w:rsidRDefault="003608D0" w:rsidP="0006519C">
      <w:pPr>
        <w:suppressAutoHyphens/>
        <w:adjustRightInd w:val="0"/>
        <w:ind w:firstLine="709"/>
        <w:jc w:val="both"/>
        <w:rPr>
          <w:sz w:val="28"/>
          <w:szCs w:val="28"/>
          <w:lang w:eastAsia="ru-RU"/>
        </w:rPr>
      </w:pPr>
      <w:r w:rsidRPr="003608D0">
        <w:rPr>
          <w:sz w:val="28"/>
          <w:szCs w:val="28"/>
        </w:rPr>
        <w:t xml:space="preserve">В случае отсутствия вышеуказанных оснований для подготовки уведомления </w:t>
      </w:r>
      <w:r w:rsidRPr="003608D0">
        <w:rPr>
          <w:sz w:val="28"/>
          <w:szCs w:val="28"/>
          <w:lang w:eastAsia="ru-RU"/>
        </w:rPr>
        <w:t>о несоответствии</w:t>
      </w:r>
      <w:r w:rsidRPr="003608D0">
        <w:rPr>
          <w:sz w:val="28"/>
          <w:szCs w:val="28"/>
        </w:rPr>
        <w:t xml:space="preserve">, специалист, ответственный за предоставление муниципальной услуги осуществляет подготовку уведомления о соответствии и направляет его на согласование и подпись в соответствии с установленным </w:t>
      </w:r>
      <w:r w:rsidRPr="003608D0">
        <w:rPr>
          <w:sz w:val="28"/>
          <w:szCs w:val="28"/>
        </w:rPr>
        <w:lastRenderedPageBreak/>
        <w:t xml:space="preserve">порядком. </w:t>
      </w:r>
    </w:p>
    <w:p w:rsidR="003608D0" w:rsidRPr="003608D0" w:rsidRDefault="003608D0" w:rsidP="0006519C">
      <w:pPr>
        <w:suppressAutoHyphens/>
        <w:adjustRightInd w:val="0"/>
        <w:ind w:firstLine="709"/>
        <w:jc w:val="both"/>
        <w:rPr>
          <w:sz w:val="28"/>
          <w:szCs w:val="28"/>
          <w:lang w:eastAsia="ru-RU"/>
        </w:rPr>
      </w:pPr>
      <w:r w:rsidRPr="003608D0">
        <w:rPr>
          <w:sz w:val="28"/>
          <w:szCs w:val="28"/>
          <w:lang w:eastAsia="ru-RU"/>
        </w:rPr>
        <w:t>Результатом выполнения административной процедуры является оформление</w:t>
      </w:r>
      <w:r w:rsidR="003C7E88">
        <w:rPr>
          <w:sz w:val="28"/>
          <w:szCs w:val="28"/>
          <w:lang w:eastAsia="ru-RU"/>
        </w:rPr>
        <w:t xml:space="preserve"> а</w:t>
      </w:r>
      <w:r w:rsidRPr="003608D0">
        <w:rPr>
          <w:sz w:val="28"/>
          <w:szCs w:val="28"/>
          <w:lang w:eastAsia="ru-RU"/>
        </w:rPr>
        <w:t xml:space="preserve">дминистрацией уведомления о соответствии либо уведомления о несоответствии. </w:t>
      </w:r>
    </w:p>
    <w:p w:rsidR="003608D0" w:rsidRPr="003608D0" w:rsidRDefault="003608D0" w:rsidP="0006519C">
      <w:pPr>
        <w:suppressAutoHyphens/>
        <w:adjustRightInd w:val="0"/>
        <w:ind w:firstLine="709"/>
        <w:jc w:val="both"/>
        <w:rPr>
          <w:sz w:val="28"/>
          <w:szCs w:val="28"/>
        </w:rPr>
      </w:pPr>
      <w:r w:rsidRPr="003608D0">
        <w:rPr>
          <w:sz w:val="28"/>
          <w:szCs w:val="28"/>
        </w:rPr>
        <w:t>Максимальный срок выполнения административной процедуры не может превышать 1 рабочего дня с момента поступления документов (сведений, информации), полученных в порядке межведомственного взаимодействия.</w:t>
      </w:r>
    </w:p>
    <w:p w:rsidR="003608D0" w:rsidRPr="003608D0" w:rsidRDefault="003608D0" w:rsidP="0006519C">
      <w:pPr>
        <w:suppressAutoHyphens/>
        <w:adjustRightInd w:val="0"/>
        <w:ind w:firstLine="709"/>
        <w:jc w:val="both"/>
        <w:rPr>
          <w:sz w:val="28"/>
          <w:szCs w:val="28"/>
        </w:rPr>
      </w:pPr>
      <w:r w:rsidRPr="003608D0">
        <w:rPr>
          <w:sz w:val="28"/>
          <w:szCs w:val="28"/>
        </w:rPr>
        <w:t>3.4.2. В случае планируемого строительства объекта индивидуального жилищного строительства или жилого дома в границах территории исторического поселения федерального или регионального значения</w:t>
      </w:r>
      <w:r>
        <w:rPr>
          <w:sz w:val="28"/>
          <w:szCs w:val="28"/>
        </w:rPr>
        <w:t>:</w:t>
      </w:r>
    </w:p>
    <w:p w:rsidR="003608D0" w:rsidRPr="003608D0" w:rsidRDefault="003608D0" w:rsidP="0006519C">
      <w:pPr>
        <w:suppressAutoHyphens/>
        <w:adjustRightInd w:val="0"/>
        <w:ind w:firstLine="709"/>
        <w:jc w:val="both"/>
        <w:rPr>
          <w:sz w:val="28"/>
          <w:szCs w:val="28"/>
          <w:lang w:eastAsia="ru-RU"/>
        </w:rPr>
      </w:pPr>
      <w:r>
        <w:rPr>
          <w:sz w:val="28"/>
          <w:szCs w:val="28"/>
          <w:lang w:eastAsia="ru-RU"/>
        </w:rPr>
        <w:t>е</w:t>
      </w:r>
      <w:r w:rsidRPr="003608D0">
        <w:rPr>
          <w:sz w:val="28"/>
          <w:szCs w:val="28"/>
          <w:lang w:eastAsia="ru-RU"/>
        </w:rPr>
        <w:t>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и в уведомлении о планируемом строительстве не содержится указание на типовое архитектурное решение, в соответствии с которым планируется строительство или реконструкция таких объекта индивидуального жилищного строительства или садового дома специалист, ответственный за предоставление муниципальной услуги:</w:t>
      </w:r>
    </w:p>
    <w:p w:rsidR="003608D0" w:rsidRPr="003608D0" w:rsidRDefault="003608D0" w:rsidP="0006519C">
      <w:pPr>
        <w:suppressAutoHyphens/>
        <w:adjustRightInd w:val="0"/>
        <w:ind w:firstLine="709"/>
        <w:jc w:val="both"/>
        <w:rPr>
          <w:sz w:val="28"/>
          <w:szCs w:val="28"/>
          <w:lang w:eastAsia="ru-RU"/>
        </w:rPr>
      </w:pPr>
      <w:r>
        <w:rPr>
          <w:sz w:val="28"/>
          <w:szCs w:val="28"/>
          <w:lang w:eastAsia="ru-RU"/>
        </w:rPr>
        <w:t xml:space="preserve">а) </w:t>
      </w:r>
      <w:r w:rsidRPr="003608D0">
        <w:rPr>
          <w:sz w:val="28"/>
          <w:szCs w:val="28"/>
          <w:lang w:eastAsia="ru-RU"/>
        </w:rPr>
        <w:t>в срок не более чем три рабочих дня со дня поступления этого уведомления при отсутствии оснований для его возврата, предусмотренных частью 6 настоящей статьи, направляет,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указанное уведомление и приложенное к нему описание внешнего облика объекта индивидуального жилищного строительства или садового дома в управление государственной охраны объектов культурного наследия Кировской области;</w:t>
      </w:r>
    </w:p>
    <w:p w:rsidR="003608D0" w:rsidRPr="003608D0" w:rsidRDefault="003608D0" w:rsidP="0006519C">
      <w:pPr>
        <w:suppressAutoHyphens/>
        <w:adjustRightInd w:val="0"/>
        <w:ind w:firstLine="709"/>
        <w:jc w:val="both"/>
        <w:rPr>
          <w:sz w:val="28"/>
          <w:szCs w:val="28"/>
          <w:lang w:eastAsia="ru-RU"/>
        </w:rPr>
      </w:pPr>
      <w:r>
        <w:rPr>
          <w:sz w:val="28"/>
          <w:szCs w:val="28"/>
          <w:lang w:eastAsia="ru-RU"/>
        </w:rPr>
        <w:t xml:space="preserve">б) </w:t>
      </w:r>
      <w:r w:rsidRPr="003608D0">
        <w:rPr>
          <w:sz w:val="28"/>
          <w:szCs w:val="28"/>
          <w:lang w:eastAsia="ru-RU"/>
        </w:rPr>
        <w:t>проводит проверку соответствия указанных в этом уведомлении параметров объекта индивидуального жилищного строительства или садового дома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настоящим Кодексом, другими федеральными законами и действующим на дату поступления этого уведомления, а также допустимости размещения объекта индивидуального жилищного строительства или садового дома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 и действующими на дату поступления этого уведомления.</w:t>
      </w:r>
    </w:p>
    <w:p w:rsidR="003608D0" w:rsidRPr="003608D0" w:rsidRDefault="003608D0" w:rsidP="0006519C">
      <w:pPr>
        <w:suppressAutoHyphens/>
        <w:adjustRightInd w:val="0"/>
        <w:ind w:firstLine="709"/>
        <w:jc w:val="both"/>
        <w:rPr>
          <w:sz w:val="28"/>
          <w:szCs w:val="28"/>
        </w:rPr>
      </w:pPr>
      <w:r w:rsidRPr="003608D0">
        <w:rPr>
          <w:sz w:val="28"/>
          <w:szCs w:val="28"/>
          <w:lang w:eastAsia="ru-RU"/>
        </w:rPr>
        <w:t xml:space="preserve">В случае наличия оснований для подготовки уведомления о несоответствии специалист, ответственный за предоставление муниципальной услуги готовит проект указанного уведомления, форма которого утверждена </w:t>
      </w:r>
      <w:r w:rsidRPr="003608D0">
        <w:rPr>
          <w:sz w:val="28"/>
          <w:szCs w:val="28"/>
          <w:lang w:eastAsia="ru-RU"/>
        </w:rPr>
        <w:lastRenderedPageBreak/>
        <w:t>приказом Министерства строительства и жилищно-коммунального хозяйства Российской Федерации от 19.09.2018 № 591/пр</w:t>
      </w:r>
      <w:r w:rsidRPr="003608D0">
        <w:rPr>
          <w:sz w:val="28"/>
          <w:szCs w:val="28"/>
        </w:rPr>
        <w:t>.</w:t>
      </w:r>
    </w:p>
    <w:p w:rsidR="003608D0" w:rsidRPr="003608D0" w:rsidRDefault="003608D0" w:rsidP="0006519C">
      <w:pPr>
        <w:suppressAutoHyphens/>
        <w:adjustRightInd w:val="0"/>
        <w:ind w:firstLine="709"/>
        <w:jc w:val="both"/>
        <w:rPr>
          <w:sz w:val="28"/>
          <w:szCs w:val="28"/>
          <w:lang w:eastAsia="ru-RU"/>
        </w:rPr>
      </w:pPr>
      <w:r w:rsidRPr="003608D0">
        <w:rPr>
          <w:sz w:val="28"/>
          <w:szCs w:val="28"/>
        </w:rPr>
        <w:t>Уведомление о несоответствии подготавливается в случае, если:</w:t>
      </w:r>
    </w:p>
    <w:p w:rsidR="003608D0" w:rsidRPr="003608D0" w:rsidRDefault="003608D0" w:rsidP="0006519C">
      <w:pPr>
        <w:suppressAutoHyphens/>
        <w:adjustRightInd w:val="0"/>
        <w:ind w:firstLine="709"/>
        <w:jc w:val="both"/>
        <w:rPr>
          <w:sz w:val="28"/>
          <w:szCs w:val="28"/>
        </w:rPr>
      </w:pPr>
      <w:r w:rsidRPr="003608D0">
        <w:rPr>
          <w:sz w:val="28"/>
          <w:szCs w:val="28"/>
        </w:rPr>
        <w:t>указанные в уведомлении о планируемом строительстве параметры объекта индивидуального жилищного строительства или садового дома не соответствуют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настоящим Кодексом, другими федеральными законами и действующим на дату поступления уведомления о планируемом строительстве;</w:t>
      </w:r>
    </w:p>
    <w:p w:rsidR="003608D0" w:rsidRPr="003608D0" w:rsidRDefault="003608D0" w:rsidP="0006519C">
      <w:pPr>
        <w:suppressAutoHyphens/>
        <w:adjustRightInd w:val="0"/>
        <w:ind w:firstLine="709"/>
        <w:jc w:val="both"/>
        <w:rPr>
          <w:sz w:val="28"/>
          <w:szCs w:val="28"/>
        </w:rPr>
      </w:pPr>
      <w:r w:rsidRPr="003608D0">
        <w:rPr>
          <w:sz w:val="28"/>
          <w:szCs w:val="28"/>
        </w:rPr>
        <w:t>размещение указанных в уведомлении о планируемом строительстве объекта индивидуального жилищного строительства или садового дома не допускается в соответствии с видами разрешенного использования земельного участка и (или) ограничениями,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w:t>
      </w:r>
    </w:p>
    <w:p w:rsidR="003608D0" w:rsidRPr="003608D0" w:rsidRDefault="003608D0" w:rsidP="0006519C">
      <w:pPr>
        <w:suppressAutoHyphens/>
        <w:adjustRightInd w:val="0"/>
        <w:ind w:firstLine="709"/>
        <w:jc w:val="both"/>
        <w:rPr>
          <w:sz w:val="28"/>
          <w:szCs w:val="28"/>
        </w:rPr>
      </w:pPr>
      <w:r w:rsidRPr="003608D0">
        <w:rPr>
          <w:sz w:val="28"/>
          <w:szCs w:val="28"/>
        </w:rPr>
        <w:t>уведомление о планируемом строительстве подано или направлено лицом, не являющимся застройщиком в связи с отсутствием у него прав на земельный участок.</w:t>
      </w:r>
    </w:p>
    <w:p w:rsidR="003608D0" w:rsidRPr="003608D0" w:rsidRDefault="003608D0" w:rsidP="0006519C">
      <w:pPr>
        <w:suppressAutoHyphens/>
        <w:adjustRightInd w:val="0"/>
        <w:ind w:firstLine="709"/>
        <w:jc w:val="both"/>
        <w:rPr>
          <w:sz w:val="28"/>
          <w:szCs w:val="28"/>
        </w:rPr>
      </w:pPr>
      <w:r w:rsidRPr="003608D0">
        <w:rPr>
          <w:sz w:val="28"/>
          <w:szCs w:val="28"/>
        </w:rPr>
        <w:t xml:space="preserve">Проект уведомления </w:t>
      </w:r>
      <w:r w:rsidRPr="003608D0">
        <w:rPr>
          <w:sz w:val="28"/>
          <w:szCs w:val="28"/>
          <w:lang w:eastAsia="ru-RU"/>
        </w:rPr>
        <w:t xml:space="preserve">о несоответствии </w:t>
      </w:r>
      <w:r w:rsidRPr="003608D0">
        <w:rPr>
          <w:sz w:val="28"/>
          <w:szCs w:val="28"/>
        </w:rPr>
        <w:t xml:space="preserve">направляется уполномоченному должностному лицу на рассмотрение и подпись. </w:t>
      </w:r>
    </w:p>
    <w:p w:rsidR="003608D0" w:rsidRPr="003608D0" w:rsidRDefault="003608D0" w:rsidP="0006519C">
      <w:pPr>
        <w:suppressAutoHyphens/>
        <w:adjustRightInd w:val="0"/>
        <w:ind w:firstLine="709"/>
        <w:jc w:val="both"/>
        <w:rPr>
          <w:sz w:val="28"/>
          <w:szCs w:val="28"/>
          <w:lang w:eastAsia="ru-RU"/>
        </w:rPr>
      </w:pPr>
      <w:r w:rsidRPr="003608D0">
        <w:rPr>
          <w:sz w:val="28"/>
          <w:szCs w:val="28"/>
        </w:rPr>
        <w:t xml:space="preserve">В случае отсутствия вышеуказанных оснований для подготовки уведомления </w:t>
      </w:r>
      <w:r w:rsidRPr="003608D0">
        <w:rPr>
          <w:sz w:val="28"/>
          <w:szCs w:val="28"/>
          <w:lang w:eastAsia="ru-RU"/>
        </w:rPr>
        <w:t>о несоответствии</w:t>
      </w:r>
      <w:r w:rsidRPr="003608D0">
        <w:rPr>
          <w:sz w:val="28"/>
          <w:szCs w:val="28"/>
        </w:rPr>
        <w:t xml:space="preserve">, специалист, ответственный за предоставление муниципальной услуги осуществляет подготовку уведомления о соответствии и направляет его на согласование и подпись в соответствии с установленным порядком. </w:t>
      </w:r>
    </w:p>
    <w:p w:rsidR="003608D0" w:rsidRPr="003608D0" w:rsidRDefault="003608D0" w:rsidP="0006519C">
      <w:pPr>
        <w:suppressAutoHyphens/>
        <w:adjustRightInd w:val="0"/>
        <w:ind w:firstLine="709"/>
        <w:jc w:val="both"/>
        <w:rPr>
          <w:sz w:val="28"/>
          <w:szCs w:val="28"/>
          <w:lang w:eastAsia="ru-RU"/>
        </w:rPr>
      </w:pPr>
      <w:r w:rsidRPr="003608D0">
        <w:rPr>
          <w:sz w:val="28"/>
          <w:szCs w:val="28"/>
          <w:lang w:eastAsia="ru-RU"/>
        </w:rPr>
        <w:t>Результатом выполнения административной процедуры являет</w:t>
      </w:r>
      <w:r w:rsidR="003C7E88">
        <w:rPr>
          <w:sz w:val="28"/>
          <w:szCs w:val="28"/>
          <w:lang w:eastAsia="ru-RU"/>
        </w:rPr>
        <w:t>ся оформление а</w:t>
      </w:r>
      <w:r w:rsidRPr="003608D0">
        <w:rPr>
          <w:sz w:val="28"/>
          <w:szCs w:val="28"/>
          <w:lang w:eastAsia="ru-RU"/>
        </w:rPr>
        <w:t xml:space="preserve">дминистрацией уведомления о соответствии либо уведомления о несоответствии. </w:t>
      </w:r>
    </w:p>
    <w:p w:rsidR="003608D0" w:rsidRPr="003608D0" w:rsidRDefault="003608D0" w:rsidP="0006519C">
      <w:pPr>
        <w:suppressAutoHyphens/>
        <w:adjustRightInd w:val="0"/>
        <w:ind w:firstLine="709"/>
        <w:jc w:val="both"/>
        <w:rPr>
          <w:sz w:val="28"/>
          <w:szCs w:val="28"/>
        </w:rPr>
      </w:pPr>
      <w:r w:rsidRPr="003608D0">
        <w:rPr>
          <w:sz w:val="28"/>
          <w:szCs w:val="28"/>
        </w:rPr>
        <w:t>Максимальный срок выполнения административной процедуры не может превышать 1 рабочего дня с момента поступления документов (сведений, информации), полученных в порядке межведомственного взаимодействия, в случае,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w:t>
      </w:r>
    </w:p>
    <w:p w:rsidR="00FD4761" w:rsidRDefault="00FD4761" w:rsidP="0006519C">
      <w:pPr>
        <w:suppressAutoHyphens/>
        <w:adjustRightInd w:val="0"/>
        <w:ind w:firstLine="709"/>
        <w:jc w:val="both"/>
        <w:outlineLvl w:val="0"/>
        <w:rPr>
          <w:b/>
          <w:szCs w:val="28"/>
        </w:rPr>
      </w:pPr>
    </w:p>
    <w:p w:rsidR="00FD4761" w:rsidRPr="00FD4761" w:rsidRDefault="00FD4761" w:rsidP="0006519C">
      <w:pPr>
        <w:suppressAutoHyphens/>
        <w:adjustRightInd w:val="0"/>
        <w:ind w:firstLine="709"/>
        <w:jc w:val="both"/>
        <w:outlineLvl w:val="0"/>
        <w:rPr>
          <w:b/>
          <w:sz w:val="28"/>
          <w:szCs w:val="28"/>
        </w:rPr>
      </w:pPr>
      <w:r w:rsidRPr="00FD4761">
        <w:rPr>
          <w:b/>
          <w:sz w:val="28"/>
          <w:szCs w:val="28"/>
        </w:rPr>
        <w:t xml:space="preserve">3.5. Описание последовательности административных действий при регистрации и выдаче документов заявителю </w:t>
      </w:r>
    </w:p>
    <w:p w:rsidR="009D52C6" w:rsidRPr="009D52C6" w:rsidRDefault="009D52C6" w:rsidP="0006519C">
      <w:pPr>
        <w:suppressAutoHyphens/>
        <w:adjustRightInd w:val="0"/>
        <w:ind w:firstLine="709"/>
        <w:jc w:val="both"/>
        <w:rPr>
          <w:sz w:val="28"/>
          <w:szCs w:val="28"/>
          <w:lang w:eastAsia="ru-RU"/>
        </w:rPr>
      </w:pPr>
      <w:r w:rsidRPr="009D52C6">
        <w:rPr>
          <w:sz w:val="28"/>
          <w:szCs w:val="28"/>
          <w:lang w:eastAsia="ru-RU"/>
        </w:rPr>
        <w:t xml:space="preserve">После подписания уполномоченным должностным лицом уведомления о соответствии и его регистрации, указанное уведомление направляется заявителю </w:t>
      </w:r>
      <w:r w:rsidRPr="009D52C6">
        <w:rPr>
          <w:sz w:val="28"/>
          <w:szCs w:val="28"/>
          <w:lang w:eastAsia="ru-RU"/>
        </w:rPr>
        <w:lastRenderedPageBreak/>
        <w:t xml:space="preserve">способом, указанным в уведомлении о планируемом строительстве. </w:t>
      </w:r>
    </w:p>
    <w:p w:rsidR="009D52C6" w:rsidRPr="009D52C6" w:rsidRDefault="009D52C6" w:rsidP="0006519C">
      <w:pPr>
        <w:suppressAutoHyphens/>
        <w:adjustRightInd w:val="0"/>
        <w:ind w:firstLine="709"/>
        <w:jc w:val="both"/>
        <w:rPr>
          <w:sz w:val="28"/>
          <w:szCs w:val="28"/>
          <w:lang w:eastAsia="ru-RU"/>
        </w:rPr>
      </w:pPr>
      <w:r w:rsidRPr="009D52C6">
        <w:rPr>
          <w:sz w:val="28"/>
          <w:szCs w:val="28"/>
          <w:lang w:eastAsia="ru-RU"/>
        </w:rPr>
        <w:t xml:space="preserve">После подписания уполномоченным должностным лицом уведомления о несоответствии и его регистрации, указанное уведомление направляется заявителю способом, указанным в уведомлении о планируемом строительстве. </w:t>
      </w:r>
    </w:p>
    <w:p w:rsidR="009D52C6" w:rsidRPr="009D52C6" w:rsidRDefault="009D52C6" w:rsidP="0006519C">
      <w:pPr>
        <w:suppressAutoHyphens/>
        <w:adjustRightInd w:val="0"/>
        <w:ind w:firstLine="709"/>
        <w:jc w:val="both"/>
        <w:rPr>
          <w:sz w:val="28"/>
          <w:szCs w:val="28"/>
          <w:lang w:eastAsia="ru-RU"/>
        </w:rPr>
      </w:pPr>
      <w:r w:rsidRPr="009D52C6">
        <w:rPr>
          <w:sz w:val="28"/>
          <w:szCs w:val="28"/>
          <w:lang w:eastAsia="ru-RU"/>
        </w:rPr>
        <w:t>Документы, приложенные к уведомлению о планируемом строительстве, после предоставления муниципальной услуги (в случае выдачи уведомления о соответствии, либо уведомления о несоответствии) возврату застройщику не подлежат.</w:t>
      </w:r>
    </w:p>
    <w:p w:rsidR="009D52C6" w:rsidRPr="009D52C6" w:rsidRDefault="009D52C6" w:rsidP="0006519C">
      <w:pPr>
        <w:suppressAutoHyphens/>
        <w:adjustRightInd w:val="0"/>
        <w:ind w:firstLine="709"/>
        <w:jc w:val="both"/>
        <w:rPr>
          <w:sz w:val="28"/>
          <w:szCs w:val="28"/>
        </w:rPr>
      </w:pPr>
      <w:r w:rsidRPr="009D52C6">
        <w:rPr>
          <w:sz w:val="28"/>
          <w:szCs w:val="28"/>
        </w:rPr>
        <w:t xml:space="preserve">Максимальный срок выполнения административной процедуры не может превышать 1 дня с момента подписания уполномоченным должностным лицом результата предоставления муниципальной услуги. </w:t>
      </w:r>
    </w:p>
    <w:p w:rsidR="009D52C6" w:rsidRDefault="009D52C6" w:rsidP="0006519C">
      <w:pPr>
        <w:pStyle w:val="2"/>
        <w:suppressAutoHyphens/>
        <w:spacing w:before="0" w:after="0"/>
        <w:ind w:firstLine="709"/>
        <w:rPr>
          <w:b w:val="0"/>
        </w:rPr>
      </w:pPr>
    </w:p>
    <w:p w:rsidR="009D52C6" w:rsidRPr="009D52C6" w:rsidRDefault="009D52C6" w:rsidP="0006519C">
      <w:pPr>
        <w:pStyle w:val="2"/>
        <w:suppressAutoHyphens/>
        <w:spacing w:before="0" w:after="0"/>
        <w:ind w:firstLine="709"/>
        <w:jc w:val="both"/>
        <w:rPr>
          <w:rFonts w:ascii="Times New Roman" w:hAnsi="Times New Roman" w:cs="Times New Roman"/>
          <w:i w:val="0"/>
        </w:rPr>
      </w:pPr>
      <w:r w:rsidRPr="009D52C6">
        <w:rPr>
          <w:rFonts w:ascii="Times New Roman" w:hAnsi="Times New Roman" w:cs="Times New Roman"/>
          <w:i w:val="0"/>
        </w:rPr>
        <w:t>3.</w:t>
      </w:r>
      <w:r>
        <w:rPr>
          <w:rFonts w:ascii="Times New Roman" w:hAnsi="Times New Roman" w:cs="Times New Roman"/>
          <w:i w:val="0"/>
        </w:rPr>
        <w:t>6</w:t>
      </w:r>
      <w:r w:rsidRPr="009D52C6">
        <w:rPr>
          <w:rFonts w:ascii="Times New Roman" w:hAnsi="Times New Roman" w:cs="Times New Roman"/>
          <w:i w:val="0"/>
        </w:rPr>
        <w:t>. Порядок осуществления административных процедур (действий) в электронной форме, в том числе с использованием Единого портала государственных и муниципальных услуг (функций) и Портала Кировской области</w:t>
      </w:r>
    </w:p>
    <w:p w:rsidR="009D52C6" w:rsidRPr="009D52C6" w:rsidRDefault="009D52C6" w:rsidP="0006519C">
      <w:pPr>
        <w:suppressAutoHyphens/>
        <w:adjustRightInd w:val="0"/>
        <w:ind w:firstLine="709"/>
        <w:jc w:val="both"/>
        <w:rPr>
          <w:sz w:val="28"/>
          <w:szCs w:val="28"/>
        </w:rPr>
      </w:pPr>
      <w:r w:rsidRPr="009D52C6">
        <w:rPr>
          <w:sz w:val="28"/>
          <w:szCs w:val="28"/>
        </w:rPr>
        <w:t>Информация о муниципальной услуге, о порядке и сроках предоставления муниципальной услуги размещается на Едином портале государственных и муниципальных услуг (функций) и Портале Кировской области.</w:t>
      </w:r>
    </w:p>
    <w:p w:rsidR="009D52C6" w:rsidRPr="009D52C6" w:rsidRDefault="009D52C6" w:rsidP="0006519C">
      <w:pPr>
        <w:suppressAutoHyphens/>
        <w:adjustRightInd w:val="0"/>
        <w:ind w:firstLine="709"/>
        <w:jc w:val="both"/>
        <w:rPr>
          <w:sz w:val="28"/>
          <w:szCs w:val="28"/>
        </w:rPr>
      </w:pPr>
      <w:r w:rsidRPr="009D52C6">
        <w:rPr>
          <w:sz w:val="28"/>
          <w:szCs w:val="28"/>
        </w:rPr>
        <w:t>В электронной форме уведомление о приеме заявления на предоставление муниципальной услуги и необходимых для ее предоставления документов, информация о ходе выполнения запроса о предоставлении муниципальной услуги, о результате предоставления муниципальной услуги направляются заявителю в «Личный кабинет» Единого портала государственных и муниципальных услуг (функций) либо Портала Кировской области.</w:t>
      </w:r>
    </w:p>
    <w:p w:rsidR="009D52C6" w:rsidRPr="009D52C6" w:rsidRDefault="009D52C6" w:rsidP="0006519C">
      <w:pPr>
        <w:suppressAutoHyphens/>
        <w:adjustRightInd w:val="0"/>
        <w:ind w:firstLine="709"/>
        <w:jc w:val="both"/>
        <w:rPr>
          <w:sz w:val="28"/>
          <w:szCs w:val="28"/>
        </w:rPr>
      </w:pPr>
      <w:r w:rsidRPr="009D52C6">
        <w:rPr>
          <w:sz w:val="28"/>
          <w:szCs w:val="28"/>
        </w:rPr>
        <w:t>Подача заявления на предоставление муниципальной услуги и документов, необходимых для предоставления муниципальной услуги, осуществляется через Единый портал государственных и муниципальных услуг (функций) либо Портал Кировской области, путем последовательного заполнения всех предлагаемых форм, прикрепления к запросу заявления и необходимых документов, в электронной форме.</w:t>
      </w:r>
    </w:p>
    <w:p w:rsidR="009D52C6" w:rsidRPr="009D52C6" w:rsidRDefault="009D52C6" w:rsidP="0006519C">
      <w:pPr>
        <w:suppressAutoHyphens/>
        <w:adjustRightInd w:val="0"/>
        <w:ind w:firstLine="709"/>
        <w:jc w:val="both"/>
        <w:rPr>
          <w:sz w:val="28"/>
          <w:szCs w:val="28"/>
        </w:rPr>
      </w:pPr>
      <w:r w:rsidRPr="009D52C6">
        <w:rPr>
          <w:sz w:val="28"/>
          <w:szCs w:val="28"/>
        </w:rPr>
        <w:t>В случае подачи заявления и документов, через Единый портал государственных и муниципальных услуг (функций) или Портал Кировской области, подписывать такие заявление и документы электронной цифровой подписью не требуется.</w:t>
      </w:r>
    </w:p>
    <w:p w:rsidR="009D52C6" w:rsidRPr="009D52C6" w:rsidRDefault="009D52C6" w:rsidP="0006519C">
      <w:pPr>
        <w:suppressAutoHyphens/>
        <w:ind w:firstLine="709"/>
        <w:jc w:val="both"/>
        <w:rPr>
          <w:sz w:val="28"/>
          <w:szCs w:val="28"/>
        </w:rPr>
      </w:pPr>
      <w:r w:rsidRPr="009D52C6">
        <w:rPr>
          <w:sz w:val="28"/>
          <w:szCs w:val="28"/>
        </w:rPr>
        <w:t>В случае подачи уведомления в форме электронного документа с использованием Единого портала государственных и муниципальных услуг (функций) или Портала Кировской области, информирование о ходе предоставления муниципальной услуги осуществляется путем отображения актуальной информации о текущем состоянии (статусе) оказания муниципальной услуги в «Личном кабинете пользователя».</w:t>
      </w:r>
    </w:p>
    <w:p w:rsidR="003960BE" w:rsidRDefault="003960BE" w:rsidP="0006519C">
      <w:pPr>
        <w:suppressAutoHyphens/>
        <w:adjustRightInd w:val="0"/>
        <w:ind w:firstLine="709"/>
        <w:jc w:val="both"/>
        <w:rPr>
          <w:b/>
          <w:sz w:val="28"/>
          <w:szCs w:val="28"/>
        </w:rPr>
      </w:pPr>
    </w:p>
    <w:p w:rsidR="009D52C6" w:rsidRPr="009D52C6" w:rsidRDefault="009D52C6" w:rsidP="0006519C">
      <w:pPr>
        <w:suppressAutoHyphens/>
        <w:adjustRightInd w:val="0"/>
        <w:ind w:firstLine="709"/>
        <w:jc w:val="both"/>
        <w:rPr>
          <w:b/>
          <w:sz w:val="28"/>
          <w:szCs w:val="28"/>
        </w:rPr>
      </w:pPr>
      <w:r w:rsidRPr="009D52C6">
        <w:rPr>
          <w:b/>
          <w:sz w:val="28"/>
          <w:szCs w:val="28"/>
        </w:rPr>
        <w:t>3.6.1.</w:t>
      </w:r>
      <w:r w:rsidRPr="009D52C6">
        <w:rPr>
          <w:b/>
          <w:sz w:val="28"/>
          <w:szCs w:val="28"/>
        </w:rPr>
        <w:tab/>
        <w:t xml:space="preserve">Описание последовательности действий при приеме и </w:t>
      </w:r>
      <w:r w:rsidRPr="009D52C6">
        <w:rPr>
          <w:b/>
          <w:sz w:val="28"/>
          <w:szCs w:val="28"/>
        </w:rPr>
        <w:lastRenderedPageBreak/>
        <w:t>регистрации документов</w:t>
      </w:r>
    </w:p>
    <w:p w:rsidR="009D52C6" w:rsidRPr="003960BE" w:rsidRDefault="009D52C6" w:rsidP="0006519C">
      <w:pPr>
        <w:suppressAutoHyphens/>
        <w:adjustRightInd w:val="0"/>
        <w:ind w:firstLine="709"/>
        <w:jc w:val="both"/>
        <w:rPr>
          <w:sz w:val="28"/>
          <w:szCs w:val="28"/>
        </w:rPr>
      </w:pPr>
      <w:r w:rsidRPr="003960BE">
        <w:rPr>
          <w:sz w:val="28"/>
          <w:szCs w:val="28"/>
        </w:rPr>
        <w:t>Основанием для начала предоставления муниципальной услуги в электронной форме является поступление в систему внутреннего электронного документооборота администрации запроса на предоставление муниципальной услуги из Единого портала государственных и муниципальных услуг (функций) либо из Портала Кировской области.</w:t>
      </w:r>
    </w:p>
    <w:p w:rsidR="009D52C6" w:rsidRPr="003960BE" w:rsidRDefault="009D52C6" w:rsidP="0006519C">
      <w:pPr>
        <w:suppressAutoHyphens/>
        <w:adjustRightInd w:val="0"/>
        <w:ind w:firstLine="709"/>
        <w:jc w:val="both"/>
        <w:rPr>
          <w:sz w:val="28"/>
          <w:szCs w:val="28"/>
        </w:rPr>
      </w:pPr>
      <w:r w:rsidRPr="003960BE">
        <w:rPr>
          <w:sz w:val="28"/>
          <w:szCs w:val="28"/>
        </w:rPr>
        <w:t>Максимальный срок выполнения административной процедуры не может превышать 1 день.</w:t>
      </w:r>
    </w:p>
    <w:p w:rsidR="003960BE" w:rsidRDefault="003960BE" w:rsidP="0006519C">
      <w:pPr>
        <w:suppressAutoHyphens/>
        <w:adjustRightInd w:val="0"/>
        <w:ind w:firstLine="709"/>
        <w:jc w:val="both"/>
        <w:rPr>
          <w:b/>
          <w:sz w:val="28"/>
          <w:szCs w:val="28"/>
        </w:rPr>
      </w:pPr>
    </w:p>
    <w:p w:rsidR="009D52C6" w:rsidRPr="003960BE" w:rsidRDefault="009D52C6" w:rsidP="0006519C">
      <w:pPr>
        <w:suppressAutoHyphens/>
        <w:adjustRightInd w:val="0"/>
        <w:ind w:firstLine="709"/>
        <w:jc w:val="both"/>
        <w:rPr>
          <w:b/>
          <w:sz w:val="28"/>
          <w:szCs w:val="28"/>
        </w:rPr>
      </w:pPr>
      <w:r w:rsidRPr="003960BE">
        <w:rPr>
          <w:b/>
          <w:sz w:val="28"/>
          <w:szCs w:val="28"/>
        </w:rPr>
        <w:t>3.</w:t>
      </w:r>
      <w:r w:rsidR="003960BE" w:rsidRPr="003960BE">
        <w:rPr>
          <w:b/>
          <w:sz w:val="28"/>
          <w:szCs w:val="28"/>
        </w:rPr>
        <w:t>6</w:t>
      </w:r>
      <w:r w:rsidRPr="003960BE">
        <w:rPr>
          <w:b/>
          <w:sz w:val="28"/>
          <w:szCs w:val="28"/>
        </w:rPr>
        <w:t>.</w:t>
      </w:r>
      <w:r w:rsidR="003960BE" w:rsidRPr="003960BE">
        <w:rPr>
          <w:b/>
          <w:sz w:val="28"/>
          <w:szCs w:val="28"/>
        </w:rPr>
        <w:t>2</w:t>
      </w:r>
      <w:r w:rsidRPr="003960BE">
        <w:rPr>
          <w:b/>
          <w:sz w:val="28"/>
          <w:szCs w:val="28"/>
        </w:rPr>
        <w:t>. Описание последовательности действий при формировании и направлении межведомственных запросов</w:t>
      </w:r>
    </w:p>
    <w:p w:rsidR="009D52C6" w:rsidRPr="003960BE" w:rsidRDefault="009D52C6" w:rsidP="0006519C">
      <w:pPr>
        <w:suppressAutoHyphens/>
        <w:adjustRightInd w:val="0"/>
        <w:ind w:firstLine="709"/>
        <w:jc w:val="both"/>
        <w:rPr>
          <w:sz w:val="28"/>
          <w:szCs w:val="28"/>
        </w:rPr>
      </w:pPr>
      <w:r w:rsidRPr="003960BE">
        <w:rPr>
          <w:sz w:val="28"/>
          <w:szCs w:val="28"/>
        </w:rPr>
        <w:t xml:space="preserve">Основанием для начала административной процедуры является поступление зарегистрированного в установленном порядке уведомления о планируемом строительстве и документов специалисту, ответственному за предоставление муниципальной услуги. </w:t>
      </w:r>
    </w:p>
    <w:p w:rsidR="009D52C6" w:rsidRPr="003960BE" w:rsidRDefault="009D52C6" w:rsidP="0006519C">
      <w:pPr>
        <w:suppressAutoHyphens/>
        <w:adjustRightInd w:val="0"/>
        <w:ind w:firstLine="709"/>
        <w:jc w:val="both"/>
        <w:rPr>
          <w:sz w:val="28"/>
          <w:szCs w:val="28"/>
        </w:rPr>
      </w:pPr>
      <w:r w:rsidRPr="003960BE">
        <w:rPr>
          <w:sz w:val="28"/>
          <w:szCs w:val="28"/>
        </w:rPr>
        <w:t>Специалист, ответственный за предоставление муниципальной услуги, в соответствии с установленным порядком межведомственного взаимодействия осуществляет подготовку и направление межведомственных запросов о предоставлении документов и сведений, необходимых для предоставления муниципальной услуги, если указанные документы и сведения не были представлены заявителем по собственной инициативе.</w:t>
      </w:r>
    </w:p>
    <w:p w:rsidR="009D52C6" w:rsidRPr="003960BE" w:rsidRDefault="009D52C6" w:rsidP="0006519C">
      <w:pPr>
        <w:suppressAutoHyphens/>
        <w:adjustRightInd w:val="0"/>
        <w:ind w:firstLine="709"/>
        <w:jc w:val="both"/>
        <w:rPr>
          <w:sz w:val="28"/>
          <w:szCs w:val="28"/>
        </w:rPr>
      </w:pPr>
      <w:r w:rsidRPr="003960BE">
        <w:rPr>
          <w:sz w:val="28"/>
          <w:szCs w:val="28"/>
        </w:rPr>
        <w:t>В случае если подано уведомление о планируемом строительстве в границах территории исторического поселения федерального или регионального значения, и к уведомлению о планируемом строительстве не приложено типовое архитектурное решение, в соответствии с которым планируется строительство или реконструкция объекта индивидуального жилищного строительства или садового дома, специалист, ответственный за предоставление муниципальной услуги направляет приложенный к уведомлению о планируемом строительстве описание внешнего облика объекта индивидуального жилищного строительства или садового дома, в управление государственной охраны объектов культурного наследия Кировской области.</w:t>
      </w:r>
    </w:p>
    <w:p w:rsidR="009D52C6" w:rsidRPr="003960BE" w:rsidRDefault="009D52C6" w:rsidP="0006519C">
      <w:pPr>
        <w:suppressAutoHyphens/>
        <w:adjustRightInd w:val="0"/>
        <w:ind w:firstLine="709"/>
        <w:jc w:val="both"/>
        <w:rPr>
          <w:sz w:val="28"/>
          <w:szCs w:val="28"/>
        </w:rPr>
      </w:pPr>
      <w:r w:rsidRPr="003960BE">
        <w:rPr>
          <w:sz w:val="28"/>
          <w:szCs w:val="28"/>
        </w:rPr>
        <w:t>Результатами выполнения административной процедуры является поступление запрошенных документов (сведений, содержащихся в них) в распоряжение администрации, либо информации об отсутствии запрошенных документов в распоряжении государственных органов, органов местного самоуправления, а также в подведомственных таким органам организациях.</w:t>
      </w:r>
    </w:p>
    <w:p w:rsidR="009D52C6" w:rsidRPr="003960BE" w:rsidRDefault="009D52C6" w:rsidP="0006519C">
      <w:pPr>
        <w:suppressAutoHyphens/>
        <w:adjustRightInd w:val="0"/>
        <w:ind w:firstLine="709"/>
        <w:jc w:val="both"/>
        <w:rPr>
          <w:sz w:val="28"/>
          <w:szCs w:val="28"/>
        </w:rPr>
      </w:pPr>
      <w:r w:rsidRPr="003960BE">
        <w:rPr>
          <w:sz w:val="28"/>
          <w:szCs w:val="28"/>
        </w:rPr>
        <w:t xml:space="preserve">Максимальный срок подготовки и направления ответа на межведомственный запрос о представлении документов и информации, указанных в пункте 2 части 1 статьи 7 Федерального закона № 210-ФЗ, для предоставления муниципальной услуги с использованием межведомственного информационного взаимодействия не может превышать пять рабочих дней со дня поступления межведомственного запроса в орган или организацию, предоставляющие документ и информацию, если иные сроки подготовки и </w:t>
      </w:r>
      <w:r w:rsidRPr="003960BE">
        <w:rPr>
          <w:sz w:val="28"/>
          <w:szCs w:val="28"/>
        </w:rPr>
        <w:lastRenderedPageBreak/>
        <w:t>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rsidR="009D52C6" w:rsidRPr="003960BE" w:rsidRDefault="009D52C6" w:rsidP="0006519C">
      <w:pPr>
        <w:suppressAutoHyphens/>
        <w:adjustRightInd w:val="0"/>
        <w:ind w:firstLine="709"/>
        <w:jc w:val="both"/>
        <w:rPr>
          <w:sz w:val="28"/>
          <w:szCs w:val="28"/>
        </w:rPr>
      </w:pPr>
      <w:r w:rsidRPr="003960BE">
        <w:rPr>
          <w:sz w:val="28"/>
          <w:szCs w:val="28"/>
        </w:rPr>
        <w:t>Максимальный срок выполнения административной процедуры не может превышать 3 дней.</w:t>
      </w:r>
    </w:p>
    <w:p w:rsidR="003960BE" w:rsidRDefault="003960BE" w:rsidP="0006519C">
      <w:pPr>
        <w:suppressAutoHyphens/>
        <w:adjustRightInd w:val="0"/>
        <w:ind w:firstLine="709"/>
        <w:jc w:val="both"/>
        <w:rPr>
          <w:szCs w:val="28"/>
        </w:rPr>
      </w:pPr>
    </w:p>
    <w:p w:rsidR="009D52C6" w:rsidRPr="003960BE" w:rsidRDefault="009D52C6" w:rsidP="0006519C">
      <w:pPr>
        <w:suppressAutoHyphens/>
        <w:adjustRightInd w:val="0"/>
        <w:ind w:firstLine="709"/>
        <w:jc w:val="both"/>
        <w:rPr>
          <w:b/>
          <w:sz w:val="28"/>
          <w:szCs w:val="28"/>
        </w:rPr>
      </w:pPr>
      <w:r w:rsidRPr="003960BE">
        <w:rPr>
          <w:b/>
          <w:sz w:val="28"/>
          <w:szCs w:val="28"/>
        </w:rPr>
        <w:t>3.</w:t>
      </w:r>
      <w:r w:rsidR="003960BE" w:rsidRPr="003960BE">
        <w:rPr>
          <w:b/>
          <w:sz w:val="28"/>
          <w:szCs w:val="28"/>
        </w:rPr>
        <w:t>6</w:t>
      </w:r>
      <w:r w:rsidRPr="003960BE">
        <w:rPr>
          <w:b/>
          <w:sz w:val="28"/>
          <w:szCs w:val="28"/>
        </w:rPr>
        <w:t>.</w:t>
      </w:r>
      <w:r w:rsidR="003960BE" w:rsidRPr="003960BE">
        <w:rPr>
          <w:b/>
          <w:sz w:val="28"/>
          <w:szCs w:val="28"/>
        </w:rPr>
        <w:t>3</w:t>
      </w:r>
      <w:r w:rsidRPr="003960BE">
        <w:rPr>
          <w:b/>
          <w:sz w:val="28"/>
          <w:szCs w:val="28"/>
        </w:rPr>
        <w:t>. Описание последовательности административных действий при рассмотрении уведомления о планируемом строительстве и представленных документов и принятие решения о подготовке уведомления о соответствии либо уведомления о несоответствии</w:t>
      </w:r>
    </w:p>
    <w:p w:rsidR="009D52C6" w:rsidRPr="003960BE" w:rsidRDefault="009D52C6" w:rsidP="0006519C">
      <w:pPr>
        <w:suppressAutoHyphens/>
        <w:adjustRightInd w:val="0"/>
        <w:ind w:firstLine="709"/>
        <w:jc w:val="both"/>
        <w:rPr>
          <w:sz w:val="28"/>
          <w:szCs w:val="28"/>
        </w:rPr>
      </w:pPr>
      <w:r w:rsidRPr="003960BE">
        <w:rPr>
          <w:sz w:val="28"/>
          <w:szCs w:val="28"/>
        </w:rPr>
        <w:t>Основанием для начала административной процедуры является поступление зарегистрированных в установленном порядке документов специалисту, ответственному за предоставление муниципальной услуги.</w:t>
      </w:r>
    </w:p>
    <w:p w:rsidR="009D52C6" w:rsidRPr="003960BE" w:rsidRDefault="009D52C6" w:rsidP="0006519C">
      <w:pPr>
        <w:suppressAutoHyphens/>
        <w:adjustRightInd w:val="0"/>
        <w:ind w:firstLine="709"/>
        <w:jc w:val="both"/>
        <w:rPr>
          <w:sz w:val="28"/>
          <w:szCs w:val="28"/>
        </w:rPr>
      </w:pPr>
      <w:r w:rsidRPr="003960BE">
        <w:rPr>
          <w:sz w:val="28"/>
          <w:szCs w:val="28"/>
        </w:rPr>
        <w:t>Специалист, ответственный за предоставление муниципальной услуги проводит проверку соответствия указанных в уведомлении о планируемом строительстве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Градостроительным кодексом Российской Федерации, другими федеральными законами и действующим на дату поступления уведомления о планируемом строительстве, а также допустимости размещения объекта индивидуального жилищного строительства или садового дома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w:t>
      </w:r>
    </w:p>
    <w:p w:rsidR="009D52C6" w:rsidRPr="003960BE" w:rsidRDefault="009D52C6" w:rsidP="0006519C">
      <w:pPr>
        <w:suppressAutoHyphens/>
        <w:adjustRightInd w:val="0"/>
        <w:ind w:firstLine="709"/>
        <w:jc w:val="both"/>
        <w:rPr>
          <w:sz w:val="28"/>
          <w:szCs w:val="28"/>
        </w:rPr>
      </w:pPr>
      <w:r w:rsidRPr="003960BE">
        <w:rPr>
          <w:sz w:val="28"/>
          <w:szCs w:val="28"/>
        </w:rPr>
        <w:t>В случае наличия оснований для подготовки уведомления о несоответствии, специалист, ответственный за предоставление муниципальной услуги готовит проект указанного уведомления, форма которого утверждена приказом Министерства строительства и жилищно-коммунального хозяйства Российской Федерации от 19.09.2018 № 591/пр.</w:t>
      </w:r>
    </w:p>
    <w:p w:rsidR="009D52C6" w:rsidRPr="003960BE" w:rsidRDefault="009D52C6" w:rsidP="0006519C">
      <w:pPr>
        <w:suppressAutoHyphens/>
        <w:adjustRightInd w:val="0"/>
        <w:ind w:firstLine="709"/>
        <w:jc w:val="both"/>
        <w:rPr>
          <w:sz w:val="28"/>
          <w:szCs w:val="28"/>
        </w:rPr>
      </w:pPr>
      <w:r w:rsidRPr="003960BE">
        <w:rPr>
          <w:sz w:val="28"/>
          <w:szCs w:val="28"/>
        </w:rPr>
        <w:t xml:space="preserve">Проект уведомления о несоответствии направляется уполномоченному должностному лицу на рассмотрение и подпись. </w:t>
      </w:r>
    </w:p>
    <w:p w:rsidR="009D52C6" w:rsidRPr="003960BE" w:rsidRDefault="009D52C6" w:rsidP="0006519C">
      <w:pPr>
        <w:suppressAutoHyphens/>
        <w:adjustRightInd w:val="0"/>
        <w:ind w:firstLine="709"/>
        <w:jc w:val="both"/>
        <w:rPr>
          <w:sz w:val="28"/>
          <w:szCs w:val="28"/>
        </w:rPr>
      </w:pPr>
      <w:r w:rsidRPr="003960BE">
        <w:rPr>
          <w:sz w:val="28"/>
          <w:szCs w:val="28"/>
        </w:rPr>
        <w:t xml:space="preserve">В случае отсутствия вышеуказанных оснований для подготовки уведомления о несоответствии, специалист, ответственный за предоставление муниципальной услуги осуществляет подготовку уведомления о соответствии и направляет его на согласование и подпись в соответствии с установленным порядком. </w:t>
      </w:r>
    </w:p>
    <w:p w:rsidR="009D52C6" w:rsidRPr="003960BE" w:rsidRDefault="009D52C6" w:rsidP="0006519C">
      <w:pPr>
        <w:suppressAutoHyphens/>
        <w:adjustRightInd w:val="0"/>
        <w:ind w:firstLine="709"/>
        <w:jc w:val="both"/>
        <w:rPr>
          <w:sz w:val="28"/>
          <w:szCs w:val="28"/>
        </w:rPr>
      </w:pPr>
      <w:r w:rsidRPr="003960BE">
        <w:rPr>
          <w:sz w:val="28"/>
          <w:szCs w:val="28"/>
        </w:rPr>
        <w:t>Результатом выполнения административной проце</w:t>
      </w:r>
      <w:r w:rsidR="003960BE">
        <w:rPr>
          <w:sz w:val="28"/>
          <w:szCs w:val="28"/>
        </w:rPr>
        <w:t>дуры является оформление а</w:t>
      </w:r>
      <w:r w:rsidRPr="003960BE">
        <w:rPr>
          <w:sz w:val="28"/>
          <w:szCs w:val="28"/>
        </w:rPr>
        <w:t xml:space="preserve">дминистрацией уведомления о соответствии либо уведомления о несоответствии. </w:t>
      </w:r>
    </w:p>
    <w:p w:rsidR="009D52C6" w:rsidRPr="003960BE" w:rsidRDefault="009D52C6" w:rsidP="0006519C">
      <w:pPr>
        <w:suppressAutoHyphens/>
        <w:adjustRightInd w:val="0"/>
        <w:ind w:firstLine="709"/>
        <w:jc w:val="both"/>
        <w:rPr>
          <w:sz w:val="28"/>
          <w:szCs w:val="28"/>
        </w:rPr>
      </w:pPr>
      <w:r w:rsidRPr="003960BE">
        <w:rPr>
          <w:sz w:val="28"/>
          <w:szCs w:val="28"/>
        </w:rPr>
        <w:t xml:space="preserve">Максимальный срок выполнения административной процедуры не может </w:t>
      </w:r>
      <w:r w:rsidRPr="003960BE">
        <w:rPr>
          <w:sz w:val="28"/>
          <w:szCs w:val="28"/>
        </w:rPr>
        <w:lastRenderedPageBreak/>
        <w:t>превышать:</w:t>
      </w:r>
    </w:p>
    <w:p w:rsidR="009D52C6" w:rsidRPr="003960BE" w:rsidRDefault="009D52C6" w:rsidP="0006519C">
      <w:pPr>
        <w:suppressAutoHyphens/>
        <w:adjustRightInd w:val="0"/>
        <w:ind w:firstLine="709"/>
        <w:jc w:val="both"/>
        <w:rPr>
          <w:sz w:val="28"/>
          <w:szCs w:val="28"/>
        </w:rPr>
      </w:pPr>
      <w:r w:rsidRPr="003960BE">
        <w:rPr>
          <w:sz w:val="28"/>
          <w:szCs w:val="28"/>
        </w:rPr>
        <w:t>1 рабочий день с момента поступления документов (сведений, информации), полученных в порядке межведомственного взаимодействия;</w:t>
      </w:r>
    </w:p>
    <w:p w:rsidR="009D52C6" w:rsidRPr="003960BE" w:rsidRDefault="009D52C6" w:rsidP="0006519C">
      <w:pPr>
        <w:suppressAutoHyphens/>
        <w:adjustRightInd w:val="0"/>
        <w:ind w:firstLine="709"/>
        <w:jc w:val="both"/>
        <w:rPr>
          <w:sz w:val="28"/>
          <w:szCs w:val="28"/>
        </w:rPr>
      </w:pPr>
      <w:r w:rsidRPr="003960BE">
        <w:rPr>
          <w:sz w:val="28"/>
          <w:szCs w:val="28"/>
        </w:rPr>
        <w:t>1 рабочий день с момента поступления документов (сведений, информации), полученных в порядке межведомственного взаимодействия, в случае,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w:t>
      </w:r>
    </w:p>
    <w:p w:rsidR="003960BE" w:rsidRDefault="003960BE" w:rsidP="0006519C">
      <w:pPr>
        <w:suppressAutoHyphens/>
        <w:adjustRightInd w:val="0"/>
        <w:ind w:firstLine="709"/>
        <w:jc w:val="both"/>
        <w:rPr>
          <w:sz w:val="28"/>
          <w:szCs w:val="28"/>
        </w:rPr>
      </w:pPr>
    </w:p>
    <w:p w:rsidR="009D52C6" w:rsidRPr="003960BE" w:rsidRDefault="009D52C6" w:rsidP="0006519C">
      <w:pPr>
        <w:suppressAutoHyphens/>
        <w:adjustRightInd w:val="0"/>
        <w:ind w:firstLine="709"/>
        <w:jc w:val="both"/>
        <w:rPr>
          <w:b/>
          <w:sz w:val="28"/>
          <w:szCs w:val="28"/>
        </w:rPr>
      </w:pPr>
      <w:r w:rsidRPr="003960BE">
        <w:rPr>
          <w:b/>
          <w:sz w:val="28"/>
          <w:szCs w:val="28"/>
        </w:rPr>
        <w:t>3.</w:t>
      </w:r>
      <w:r w:rsidR="003960BE" w:rsidRPr="003960BE">
        <w:rPr>
          <w:b/>
          <w:sz w:val="28"/>
          <w:szCs w:val="28"/>
        </w:rPr>
        <w:t>6</w:t>
      </w:r>
      <w:r w:rsidRPr="003960BE">
        <w:rPr>
          <w:b/>
          <w:sz w:val="28"/>
          <w:szCs w:val="28"/>
        </w:rPr>
        <w:t>.</w:t>
      </w:r>
      <w:r w:rsidR="003960BE" w:rsidRPr="003960BE">
        <w:rPr>
          <w:b/>
          <w:sz w:val="28"/>
          <w:szCs w:val="28"/>
        </w:rPr>
        <w:t>4</w:t>
      </w:r>
      <w:r w:rsidRPr="003960BE">
        <w:rPr>
          <w:b/>
          <w:sz w:val="28"/>
          <w:szCs w:val="28"/>
        </w:rPr>
        <w:t>. Описание последовательности действий при регистрации и выдаче документов заявителю</w:t>
      </w:r>
    </w:p>
    <w:p w:rsidR="009D52C6" w:rsidRPr="003960BE" w:rsidRDefault="009D52C6" w:rsidP="0006519C">
      <w:pPr>
        <w:suppressAutoHyphens/>
        <w:adjustRightInd w:val="0"/>
        <w:ind w:firstLine="709"/>
        <w:jc w:val="both"/>
        <w:rPr>
          <w:sz w:val="28"/>
          <w:szCs w:val="28"/>
        </w:rPr>
      </w:pPr>
      <w:r w:rsidRPr="003960BE">
        <w:rPr>
          <w:sz w:val="28"/>
          <w:szCs w:val="28"/>
        </w:rPr>
        <w:t>После подписания уполномоченным должностным лицом уведомления о соответствии, либо уведомления о несоответствии.</w:t>
      </w:r>
    </w:p>
    <w:p w:rsidR="009D52C6" w:rsidRPr="003960BE" w:rsidRDefault="009D52C6" w:rsidP="0006519C">
      <w:pPr>
        <w:suppressAutoHyphens/>
        <w:adjustRightInd w:val="0"/>
        <w:ind w:firstLine="709"/>
        <w:jc w:val="both"/>
        <w:rPr>
          <w:sz w:val="28"/>
          <w:szCs w:val="28"/>
        </w:rPr>
      </w:pPr>
      <w:r w:rsidRPr="003960BE">
        <w:rPr>
          <w:sz w:val="28"/>
          <w:szCs w:val="28"/>
        </w:rPr>
        <w:t>В случае представления документов через Единый портал государственных и муниципальных услуг (функций) или через Портал Кировской области уведомление о соответствии и его регистрации, либо уведомление о несоответствии направляются заявителю в «Личный кабинет» Единого портала государственных и муниципальных услуг (функций</w:t>
      </w:r>
      <w:proofErr w:type="gramStart"/>
      <w:r w:rsidRPr="003960BE">
        <w:rPr>
          <w:sz w:val="28"/>
          <w:szCs w:val="28"/>
        </w:rPr>
        <w:t>)</w:t>
      </w:r>
      <w:proofErr w:type="gramEnd"/>
      <w:r w:rsidRPr="003960BE">
        <w:rPr>
          <w:sz w:val="28"/>
          <w:szCs w:val="28"/>
        </w:rPr>
        <w:t xml:space="preserve"> либо Портала Кировской области.</w:t>
      </w:r>
    </w:p>
    <w:p w:rsidR="009D52C6" w:rsidRPr="003960BE" w:rsidRDefault="009D52C6" w:rsidP="0006519C">
      <w:pPr>
        <w:suppressAutoHyphens/>
        <w:adjustRightInd w:val="0"/>
        <w:ind w:firstLine="709"/>
        <w:jc w:val="both"/>
        <w:rPr>
          <w:sz w:val="28"/>
          <w:szCs w:val="28"/>
        </w:rPr>
      </w:pPr>
      <w:r w:rsidRPr="003960BE">
        <w:rPr>
          <w:sz w:val="28"/>
          <w:szCs w:val="28"/>
        </w:rPr>
        <w:t>Максимальный срок выполнения административной процедуры не может превышать 1 день.</w:t>
      </w:r>
    </w:p>
    <w:p w:rsidR="009D52C6" w:rsidRPr="00917953" w:rsidRDefault="009D52C6" w:rsidP="0006519C">
      <w:pPr>
        <w:suppressAutoHyphens/>
        <w:adjustRightInd w:val="0"/>
        <w:ind w:firstLine="709"/>
        <w:jc w:val="both"/>
        <w:rPr>
          <w:szCs w:val="28"/>
        </w:rPr>
      </w:pPr>
    </w:p>
    <w:p w:rsidR="009D52C6" w:rsidRPr="003C7E88" w:rsidRDefault="009D52C6" w:rsidP="0006519C">
      <w:pPr>
        <w:suppressAutoHyphens/>
        <w:adjustRightInd w:val="0"/>
        <w:ind w:firstLine="709"/>
        <w:jc w:val="both"/>
        <w:rPr>
          <w:b/>
          <w:sz w:val="28"/>
          <w:szCs w:val="28"/>
        </w:rPr>
      </w:pPr>
      <w:r w:rsidRPr="003C7E88">
        <w:rPr>
          <w:b/>
          <w:sz w:val="28"/>
          <w:szCs w:val="28"/>
        </w:rPr>
        <w:t>3.</w:t>
      </w:r>
      <w:r w:rsidR="003C7E88">
        <w:rPr>
          <w:b/>
          <w:sz w:val="28"/>
          <w:szCs w:val="28"/>
        </w:rPr>
        <w:t>7</w:t>
      </w:r>
      <w:r w:rsidRPr="003C7E88">
        <w:rPr>
          <w:b/>
          <w:sz w:val="28"/>
          <w:szCs w:val="28"/>
        </w:rPr>
        <w:t>.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9D52C6" w:rsidRPr="003C7E88" w:rsidRDefault="009D52C6" w:rsidP="0006519C">
      <w:pPr>
        <w:suppressAutoHyphens/>
        <w:adjustRightInd w:val="0"/>
        <w:ind w:firstLine="709"/>
        <w:jc w:val="both"/>
        <w:rPr>
          <w:sz w:val="28"/>
          <w:szCs w:val="28"/>
        </w:rPr>
      </w:pPr>
      <w:r w:rsidRPr="003C7E88">
        <w:rPr>
          <w:sz w:val="28"/>
          <w:szCs w:val="28"/>
        </w:rPr>
        <w:t>Информирование заявителей о порядке предоставления муниципальной услуги в многофункциональном центре,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 осуществляется при личном обращении заявителя в многофункциональный центр, либо по телефону многофункционального центра.</w:t>
      </w:r>
    </w:p>
    <w:p w:rsidR="003C7E88" w:rsidRDefault="003C7E88" w:rsidP="0006519C">
      <w:pPr>
        <w:suppressAutoHyphens/>
        <w:adjustRightInd w:val="0"/>
        <w:ind w:firstLine="709"/>
        <w:jc w:val="both"/>
        <w:rPr>
          <w:b/>
          <w:sz w:val="28"/>
          <w:szCs w:val="28"/>
        </w:rPr>
      </w:pPr>
    </w:p>
    <w:p w:rsidR="009D52C6" w:rsidRPr="003C7E88" w:rsidRDefault="009D52C6" w:rsidP="0006519C">
      <w:pPr>
        <w:suppressAutoHyphens/>
        <w:adjustRightInd w:val="0"/>
        <w:ind w:firstLine="709"/>
        <w:jc w:val="both"/>
        <w:rPr>
          <w:b/>
          <w:sz w:val="28"/>
          <w:szCs w:val="28"/>
        </w:rPr>
      </w:pPr>
      <w:r w:rsidRPr="003C7E88">
        <w:rPr>
          <w:b/>
          <w:sz w:val="28"/>
          <w:szCs w:val="28"/>
        </w:rPr>
        <w:t>3.</w:t>
      </w:r>
      <w:r w:rsidR="003C7E88">
        <w:rPr>
          <w:b/>
          <w:sz w:val="28"/>
          <w:szCs w:val="28"/>
        </w:rPr>
        <w:t>7</w:t>
      </w:r>
      <w:r w:rsidRPr="003C7E88">
        <w:rPr>
          <w:b/>
          <w:sz w:val="28"/>
          <w:szCs w:val="28"/>
        </w:rPr>
        <w:t>.1.</w:t>
      </w:r>
      <w:r w:rsidRPr="003C7E88">
        <w:rPr>
          <w:b/>
          <w:sz w:val="28"/>
          <w:szCs w:val="28"/>
        </w:rPr>
        <w:tab/>
        <w:t>Описание последовательности действий при приеме и регистрации документов</w:t>
      </w:r>
    </w:p>
    <w:p w:rsidR="009D52C6" w:rsidRPr="003C7E88" w:rsidRDefault="009D52C6" w:rsidP="0006519C">
      <w:pPr>
        <w:suppressAutoHyphens/>
        <w:adjustRightInd w:val="0"/>
        <w:ind w:firstLine="709"/>
        <w:jc w:val="both"/>
        <w:rPr>
          <w:sz w:val="28"/>
          <w:szCs w:val="28"/>
        </w:rPr>
      </w:pPr>
      <w:r w:rsidRPr="003C7E88">
        <w:rPr>
          <w:sz w:val="28"/>
          <w:szCs w:val="28"/>
        </w:rPr>
        <w:t>Уведомление о планируемом строительстве и документы, необходимые для предоставления муниципальной услуги, подаются в многофункциональный центр только на бумажном носителе.</w:t>
      </w:r>
    </w:p>
    <w:p w:rsidR="009D52C6" w:rsidRPr="003C7E88" w:rsidRDefault="009D52C6" w:rsidP="0006519C">
      <w:pPr>
        <w:suppressAutoHyphens/>
        <w:adjustRightInd w:val="0"/>
        <w:ind w:firstLine="709"/>
        <w:jc w:val="both"/>
        <w:rPr>
          <w:sz w:val="28"/>
          <w:szCs w:val="28"/>
        </w:rPr>
      </w:pPr>
      <w:r w:rsidRPr="003C7E88">
        <w:rPr>
          <w:sz w:val="28"/>
          <w:szCs w:val="28"/>
        </w:rPr>
        <w:t>Основанием для начала исполнения муниципальной услуги является поступление в многофункциональный центр уведомления о планируемом строительстве с документами и предъявлением:</w:t>
      </w:r>
    </w:p>
    <w:p w:rsidR="009D52C6" w:rsidRPr="003C7E88" w:rsidRDefault="009D52C6" w:rsidP="0006519C">
      <w:pPr>
        <w:suppressAutoHyphens/>
        <w:adjustRightInd w:val="0"/>
        <w:ind w:firstLine="709"/>
        <w:jc w:val="both"/>
        <w:rPr>
          <w:sz w:val="28"/>
          <w:szCs w:val="28"/>
        </w:rPr>
      </w:pPr>
      <w:r w:rsidRPr="003C7E88">
        <w:rPr>
          <w:sz w:val="28"/>
          <w:szCs w:val="28"/>
        </w:rPr>
        <w:t>документа, удостоверяющего личность заявителя (его представителя);</w:t>
      </w:r>
    </w:p>
    <w:p w:rsidR="009D52C6" w:rsidRPr="003C7E88" w:rsidRDefault="009D52C6" w:rsidP="0006519C">
      <w:pPr>
        <w:suppressAutoHyphens/>
        <w:adjustRightInd w:val="0"/>
        <w:ind w:firstLine="709"/>
        <w:jc w:val="both"/>
        <w:rPr>
          <w:sz w:val="28"/>
          <w:szCs w:val="28"/>
        </w:rPr>
      </w:pPr>
      <w:r w:rsidRPr="003C7E88">
        <w:rPr>
          <w:sz w:val="28"/>
          <w:szCs w:val="28"/>
        </w:rPr>
        <w:lastRenderedPageBreak/>
        <w:t>документа, подтверждающего полномочия представителя заявителя.</w:t>
      </w:r>
    </w:p>
    <w:p w:rsidR="009D52C6" w:rsidRPr="003C7E88" w:rsidRDefault="009D52C6" w:rsidP="0006519C">
      <w:pPr>
        <w:suppressAutoHyphens/>
        <w:adjustRightInd w:val="0"/>
        <w:ind w:firstLine="709"/>
        <w:jc w:val="both"/>
        <w:rPr>
          <w:sz w:val="28"/>
          <w:szCs w:val="28"/>
        </w:rPr>
      </w:pPr>
      <w:r w:rsidRPr="003C7E88">
        <w:rPr>
          <w:sz w:val="28"/>
          <w:szCs w:val="28"/>
        </w:rPr>
        <w:t>Специалист, ответственный за прием и регистрацию документов:</w:t>
      </w:r>
    </w:p>
    <w:p w:rsidR="009D52C6" w:rsidRPr="003C7E88" w:rsidRDefault="009D52C6" w:rsidP="0006519C">
      <w:pPr>
        <w:suppressAutoHyphens/>
        <w:adjustRightInd w:val="0"/>
        <w:ind w:firstLine="709"/>
        <w:jc w:val="both"/>
        <w:rPr>
          <w:sz w:val="28"/>
          <w:szCs w:val="28"/>
        </w:rPr>
      </w:pPr>
      <w:r w:rsidRPr="003C7E88">
        <w:rPr>
          <w:sz w:val="28"/>
          <w:szCs w:val="28"/>
        </w:rPr>
        <w:t>регистрирует в установленном порядке поступившие документы;</w:t>
      </w:r>
    </w:p>
    <w:p w:rsidR="009D52C6" w:rsidRPr="003C7E88" w:rsidRDefault="009D52C6" w:rsidP="0006519C">
      <w:pPr>
        <w:suppressAutoHyphens/>
        <w:adjustRightInd w:val="0"/>
        <w:ind w:firstLine="709"/>
        <w:jc w:val="both"/>
        <w:rPr>
          <w:sz w:val="28"/>
          <w:szCs w:val="28"/>
        </w:rPr>
      </w:pPr>
      <w:r w:rsidRPr="003C7E88">
        <w:rPr>
          <w:sz w:val="28"/>
          <w:szCs w:val="28"/>
        </w:rPr>
        <w:t>оформляет у</w:t>
      </w:r>
      <w:r w:rsidR="003C7E88">
        <w:rPr>
          <w:sz w:val="28"/>
          <w:szCs w:val="28"/>
        </w:rPr>
        <w:t xml:space="preserve">ведомление о приеме документов </w:t>
      </w:r>
      <w:r w:rsidRPr="003C7E88">
        <w:rPr>
          <w:sz w:val="28"/>
          <w:szCs w:val="28"/>
        </w:rPr>
        <w:t>и передает его заявителю;</w:t>
      </w:r>
    </w:p>
    <w:p w:rsidR="009D52C6" w:rsidRPr="003C7E88" w:rsidRDefault="009D52C6" w:rsidP="0006519C">
      <w:pPr>
        <w:suppressAutoHyphens/>
        <w:adjustRightInd w:val="0"/>
        <w:ind w:firstLine="709"/>
        <w:jc w:val="both"/>
        <w:rPr>
          <w:sz w:val="28"/>
          <w:szCs w:val="28"/>
        </w:rPr>
      </w:pPr>
      <w:r w:rsidRPr="003C7E88">
        <w:rPr>
          <w:sz w:val="28"/>
          <w:szCs w:val="28"/>
        </w:rPr>
        <w:t>направляет уведомление о планируемом строительстве и комплект документов в администрацию;</w:t>
      </w:r>
    </w:p>
    <w:p w:rsidR="009D52C6" w:rsidRPr="003C7E88" w:rsidRDefault="009D52C6" w:rsidP="0006519C">
      <w:pPr>
        <w:suppressAutoHyphens/>
        <w:adjustRightInd w:val="0"/>
        <w:ind w:firstLine="709"/>
        <w:jc w:val="both"/>
        <w:rPr>
          <w:sz w:val="28"/>
          <w:szCs w:val="28"/>
        </w:rPr>
      </w:pPr>
      <w:r w:rsidRPr="003C7E88">
        <w:rPr>
          <w:sz w:val="28"/>
          <w:szCs w:val="28"/>
        </w:rPr>
        <w:t>Результатом выполнения административной процедуры будет являться регистрация поступивших документов и выдача (направление) уведомления о приеме документов.</w:t>
      </w:r>
    </w:p>
    <w:p w:rsidR="009D52C6" w:rsidRPr="003C7E88" w:rsidRDefault="009D52C6" w:rsidP="0006519C">
      <w:pPr>
        <w:suppressAutoHyphens/>
        <w:adjustRightInd w:val="0"/>
        <w:ind w:firstLine="709"/>
        <w:jc w:val="both"/>
        <w:rPr>
          <w:sz w:val="28"/>
          <w:szCs w:val="28"/>
        </w:rPr>
      </w:pPr>
      <w:r w:rsidRPr="003C7E88">
        <w:rPr>
          <w:sz w:val="28"/>
          <w:szCs w:val="28"/>
        </w:rPr>
        <w:t>Максимальный срок выполнения административной процедуры не может превышать 1 рабочий день.</w:t>
      </w:r>
    </w:p>
    <w:p w:rsidR="003C7E88" w:rsidRDefault="003C7E88" w:rsidP="0006519C">
      <w:pPr>
        <w:suppressAutoHyphens/>
        <w:adjustRightInd w:val="0"/>
        <w:ind w:firstLine="709"/>
        <w:jc w:val="both"/>
        <w:rPr>
          <w:szCs w:val="28"/>
        </w:rPr>
      </w:pPr>
    </w:p>
    <w:p w:rsidR="003C7E88" w:rsidRDefault="009D52C6" w:rsidP="0006519C">
      <w:pPr>
        <w:suppressAutoHyphens/>
        <w:adjustRightInd w:val="0"/>
        <w:ind w:firstLine="709"/>
        <w:jc w:val="both"/>
        <w:rPr>
          <w:sz w:val="28"/>
          <w:szCs w:val="28"/>
        </w:rPr>
      </w:pPr>
      <w:r w:rsidRPr="003C7E88">
        <w:rPr>
          <w:b/>
          <w:sz w:val="28"/>
          <w:szCs w:val="28"/>
        </w:rPr>
        <w:t>3.</w:t>
      </w:r>
      <w:r w:rsidR="003C7E88" w:rsidRPr="003C7E88">
        <w:rPr>
          <w:b/>
          <w:sz w:val="28"/>
          <w:szCs w:val="28"/>
        </w:rPr>
        <w:t>7</w:t>
      </w:r>
      <w:r w:rsidRPr="003C7E88">
        <w:rPr>
          <w:b/>
          <w:sz w:val="28"/>
          <w:szCs w:val="28"/>
        </w:rPr>
        <w:t>.2.</w:t>
      </w:r>
      <w:r w:rsidRPr="003C7E88">
        <w:rPr>
          <w:sz w:val="28"/>
          <w:szCs w:val="28"/>
        </w:rPr>
        <w:t xml:space="preserve"> </w:t>
      </w:r>
      <w:r w:rsidRPr="003C7E88">
        <w:rPr>
          <w:b/>
          <w:sz w:val="28"/>
          <w:szCs w:val="28"/>
        </w:rPr>
        <w:t>Формирование и направление межведомственного запроса в органы, предоставляющие государственные услуги, в иные органы государственной власти, органы местного самоуправления и организации, участвующие в предоставлении муниципальной услуги</w:t>
      </w:r>
      <w:r w:rsidRPr="003C7E88">
        <w:rPr>
          <w:sz w:val="28"/>
          <w:szCs w:val="28"/>
        </w:rPr>
        <w:t xml:space="preserve"> </w:t>
      </w:r>
    </w:p>
    <w:p w:rsidR="009D52C6" w:rsidRPr="003C7E88" w:rsidRDefault="003C7E88" w:rsidP="0006519C">
      <w:pPr>
        <w:suppressAutoHyphens/>
        <w:adjustRightInd w:val="0"/>
        <w:ind w:firstLine="709"/>
        <w:jc w:val="both"/>
        <w:rPr>
          <w:sz w:val="28"/>
          <w:szCs w:val="28"/>
        </w:rPr>
      </w:pPr>
      <w:r w:rsidRPr="003C7E88">
        <w:rPr>
          <w:sz w:val="28"/>
          <w:szCs w:val="28"/>
        </w:rPr>
        <w:t>Формирование и направление межведомственного запроса в органы, предоставляющие государственные услуги, в иные органы государственной власти, органы местного самоуправления и организации, участвующие в предоставлении муниципальной услуги</w:t>
      </w:r>
      <w:r>
        <w:rPr>
          <w:b/>
          <w:sz w:val="28"/>
          <w:szCs w:val="28"/>
        </w:rPr>
        <w:t xml:space="preserve"> </w:t>
      </w:r>
      <w:r w:rsidR="009D52C6" w:rsidRPr="003C7E88">
        <w:rPr>
          <w:sz w:val="28"/>
          <w:szCs w:val="28"/>
        </w:rPr>
        <w:t>многофункциональным центром не осуществляется.</w:t>
      </w:r>
    </w:p>
    <w:p w:rsidR="003C7E88" w:rsidRDefault="003C7E88" w:rsidP="0006519C">
      <w:pPr>
        <w:suppressAutoHyphens/>
        <w:adjustRightInd w:val="0"/>
        <w:ind w:firstLine="709"/>
        <w:jc w:val="both"/>
        <w:rPr>
          <w:szCs w:val="28"/>
        </w:rPr>
      </w:pPr>
    </w:p>
    <w:p w:rsidR="009D52C6" w:rsidRPr="003C7E88" w:rsidRDefault="009D52C6" w:rsidP="0006519C">
      <w:pPr>
        <w:suppressAutoHyphens/>
        <w:adjustRightInd w:val="0"/>
        <w:ind w:firstLine="709"/>
        <w:jc w:val="both"/>
        <w:rPr>
          <w:b/>
          <w:sz w:val="28"/>
          <w:szCs w:val="28"/>
        </w:rPr>
      </w:pPr>
      <w:r w:rsidRPr="003C7E88">
        <w:rPr>
          <w:b/>
          <w:sz w:val="28"/>
          <w:szCs w:val="28"/>
        </w:rPr>
        <w:t>3.</w:t>
      </w:r>
      <w:r w:rsidR="003C7E88" w:rsidRPr="003C7E88">
        <w:rPr>
          <w:b/>
          <w:sz w:val="28"/>
          <w:szCs w:val="28"/>
        </w:rPr>
        <w:t>7</w:t>
      </w:r>
      <w:r w:rsidRPr="003C7E88">
        <w:rPr>
          <w:b/>
          <w:sz w:val="28"/>
          <w:szCs w:val="28"/>
        </w:rPr>
        <w:t>.3.</w:t>
      </w:r>
      <w:r w:rsidRPr="003C7E88">
        <w:rPr>
          <w:b/>
          <w:sz w:val="28"/>
          <w:szCs w:val="28"/>
        </w:rPr>
        <w:tab/>
        <w:t>Описание последовательности административных действий при уведомлении заявителя о готовности результата предоставления муниципальной услуги</w:t>
      </w:r>
    </w:p>
    <w:p w:rsidR="009D52C6" w:rsidRPr="003C7E88" w:rsidRDefault="009D52C6" w:rsidP="0006519C">
      <w:pPr>
        <w:suppressAutoHyphens/>
        <w:adjustRightInd w:val="0"/>
        <w:ind w:firstLine="709"/>
        <w:jc w:val="both"/>
        <w:rPr>
          <w:sz w:val="28"/>
          <w:szCs w:val="28"/>
        </w:rPr>
      </w:pPr>
      <w:r w:rsidRPr="003C7E88">
        <w:rPr>
          <w:sz w:val="28"/>
          <w:szCs w:val="28"/>
        </w:rPr>
        <w:t>Основанием для начала исполнения процедуры является поступление в многофункциональный центр результата предоставления муниципальной услуги.</w:t>
      </w:r>
    </w:p>
    <w:p w:rsidR="009D52C6" w:rsidRPr="003C7E88" w:rsidRDefault="009D52C6" w:rsidP="0006519C">
      <w:pPr>
        <w:suppressAutoHyphens/>
        <w:adjustRightInd w:val="0"/>
        <w:ind w:firstLine="709"/>
        <w:jc w:val="both"/>
        <w:rPr>
          <w:sz w:val="28"/>
          <w:szCs w:val="28"/>
        </w:rPr>
      </w:pPr>
      <w:r w:rsidRPr="003C7E88">
        <w:rPr>
          <w:sz w:val="28"/>
          <w:szCs w:val="28"/>
        </w:rPr>
        <w:t>Эксперт многофункционального центра информирует заявителя о готовности результата предоставления муниципальной услуги посредством телефонной связи.</w:t>
      </w:r>
    </w:p>
    <w:p w:rsidR="009D52C6" w:rsidRPr="003C7E88" w:rsidRDefault="009D52C6" w:rsidP="0006519C">
      <w:pPr>
        <w:suppressAutoHyphens/>
        <w:adjustRightInd w:val="0"/>
        <w:ind w:firstLine="709"/>
        <w:jc w:val="both"/>
        <w:rPr>
          <w:sz w:val="28"/>
          <w:szCs w:val="28"/>
        </w:rPr>
      </w:pPr>
      <w:r w:rsidRPr="003C7E88">
        <w:rPr>
          <w:sz w:val="28"/>
          <w:szCs w:val="28"/>
        </w:rPr>
        <w:t>Результатом административной процедуры является информирование заявителя о готовности результата предоставления муниципальной услуги посредством телефонной связи или электронной почты и выдача результата предоставления муниципальной услуги.</w:t>
      </w:r>
    </w:p>
    <w:p w:rsidR="009D52C6" w:rsidRPr="003C7E88" w:rsidRDefault="009D52C6" w:rsidP="0006519C">
      <w:pPr>
        <w:suppressAutoHyphens/>
        <w:adjustRightInd w:val="0"/>
        <w:ind w:firstLine="709"/>
        <w:jc w:val="both"/>
        <w:rPr>
          <w:sz w:val="28"/>
          <w:szCs w:val="28"/>
        </w:rPr>
      </w:pPr>
      <w:r w:rsidRPr="003C7E88">
        <w:rPr>
          <w:sz w:val="28"/>
          <w:szCs w:val="28"/>
        </w:rPr>
        <w:t>Максимальный срок выполнения административной процедуры не может превышать 1 рабочий день, с момента поступления результата предоставления муниципальной услуги в многофункциональный центр.</w:t>
      </w:r>
    </w:p>
    <w:p w:rsidR="009D52C6" w:rsidRPr="003C7E88" w:rsidRDefault="009D52C6" w:rsidP="0006519C">
      <w:pPr>
        <w:suppressAutoHyphens/>
        <w:adjustRightInd w:val="0"/>
        <w:ind w:firstLine="709"/>
        <w:jc w:val="both"/>
        <w:rPr>
          <w:sz w:val="28"/>
          <w:szCs w:val="28"/>
        </w:rPr>
      </w:pPr>
      <w:r w:rsidRPr="003C7E88">
        <w:rPr>
          <w:sz w:val="28"/>
          <w:szCs w:val="28"/>
        </w:rPr>
        <w:t>Результат предоставления муниципальной услуги выдается заявителю (представителю заявителя), предъявившему следующие документы:</w:t>
      </w:r>
    </w:p>
    <w:p w:rsidR="009D52C6" w:rsidRPr="003C7E88" w:rsidRDefault="009D52C6" w:rsidP="0006519C">
      <w:pPr>
        <w:suppressAutoHyphens/>
        <w:adjustRightInd w:val="0"/>
        <w:ind w:firstLine="709"/>
        <w:jc w:val="both"/>
        <w:rPr>
          <w:sz w:val="28"/>
          <w:szCs w:val="28"/>
        </w:rPr>
      </w:pPr>
      <w:r w:rsidRPr="003C7E88">
        <w:rPr>
          <w:sz w:val="28"/>
          <w:szCs w:val="28"/>
        </w:rPr>
        <w:t>документ, удостоверяющий личность заявителя либо его представителя;</w:t>
      </w:r>
    </w:p>
    <w:p w:rsidR="009D52C6" w:rsidRPr="003C7E88" w:rsidRDefault="009D52C6" w:rsidP="0006519C">
      <w:pPr>
        <w:suppressAutoHyphens/>
        <w:adjustRightInd w:val="0"/>
        <w:ind w:firstLine="709"/>
        <w:jc w:val="both"/>
        <w:rPr>
          <w:sz w:val="28"/>
          <w:szCs w:val="28"/>
        </w:rPr>
      </w:pPr>
      <w:r w:rsidRPr="003C7E88">
        <w:rPr>
          <w:sz w:val="28"/>
          <w:szCs w:val="28"/>
        </w:rPr>
        <w:t>документ, подтверждающий полномочия представителя заявителя.</w:t>
      </w:r>
    </w:p>
    <w:p w:rsidR="009D52C6" w:rsidRPr="003C7E88" w:rsidRDefault="009D52C6" w:rsidP="0006519C">
      <w:pPr>
        <w:suppressAutoHyphens/>
        <w:adjustRightInd w:val="0"/>
        <w:ind w:firstLine="709"/>
        <w:jc w:val="both"/>
        <w:rPr>
          <w:sz w:val="28"/>
          <w:szCs w:val="28"/>
        </w:rPr>
      </w:pPr>
      <w:r w:rsidRPr="003C7E88">
        <w:rPr>
          <w:sz w:val="28"/>
          <w:szCs w:val="28"/>
        </w:rPr>
        <w:t xml:space="preserve">Эксперт многофункционального центра, выдает заявителю </w:t>
      </w:r>
      <w:r w:rsidRPr="003C7E88">
        <w:rPr>
          <w:sz w:val="28"/>
          <w:szCs w:val="28"/>
        </w:rPr>
        <w:lastRenderedPageBreak/>
        <w:t>(уполномоченному либо доверенному лицу на получение документов) два экземпляра уведомления о соответствии, либо один экземпляр уведомления о несоответствии.</w:t>
      </w:r>
    </w:p>
    <w:p w:rsidR="009D52C6" w:rsidRPr="003C7E88" w:rsidRDefault="009D52C6" w:rsidP="0006519C">
      <w:pPr>
        <w:suppressAutoHyphens/>
        <w:adjustRightInd w:val="0"/>
        <w:ind w:firstLine="709"/>
        <w:jc w:val="both"/>
        <w:rPr>
          <w:sz w:val="28"/>
          <w:szCs w:val="28"/>
        </w:rPr>
      </w:pPr>
      <w:r w:rsidRPr="003C7E88">
        <w:rPr>
          <w:sz w:val="28"/>
          <w:szCs w:val="28"/>
        </w:rPr>
        <w:t>Результатом административной процедуры является получение заявителем уведомления о соответствии, либо уведомления о несоответствии.</w:t>
      </w:r>
    </w:p>
    <w:p w:rsidR="009D52C6" w:rsidRPr="003C7E88" w:rsidRDefault="009D52C6" w:rsidP="0006519C">
      <w:pPr>
        <w:suppressAutoHyphens/>
        <w:adjustRightInd w:val="0"/>
        <w:ind w:firstLine="709"/>
        <w:jc w:val="both"/>
        <w:rPr>
          <w:sz w:val="28"/>
          <w:szCs w:val="28"/>
        </w:rPr>
      </w:pPr>
      <w:r w:rsidRPr="003C7E88">
        <w:rPr>
          <w:sz w:val="28"/>
          <w:szCs w:val="28"/>
        </w:rPr>
        <w:t xml:space="preserve">Период с момента информирования заявителя о готовности результата предоставления муниципальной услуги до личного обращения заявителя в многофункциональный центр за результатом предоставления муниципальной услуги не включается в срок, установленный </w:t>
      </w:r>
      <w:r w:rsidR="003C7E88">
        <w:rPr>
          <w:sz w:val="28"/>
          <w:szCs w:val="28"/>
        </w:rPr>
        <w:t>настоящим</w:t>
      </w:r>
      <w:r w:rsidRPr="003C7E88">
        <w:rPr>
          <w:sz w:val="28"/>
          <w:szCs w:val="28"/>
        </w:rPr>
        <w:t xml:space="preserve"> Административн</w:t>
      </w:r>
      <w:r w:rsidR="003C7E88">
        <w:rPr>
          <w:sz w:val="28"/>
          <w:szCs w:val="28"/>
        </w:rPr>
        <w:t>ым</w:t>
      </w:r>
      <w:r w:rsidRPr="003C7E88">
        <w:rPr>
          <w:sz w:val="28"/>
          <w:szCs w:val="28"/>
        </w:rPr>
        <w:t xml:space="preserve"> регламент</w:t>
      </w:r>
      <w:r w:rsidR="003C7E88">
        <w:rPr>
          <w:sz w:val="28"/>
          <w:szCs w:val="28"/>
        </w:rPr>
        <w:t>ом</w:t>
      </w:r>
      <w:r w:rsidRPr="003C7E88">
        <w:rPr>
          <w:sz w:val="28"/>
          <w:szCs w:val="28"/>
        </w:rPr>
        <w:t>.</w:t>
      </w:r>
    </w:p>
    <w:p w:rsidR="003C7E88" w:rsidRDefault="003C7E88" w:rsidP="0006519C">
      <w:pPr>
        <w:suppressAutoHyphens/>
        <w:adjustRightInd w:val="0"/>
        <w:ind w:firstLine="709"/>
        <w:jc w:val="both"/>
        <w:rPr>
          <w:sz w:val="28"/>
          <w:szCs w:val="28"/>
        </w:rPr>
      </w:pPr>
    </w:p>
    <w:p w:rsidR="009D52C6" w:rsidRPr="003C7E88" w:rsidRDefault="009D52C6" w:rsidP="0006519C">
      <w:pPr>
        <w:suppressAutoHyphens/>
        <w:adjustRightInd w:val="0"/>
        <w:ind w:firstLine="709"/>
        <w:jc w:val="both"/>
        <w:rPr>
          <w:b/>
          <w:sz w:val="28"/>
          <w:szCs w:val="28"/>
        </w:rPr>
      </w:pPr>
      <w:r w:rsidRPr="003C7E88">
        <w:rPr>
          <w:b/>
          <w:sz w:val="28"/>
          <w:szCs w:val="28"/>
        </w:rPr>
        <w:t>3.</w:t>
      </w:r>
      <w:r w:rsidR="003C7E88">
        <w:rPr>
          <w:b/>
          <w:sz w:val="28"/>
          <w:szCs w:val="28"/>
        </w:rPr>
        <w:t>7</w:t>
      </w:r>
      <w:r w:rsidRPr="003C7E88">
        <w:rPr>
          <w:b/>
          <w:sz w:val="28"/>
          <w:szCs w:val="28"/>
        </w:rPr>
        <w:t>.4. Особенности выполнения административных процедур (действий) в многофункциональном центре</w:t>
      </w:r>
    </w:p>
    <w:p w:rsidR="009D52C6" w:rsidRPr="003C7E88" w:rsidRDefault="009D52C6" w:rsidP="0006519C">
      <w:pPr>
        <w:suppressAutoHyphens/>
        <w:adjustRightInd w:val="0"/>
        <w:ind w:firstLine="709"/>
        <w:jc w:val="both"/>
        <w:rPr>
          <w:sz w:val="28"/>
          <w:szCs w:val="28"/>
        </w:rPr>
      </w:pPr>
      <w:r w:rsidRPr="003C7E88">
        <w:rPr>
          <w:sz w:val="28"/>
          <w:szCs w:val="28"/>
        </w:rPr>
        <w:t>В случае подачи запроса на предоставление муниципальной услуги через многофункциональный центр:</w:t>
      </w:r>
    </w:p>
    <w:p w:rsidR="009D52C6" w:rsidRPr="003C7E88" w:rsidRDefault="009D52C6" w:rsidP="0006519C">
      <w:pPr>
        <w:suppressAutoHyphens/>
        <w:adjustRightInd w:val="0"/>
        <w:ind w:firstLine="709"/>
        <w:jc w:val="both"/>
        <w:rPr>
          <w:sz w:val="28"/>
          <w:szCs w:val="28"/>
        </w:rPr>
      </w:pPr>
      <w:r w:rsidRPr="003C7E88">
        <w:rPr>
          <w:sz w:val="28"/>
          <w:szCs w:val="28"/>
        </w:rPr>
        <w:t xml:space="preserve">уведомление о планируемом строительстве и комплект </w:t>
      </w:r>
      <w:proofErr w:type="spellStart"/>
      <w:r w:rsidRPr="003C7E88">
        <w:rPr>
          <w:sz w:val="28"/>
          <w:szCs w:val="28"/>
        </w:rPr>
        <w:t>прилагающихся</w:t>
      </w:r>
      <w:proofErr w:type="spellEnd"/>
      <w:r w:rsidRPr="003C7E88">
        <w:rPr>
          <w:sz w:val="28"/>
          <w:szCs w:val="28"/>
        </w:rPr>
        <w:t xml:space="preserve"> к нему документов передаются из многофункционального центра в администрацию не позднее одного рабочего дня с момента регистрации документов заявителя в многофункциональном центре;</w:t>
      </w:r>
    </w:p>
    <w:p w:rsidR="009D52C6" w:rsidRPr="003C7E88" w:rsidRDefault="009D52C6" w:rsidP="0006519C">
      <w:pPr>
        <w:suppressAutoHyphens/>
        <w:adjustRightInd w:val="0"/>
        <w:ind w:firstLine="709"/>
        <w:jc w:val="both"/>
        <w:rPr>
          <w:sz w:val="28"/>
          <w:szCs w:val="28"/>
        </w:rPr>
      </w:pPr>
      <w:r w:rsidRPr="003C7E88">
        <w:rPr>
          <w:sz w:val="28"/>
          <w:szCs w:val="28"/>
        </w:rPr>
        <w:t xml:space="preserve">началом срока предоставления муниципальной услуги является день получения </w:t>
      </w:r>
      <w:r w:rsidR="003C7E88">
        <w:rPr>
          <w:sz w:val="28"/>
          <w:szCs w:val="28"/>
        </w:rPr>
        <w:t>а</w:t>
      </w:r>
      <w:r w:rsidRPr="003C7E88">
        <w:rPr>
          <w:sz w:val="28"/>
          <w:szCs w:val="28"/>
        </w:rPr>
        <w:t>дминистрацией уведомления о планируемом строительстве.</w:t>
      </w:r>
    </w:p>
    <w:p w:rsidR="009D52C6" w:rsidRPr="003C7E88" w:rsidRDefault="009D52C6" w:rsidP="0006519C">
      <w:pPr>
        <w:suppressAutoHyphens/>
        <w:adjustRightInd w:val="0"/>
        <w:ind w:firstLine="709"/>
        <w:jc w:val="both"/>
        <w:rPr>
          <w:sz w:val="36"/>
          <w:szCs w:val="28"/>
          <w:lang w:eastAsia="ru-RU"/>
        </w:rPr>
      </w:pPr>
    </w:p>
    <w:p w:rsidR="00FD4761" w:rsidRPr="00FD4761" w:rsidRDefault="00FD4761" w:rsidP="0006519C">
      <w:pPr>
        <w:ind w:firstLine="709"/>
        <w:jc w:val="center"/>
        <w:rPr>
          <w:b/>
          <w:bCs/>
          <w:color w:val="000000"/>
          <w:sz w:val="28"/>
          <w:szCs w:val="28"/>
        </w:rPr>
      </w:pPr>
      <w:r w:rsidRPr="00FD4761">
        <w:rPr>
          <w:b/>
          <w:bCs/>
          <w:color w:val="000000"/>
          <w:sz w:val="28"/>
          <w:szCs w:val="28"/>
        </w:rPr>
        <w:t>4. Формы контроля за исполнением административного регламента</w:t>
      </w:r>
    </w:p>
    <w:p w:rsidR="00FD4761" w:rsidRPr="00FD4761" w:rsidRDefault="00FD4761" w:rsidP="0006519C">
      <w:pPr>
        <w:ind w:firstLine="709"/>
        <w:jc w:val="both"/>
        <w:rPr>
          <w:b/>
          <w:bCs/>
          <w:color w:val="000000"/>
          <w:sz w:val="28"/>
          <w:szCs w:val="28"/>
        </w:rPr>
      </w:pPr>
    </w:p>
    <w:p w:rsidR="00FD4761" w:rsidRPr="00FD4761" w:rsidRDefault="00FD4761" w:rsidP="0006519C">
      <w:pPr>
        <w:ind w:firstLine="709"/>
        <w:jc w:val="both"/>
        <w:rPr>
          <w:b/>
          <w:bCs/>
          <w:color w:val="000000"/>
          <w:sz w:val="28"/>
          <w:szCs w:val="28"/>
        </w:rPr>
      </w:pPr>
      <w:r w:rsidRPr="00FD4761">
        <w:rPr>
          <w:b/>
          <w:bCs/>
          <w:color w:val="000000"/>
          <w:sz w:val="28"/>
          <w:szCs w:val="28"/>
        </w:rPr>
        <w:t>4.1. Порядок осуществления текущего контроля</w:t>
      </w:r>
    </w:p>
    <w:p w:rsidR="00FD4761" w:rsidRPr="00FD4761" w:rsidRDefault="00FD4761" w:rsidP="0006519C">
      <w:pPr>
        <w:ind w:firstLine="709"/>
        <w:jc w:val="both"/>
        <w:rPr>
          <w:bCs/>
          <w:color w:val="000000"/>
          <w:sz w:val="28"/>
          <w:szCs w:val="28"/>
        </w:rPr>
      </w:pPr>
      <w:r w:rsidRPr="00FD4761">
        <w:rPr>
          <w:bCs/>
          <w:color w:val="000000"/>
          <w:sz w:val="28"/>
          <w:szCs w:val="28"/>
        </w:rPr>
        <w:t xml:space="preserve">4.1.1. Текущий контроль за соблюдением последовательности действий, определенных административными процедурами по предоставлению муниципальной услуги, принятием решений специалистом, ответственным за предоставление муниципальной услуги, и исполнением настоящего Административного регламента (далее – текущий контроль) осуществляется главой </w:t>
      </w:r>
      <w:r w:rsidR="00E05EA1">
        <w:rPr>
          <w:bCs/>
          <w:color w:val="000000"/>
          <w:sz w:val="28"/>
          <w:szCs w:val="28"/>
        </w:rPr>
        <w:t>Богород</w:t>
      </w:r>
      <w:r w:rsidRPr="00FD4761">
        <w:rPr>
          <w:sz w:val="28"/>
          <w:szCs w:val="28"/>
        </w:rPr>
        <w:t>ского муниципального округа</w:t>
      </w:r>
      <w:r w:rsidRPr="00FD4761">
        <w:rPr>
          <w:bCs/>
          <w:color w:val="000000"/>
          <w:sz w:val="28"/>
          <w:szCs w:val="28"/>
        </w:rPr>
        <w:t xml:space="preserve"> или уполномоченным должностным лицом.</w:t>
      </w:r>
    </w:p>
    <w:p w:rsidR="00FD4761" w:rsidRPr="00FD4761" w:rsidRDefault="00FD4761" w:rsidP="0006519C">
      <w:pPr>
        <w:ind w:firstLine="709"/>
        <w:jc w:val="both"/>
        <w:rPr>
          <w:bCs/>
          <w:color w:val="000000"/>
          <w:sz w:val="28"/>
          <w:szCs w:val="28"/>
        </w:rPr>
      </w:pPr>
      <w:r w:rsidRPr="00FD4761">
        <w:rPr>
          <w:bCs/>
          <w:color w:val="000000"/>
          <w:sz w:val="28"/>
          <w:szCs w:val="28"/>
        </w:rPr>
        <w:t>Перечень должностных лиц, осуществляющих текущий контроль, устанавливается индивидуальными правовыми актами администрации. Полномочия должностных лиц на осуществление текущего контроля определяются в положениях о структурных подразделениях, должностных регламентах и должностных инструкциях работников администрации.</w:t>
      </w:r>
    </w:p>
    <w:p w:rsidR="00FD4761" w:rsidRPr="00FD4761" w:rsidRDefault="00FD4761" w:rsidP="0006519C">
      <w:pPr>
        <w:ind w:firstLine="709"/>
        <w:jc w:val="both"/>
        <w:rPr>
          <w:bCs/>
          <w:color w:val="000000"/>
          <w:sz w:val="28"/>
          <w:szCs w:val="28"/>
        </w:rPr>
      </w:pPr>
      <w:r w:rsidRPr="00FD4761">
        <w:rPr>
          <w:bCs/>
          <w:color w:val="000000"/>
          <w:sz w:val="28"/>
          <w:szCs w:val="28"/>
        </w:rPr>
        <w:t xml:space="preserve">4.1.2. Текущий контроль осуществляется путем проведения главой </w:t>
      </w:r>
      <w:r w:rsidR="00E05EA1">
        <w:rPr>
          <w:bCs/>
          <w:color w:val="000000"/>
          <w:sz w:val="28"/>
          <w:szCs w:val="28"/>
        </w:rPr>
        <w:t>Богород</w:t>
      </w:r>
      <w:r w:rsidRPr="00FD4761">
        <w:rPr>
          <w:sz w:val="28"/>
          <w:szCs w:val="28"/>
        </w:rPr>
        <w:t>ского муниципального округа</w:t>
      </w:r>
      <w:r w:rsidRPr="00FD4761">
        <w:rPr>
          <w:bCs/>
          <w:color w:val="000000"/>
          <w:sz w:val="28"/>
          <w:szCs w:val="28"/>
        </w:rPr>
        <w:t xml:space="preserve"> или уполномоченным должностным лицом проверок соблюдения и исполнения специалистом, ответственным за предоставление муниципальной услуги, положений настоящего Административного регламента, требований к заполнению, ведению и хранению документов, регламентирующих деятельность по предоставлению </w:t>
      </w:r>
      <w:r w:rsidRPr="00FD4761">
        <w:rPr>
          <w:bCs/>
          <w:color w:val="000000"/>
          <w:sz w:val="28"/>
          <w:szCs w:val="28"/>
        </w:rPr>
        <w:lastRenderedPageBreak/>
        <w:t xml:space="preserve">муниципальной услуги. </w:t>
      </w:r>
    </w:p>
    <w:p w:rsidR="00FD4761" w:rsidRPr="00FD4761" w:rsidRDefault="00FD4761" w:rsidP="0006519C">
      <w:pPr>
        <w:ind w:firstLine="709"/>
        <w:jc w:val="both"/>
        <w:rPr>
          <w:bCs/>
          <w:color w:val="000000"/>
          <w:sz w:val="28"/>
          <w:szCs w:val="28"/>
        </w:rPr>
      </w:pPr>
      <w:r w:rsidRPr="00FD4761">
        <w:rPr>
          <w:bCs/>
          <w:color w:val="000000"/>
          <w:sz w:val="28"/>
          <w:szCs w:val="28"/>
        </w:rPr>
        <w:t>4.1.3. Глава</w:t>
      </w:r>
      <w:r w:rsidRPr="00FD4761">
        <w:rPr>
          <w:sz w:val="28"/>
          <w:szCs w:val="28"/>
        </w:rPr>
        <w:t xml:space="preserve"> </w:t>
      </w:r>
      <w:r w:rsidR="00E05EA1">
        <w:rPr>
          <w:sz w:val="28"/>
          <w:szCs w:val="28"/>
        </w:rPr>
        <w:t>Богород</w:t>
      </w:r>
      <w:r w:rsidRPr="00FD4761">
        <w:rPr>
          <w:sz w:val="28"/>
          <w:szCs w:val="28"/>
        </w:rPr>
        <w:t>ского муниципального округа</w:t>
      </w:r>
      <w:r w:rsidRPr="00FD4761">
        <w:rPr>
          <w:bCs/>
          <w:color w:val="000000"/>
          <w:sz w:val="28"/>
          <w:szCs w:val="28"/>
        </w:rPr>
        <w:t>, а также уполномоченное им должностное лицо, осуществляя контроль, вправе:</w:t>
      </w:r>
    </w:p>
    <w:p w:rsidR="00FD4761" w:rsidRPr="00FD4761" w:rsidRDefault="00FD4761" w:rsidP="0006519C">
      <w:pPr>
        <w:ind w:firstLine="709"/>
        <w:jc w:val="both"/>
        <w:rPr>
          <w:bCs/>
          <w:color w:val="000000"/>
          <w:sz w:val="28"/>
          <w:szCs w:val="28"/>
        </w:rPr>
      </w:pPr>
      <w:r w:rsidRPr="00FD4761">
        <w:rPr>
          <w:bCs/>
          <w:color w:val="000000"/>
          <w:sz w:val="28"/>
          <w:szCs w:val="28"/>
        </w:rPr>
        <w:t>контролировать соблюдение порядка и условий предоставления муниципальной услуги;</w:t>
      </w:r>
    </w:p>
    <w:p w:rsidR="00FD4761" w:rsidRPr="00FD4761" w:rsidRDefault="00FD4761" w:rsidP="0006519C">
      <w:pPr>
        <w:ind w:firstLine="709"/>
        <w:jc w:val="both"/>
        <w:rPr>
          <w:bCs/>
          <w:color w:val="000000"/>
          <w:sz w:val="28"/>
          <w:szCs w:val="28"/>
        </w:rPr>
      </w:pPr>
      <w:r w:rsidRPr="00FD4761">
        <w:rPr>
          <w:bCs/>
          <w:color w:val="000000"/>
          <w:sz w:val="28"/>
          <w:szCs w:val="28"/>
        </w:rPr>
        <w:t>в случае выявления нарушений требований настоящего Административного регламента требовать устранения таких нарушений, давать письменные предписания, обязательные для исполнения;</w:t>
      </w:r>
    </w:p>
    <w:p w:rsidR="00FD4761" w:rsidRPr="00FD4761" w:rsidRDefault="00FD4761" w:rsidP="0006519C">
      <w:pPr>
        <w:ind w:firstLine="709"/>
        <w:jc w:val="both"/>
        <w:rPr>
          <w:bCs/>
          <w:color w:val="000000"/>
          <w:sz w:val="28"/>
          <w:szCs w:val="28"/>
        </w:rPr>
      </w:pPr>
      <w:r w:rsidRPr="00FD4761">
        <w:rPr>
          <w:bCs/>
          <w:color w:val="000000"/>
          <w:sz w:val="28"/>
          <w:szCs w:val="28"/>
        </w:rPr>
        <w:t>назначать ответственных специалистов администрации для постоянного наблюдения за предоставлением муниципальной услуги;</w:t>
      </w:r>
    </w:p>
    <w:p w:rsidR="00FD4761" w:rsidRPr="00FD4761" w:rsidRDefault="00FD4761" w:rsidP="0006519C">
      <w:pPr>
        <w:ind w:firstLine="709"/>
        <w:jc w:val="both"/>
        <w:rPr>
          <w:bCs/>
          <w:color w:val="000000"/>
          <w:sz w:val="28"/>
          <w:szCs w:val="28"/>
        </w:rPr>
      </w:pPr>
      <w:r w:rsidRPr="00FD4761">
        <w:rPr>
          <w:bCs/>
          <w:color w:val="000000"/>
          <w:sz w:val="28"/>
          <w:szCs w:val="28"/>
        </w:rPr>
        <w:t>запрашивать и получать необходимые документы и другую информацию, связанные с осуществлением муниципальной услуги, на основании письменных и устных заявлений физических и юридических лиц, вышестоящих органов власти и контролирующих организаций в сроки, установленные в заявлении или законодательством Российской Федерации.</w:t>
      </w:r>
    </w:p>
    <w:p w:rsidR="00FD4761" w:rsidRPr="00FD4761" w:rsidRDefault="00FD4761" w:rsidP="0006519C">
      <w:pPr>
        <w:ind w:firstLine="709"/>
        <w:jc w:val="both"/>
        <w:rPr>
          <w:b/>
          <w:bCs/>
          <w:color w:val="000000"/>
          <w:sz w:val="28"/>
          <w:szCs w:val="28"/>
        </w:rPr>
      </w:pPr>
    </w:p>
    <w:p w:rsidR="00FD4761" w:rsidRPr="00FD4761" w:rsidRDefault="00FD4761" w:rsidP="0006519C">
      <w:pPr>
        <w:ind w:firstLine="709"/>
        <w:jc w:val="both"/>
        <w:rPr>
          <w:b/>
          <w:bCs/>
          <w:color w:val="000000"/>
          <w:sz w:val="28"/>
          <w:szCs w:val="28"/>
        </w:rPr>
      </w:pPr>
      <w:r w:rsidRPr="00FD4761">
        <w:rPr>
          <w:b/>
          <w:bCs/>
          <w:color w:val="000000"/>
          <w:sz w:val="28"/>
          <w:szCs w:val="28"/>
        </w:rPr>
        <w:t>4.2. Порядок и периодичность осуществления плановых и внеплановых проверок полноты и качества предоставления муниципальной услуги</w:t>
      </w:r>
    </w:p>
    <w:p w:rsidR="00FD4761" w:rsidRPr="00FD4761" w:rsidRDefault="00FD4761" w:rsidP="0006519C">
      <w:pPr>
        <w:ind w:firstLine="709"/>
        <w:jc w:val="both"/>
        <w:rPr>
          <w:bCs/>
          <w:color w:val="000000"/>
          <w:sz w:val="28"/>
          <w:szCs w:val="28"/>
        </w:rPr>
      </w:pPr>
      <w:r w:rsidRPr="00FD4761">
        <w:rPr>
          <w:bCs/>
          <w:color w:val="000000"/>
          <w:sz w:val="28"/>
          <w:szCs w:val="28"/>
        </w:rPr>
        <w:t>4.2.1. Проверки проводятся в целях контроля за полнотой и качеством предоставления муниципальной услуги, соблюдением и исполнением должностными лицами положений настоящего Административного регламента, иных нормативных правовых актов, устанавливающих требования к предоставлению муниципальной услуги.</w:t>
      </w:r>
    </w:p>
    <w:p w:rsidR="00FD4761" w:rsidRPr="00FD4761" w:rsidRDefault="00FD4761" w:rsidP="0006519C">
      <w:pPr>
        <w:ind w:firstLine="709"/>
        <w:jc w:val="both"/>
        <w:rPr>
          <w:bCs/>
          <w:color w:val="000000"/>
          <w:sz w:val="28"/>
          <w:szCs w:val="28"/>
        </w:rPr>
      </w:pPr>
      <w:r w:rsidRPr="00FD4761">
        <w:rPr>
          <w:bCs/>
          <w:color w:val="000000"/>
          <w:sz w:val="28"/>
          <w:szCs w:val="28"/>
        </w:rPr>
        <w:t>4.2.2. Проверки проводятся на основании полугодовых и годовых планов с целью предотвращения, выявления и устранения нарушений при предоставлении муниципальной услуги.</w:t>
      </w:r>
    </w:p>
    <w:p w:rsidR="00FD4761" w:rsidRPr="00FD4761" w:rsidRDefault="00FD4761" w:rsidP="0006519C">
      <w:pPr>
        <w:ind w:firstLine="709"/>
        <w:jc w:val="both"/>
        <w:rPr>
          <w:bCs/>
          <w:color w:val="000000"/>
          <w:sz w:val="28"/>
          <w:szCs w:val="28"/>
        </w:rPr>
      </w:pPr>
      <w:r w:rsidRPr="00FD4761">
        <w:rPr>
          <w:bCs/>
          <w:color w:val="000000"/>
          <w:sz w:val="28"/>
          <w:szCs w:val="28"/>
        </w:rPr>
        <w:t>4.2.3. Проверки могут быть плановыми и внеплановыми.</w:t>
      </w:r>
    </w:p>
    <w:p w:rsidR="00FD4761" w:rsidRPr="00FD4761" w:rsidRDefault="00FD4761" w:rsidP="0006519C">
      <w:pPr>
        <w:ind w:firstLine="709"/>
        <w:jc w:val="both"/>
        <w:rPr>
          <w:bCs/>
          <w:color w:val="000000"/>
          <w:sz w:val="28"/>
          <w:szCs w:val="28"/>
        </w:rPr>
      </w:pPr>
      <w:r w:rsidRPr="00FD4761">
        <w:rPr>
          <w:bCs/>
          <w:color w:val="000000"/>
          <w:sz w:val="28"/>
          <w:szCs w:val="28"/>
        </w:rPr>
        <w:t>4.2.4. Плановые проверки осуществляются на основании распоряжений главы</w:t>
      </w:r>
      <w:r w:rsidRPr="00FD4761">
        <w:rPr>
          <w:sz w:val="28"/>
          <w:szCs w:val="28"/>
        </w:rPr>
        <w:t xml:space="preserve"> </w:t>
      </w:r>
      <w:r w:rsidR="00E05EA1">
        <w:rPr>
          <w:sz w:val="28"/>
          <w:szCs w:val="28"/>
        </w:rPr>
        <w:t>Богород</w:t>
      </w:r>
      <w:r w:rsidRPr="00FD4761">
        <w:rPr>
          <w:sz w:val="28"/>
          <w:szCs w:val="28"/>
        </w:rPr>
        <w:t>ского муниципального округа</w:t>
      </w:r>
      <w:r w:rsidRPr="00FD4761">
        <w:rPr>
          <w:bCs/>
          <w:color w:val="000000"/>
          <w:sz w:val="28"/>
          <w:szCs w:val="28"/>
        </w:rPr>
        <w:t>. При плановых проверках рассматриваются все вопросы, связанные с предоставлением муниципальной услуги.</w:t>
      </w:r>
    </w:p>
    <w:p w:rsidR="00FD4761" w:rsidRPr="00FD4761" w:rsidRDefault="00FD4761" w:rsidP="0006519C">
      <w:pPr>
        <w:ind w:firstLine="709"/>
        <w:jc w:val="both"/>
        <w:rPr>
          <w:bCs/>
          <w:color w:val="000000"/>
          <w:sz w:val="28"/>
          <w:szCs w:val="28"/>
        </w:rPr>
      </w:pPr>
      <w:r w:rsidRPr="00FD4761">
        <w:rPr>
          <w:bCs/>
          <w:color w:val="000000"/>
          <w:sz w:val="28"/>
          <w:szCs w:val="28"/>
        </w:rPr>
        <w:t>4.2.5. Внеплановые проверки проводятся по конкретному обращению заявителя. При внеплановой проверке рассматриваются все вопросы, связанные с предоставлением муниципальной услуги, или отдельный вопрос, связанный с предоставлением муниципальной услуги.</w:t>
      </w:r>
    </w:p>
    <w:p w:rsidR="00FD4761" w:rsidRPr="00FD4761" w:rsidRDefault="00FD4761" w:rsidP="0006519C">
      <w:pPr>
        <w:ind w:firstLine="709"/>
        <w:jc w:val="both"/>
        <w:rPr>
          <w:bCs/>
          <w:color w:val="000000"/>
          <w:sz w:val="28"/>
          <w:szCs w:val="28"/>
        </w:rPr>
      </w:pPr>
      <w:r w:rsidRPr="00FD4761">
        <w:rPr>
          <w:bCs/>
          <w:color w:val="000000"/>
          <w:sz w:val="28"/>
          <w:szCs w:val="28"/>
        </w:rPr>
        <w:t>4.2.6. Для проведения проверки создается комиссия, в состав которой включаются муниципальные служащие администрации.</w:t>
      </w:r>
    </w:p>
    <w:p w:rsidR="00FD4761" w:rsidRPr="00FD4761" w:rsidRDefault="00FD4761" w:rsidP="0006519C">
      <w:pPr>
        <w:ind w:firstLine="709"/>
        <w:jc w:val="both"/>
        <w:rPr>
          <w:bCs/>
          <w:color w:val="000000"/>
          <w:sz w:val="28"/>
          <w:szCs w:val="28"/>
        </w:rPr>
      </w:pPr>
      <w:r w:rsidRPr="00FD4761">
        <w:rPr>
          <w:bCs/>
          <w:color w:val="000000"/>
          <w:sz w:val="28"/>
          <w:szCs w:val="28"/>
        </w:rPr>
        <w:t>4.2.7. Проверка осуществляется на основании распоряжения главы</w:t>
      </w:r>
      <w:r w:rsidRPr="00FD4761">
        <w:rPr>
          <w:sz w:val="28"/>
          <w:szCs w:val="28"/>
        </w:rPr>
        <w:t xml:space="preserve"> </w:t>
      </w:r>
      <w:r w:rsidR="00AE7973">
        <w:rPr>
          <w:sz w:val="28"/>
          <w:szCs w:val="28"/>
        </w:rPr>
        <w:t>Богородского</w:t>
      </w:r>
      <w:r w:rsidRPr="00FD4761">
        <w:rPr>
          <w:sz w:val="28"/>
          <w:szCs w:val="28"/>
        </w:rPr>
        <w:t xml:space="preserve"> муниципального округа</w:t>
      </w:r>
      <w:r w:rsidRPr="00FD4761">
        <w:rPr>
          <w:bCs/>
          <w:color w:val="000000"/>
          <w:sz w:val="28"/>
          <w:szCs w:val="28"/>
        </w:rPr>
        <w:t>.</w:t>
      </w:r>
    </w:p>
    <w:p w:rsidR="00FD4761" w:rsidRPr="00FD4761" w:rsidRDefault="00FD4761" w:rsidP="0006519C">
      <w:pPr>
        <w:ind w:firstLine="709"/>
        <w:jc w:val="both"/>
        <w:rPr>
          <w:b/>
          <w:bCs/>
          <w:color w:val="000000"/>
          <w:sz w:val="28"/>
          <w:szCs w:val="28"/>
        </w:rPr>
      </w:pPr>
      <w:r w:rsidRPr="00FD4761">
        <w:rPr>
          <w:bCs/>
          <w:color w:val="000000"/>
          <w:sz w:val="28"/>
          <w:szCs w:val="28"/>
        </w:rPr>
        <w:t xml:space="preserve">4.2.8. Результаты проверки оформляются актом, в котором отмечаются выявленные недостатки и предложения по их устранению. Акт подписывают председатель и члены комиссии, глава </w:t>
      </w:r>
      <w:r w:rsidR="00E05EA1">
        <w:rPr>
          <w:bCs/>
          <w:color w:val="000000"/>
          <w:sz w:val="28"/>
          <w:szCs w:val="28"/>
        </w:rPr>
        <w:t>Богород</w:t>
      </w:r>
      <w:r w:rsidRPr="00FD4761">
        <w:rPr>
          <w:sz w:val="28"/>
          <w:szCs w:val="28"/>
        </w:rPr>
        <w:t>ского муниципального округа</w:t>
      </w:r>
      <w:r w:rsidRPr="00FD4761">
        <w:rPr>
          <w:bCs/>
          <w:color w:val="000000"/>
          <w:sz w:val="28"/>
          <w:szCs w:val="28"/>
        </w:rPr>
        <w:t xml:space="preserve"> </w:t>
      </w:r>
      <w:r w:rsidRPr="00FD4761">
        <w:rPr>
          <w:bCs/>
          <w:color w:val="000000"/>
          <w:sz w:val="28"/>
          <w:szCs w:val="28"/>
        </w:rPr>
        <w:lastRenderedPageBreak/>
        <w:t>(лицо, исполняющее обязанности главы</w:t>
      </w:r>
      <w:r w:rsidRPr="00FD4761">
        <w:rPr>
          <w:sz w:val="28"/>
          <w:szCs w:val="28"/>
        </w:rPr>
        <w:t xml:space="preserve"> </w:t>
      </w:r>
      <w:r w:rsidR="00E05EA1">
        <w:rPr>
          <w:sz w:val="28"/>
          <w:szCs w:val="28"/>
        </w:rPr>
        <w:t>Богород</w:t>
      </w:r>
      <w:r w:rsidRPr="00FD4761">
        <w:rPr>
          <w:sz w:val="28"/>
          <w:szCs w:val="28"/>
        </w:rPr>
        <w:t>ского муниципального округа</w:t>
      </w:r>
      <w:r w:rsidRPr="00FD4761">
        <w:rPr>
          <w:bCs/>
          <w:color w:val="000000"/>
          <w:sz w:val="28"/>
          <w:szCs w:val="28"/>
        </w:rPr>
        <w:t>).</w:t>
      </w:r>
    </w:p>
    <w:p w:rsidR="00FD4761" w:rsidRPr="00FD4761" w:rsidRDefault="00FD4761" w:rsidP="0006519C">
      <w:pPr>
        <w:ind w:firstLine="709"/>
        <w:jc w:val="both"/>
        <w:rPr>
          <w:bCs/>
          <w:color w:val="000000"/>
          <w:sz w:val="28"/>
          <w:szCs w:val="28"/>
        </w:rPr>
      </w:pPr>
      <w:r w:rsidRPr="00FD4761">
        <w:rPr>
          <w:bCs/>
          <w:color w:val="000000"/>
          <w:sz w:val="28"/>
          <w:szCs w:val="28"/>
        </w:rPr>
        <w:t>4.2.9. Проверяемые лица, в отношении которых проводилась проверка, под подпись знакомятся с актом, после чего он помещается в соответствующее номенклатурное дело.</w:t>
      </w:r>
    </w:p>
    <w:p w:rsidR="00FD4761" w:rsidRPr="00FD4761" w:rsidRDefault="00FD4761" w:rsidP="0006519C">
      <w:pPr>
        <w:ind w:firstLine="709"/>
        <w:jc w:val="both"/>
        <w:rPr>
          <w:b/>
          <w:bCs/>
          <w:color w:val="000000"/>
          <w:sz w:val="28"/>
          <w:szCs w:val="28"/>
        </w:rPr>
      </w:pPr>
    </w:p>
    <w:p w:rsidR="00FD4761" w:rsidRPr="00FD4761" w:rsidRDefault="00FD4761" w:rsidP="0006519C">
      <w:pPr>
        <w:ind w:firstLine="709"/>
        <w:jc w:val="both"/>
        <w:rPr>
          <w:b/>
          <w:bCs/>
          <w:color w:val="000000"/>
          <w:sz w:val="28"/>
          <w:szCs w:val="28"/>
        </w:rPr>
      </w:pPr>
      <w:r w:rsidRPr="00FD4761">
        <w:rPr>
          <w:b/>
          <w:bCs/>
          <w:color w:val="000000"/>
          <w:sz w:val="28"/>
          <w:szCs w:val="28"/>
        </w:rPr>
        <w:t>4.3. Ответственность должностных лиц администрации за решения и действия (бездействие), принимаемые (осуществляемые) ими в ходе предоставления муниципальной услуги</w:t>
      </w:r>
    </w:p>
    <w:p w:rsidR="00FD4761" w:rsidRPr="00FD4761" w:rsidRDefault="00FD4761" w:rsidP="0006519C">
      <w:pPr>
        <w:ind w:firstLine="709"/>
        <w:jc w:val="both"/>
        <w:rPr>
          <w:bCs/>
          <w:color w:val="000000"/>
          <w:sz w:val="28"/>
          <w:szCs w:val="28"/>
        </w:rPr>
      </w:pPr>
      <w:r w:rsidRPr="00FD4761">
        <w:rPr>
          <w:bCs/>
          <w:color w:val="000000"/>
          <w:sz w:val="28"/>
          <w:szCs w:val="28"/>
        </w:rPr>
        <w:t>4.3.1. Должностные лица администрации, предоставляющей муниципальную услугу, несут персональную ответственность за предоставление муниципальной услуги, соблюдение сроков и порядка предоставления муниципальной услуги, установленных настоящим Административным регламентом.</w:t>
      </w:r>
    </w:p>
    <w:p w:rsidR="00FD4761" w:rsidRPr="00FD4761" w:rsidRDefault="00FD4761" w:rsidP="0006519C">
      <w:pPr>
        <w:ind w:firstLine="709"/>
        <w:jc w:val="both"/>
        <w:rPr>
          <w:bCs/>
          <w:color w:val="000000"/>
          <w:sz w:val="28"/>
          <w:szCs w:val="28"/>
        </w:rPr>
      </w:pPr>
      <w:r w:rsidRPr="00FD4761">
        <w:rPr>
          <w:bCs/>
          <w:color w:val="000000"/>
          <w:sz w:val="28"/>
          <w:szCs w:val="28"/>
        </w:rPr>
        <w:t>4.3.2. Должностные лица администрации, предоставляющей муниципальную услугу, при предоставлении муниципальной услуги обязаны соблюдать условия конфиденциальности информации, доступ к которой ограничен в соответствии с законодательством Российской Федерации или которая составляет служебную или иную тайну, охраняемую в соответствии с законодательством Российской Федерации, и несут за это ответственность, установленную законодательством Российской Федерации.</w:t>
      </w:r>
    </w:p>
    <w:p w:rsidR="00FD4761" w:rsidRPr="00FD4761" w:rsidRDefault="00FD4761" w:rsidP="0006519C">
      <w:pPr>
        <w:ind w:firstLine="709"/>
        <w:jc w:val="both"/>
        <w:rPr>
          <w:bCs/>
          <w:color w:val="000000"/>
          <w:sz w:val="28"/>
          <w:szCs w:val="28"/>
        </w:rPr>
      </w:pPr>
      <w:r w:rsidRPr="00FD4761">
        <w:rPr>
          <w:bCs/>
          <w:color w:val="000000"/>
          <w:sz w:val="28"/>
          <w:szCs w:val="28"/>
        </w:rPr>
        <w:t>4.3.3. В случае выявления нарушений по результатам проведенных проверок виновные должностные лица несут ответственность, установленную законодательством Российской Федерации.</w:t>
      </w:r>
    </w:p>
    <w:p w:rsidR="00FD4761" w:rsidRPr="00FD4761" w:rsidRDefault="00FD4761" w:rsidP="0006519C">
      <w:pPr>
        <w:ind w:firstLine="709"/>
        <w:jc w:val="both"/>
        <w:rPr>
          <w:b/>
          <w:bCs/>
          <w:color w:val="000000"/>
          <w:sz w:val="28"/>
          <w:szCs w:val="28"/>
        </w:rPr>
      </w:pPr>
    </w:p>
    <w:p w:rsidR="00FD4761" w:rsidRPr="00FD4761" w:rsidRDefault="00FD4761" w:rsidP="0006519C">
      <w:pPr>
        <w:ind w:firstLine="709"/>
        <w:jc w:val="both"/>
        <w:rPr>
          <w:b/>
          <w:bCs/>
          <w:color w:val="000000"/>
          <w:sz w:val="28"/>
          <w:szCs w:val="28"/>
        </w:rPr>
      </w:pPr>
      <w:r w:rsidRPr="00FD4761">
        <w:rPr>
          <w:b/>
          <w:bCs/>
          <w:color w:val="000000"/>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FD4761" w:rsidRPr="00FD4761" w:rsidRDefault="00FD4761" w:rsidP="0006519C">
      <w:pPr>
        <w:ind w:firstLine="709"/>
        <w:jc w:val="both"/>
        <w:rPr>
          <w:bCs/>
          <w:color w:val="000000"/>
          <w:sz w:val="28"/>
          <w:szCs w:val="28"/>
        </w:rPr>
      </w:pPr>
      <w:r w:rsidRPr="00FD4761">
        <w:rPr>
          <w:bCs/>
          <w:color w:val="000000"/>
          <w:sz w:val="28"/>
          <w:szCs w:val="28"/>
        </w:rPr>
        <w:t>4.4.1. Действия (бездействие), осуществляемые в ходе предоставления муниципальной услуги на основании Административного регламента, могут контролироваться как заявителями, указанными в подразделе 1.2 настоящего Административного регламента, так и иными лицами (гражданами, юридическими лицами), чьи права или законные интересы были нарушены обжалуемыми действиями (бездействием).</w:t>
      </w:r>
    </w:p>
    <w:p w:rsidR="00FD4761" w:rsidRPr="00FD4761" w:rsidRDefault="00FD4761" w:rsidP="0006519C">
      <w:pPr>
        <w:ind w:firstLine="709"/>
        <w:jc w:val="both"/>
        <w:rPr>
          <w:bCs/>
          <w:color w:val="000000"/>
          <w:sz w:val="28"/>
          <w:szCs w:val="28"/>
        </w:rPr>
      </w:pPr>
      <w:r w:rsidRPr="00FD4761">
        <w:rPr>
          <w:bCs/>
          <w:color w:val="000000"/>
          <w:sz w:val="28"/>
          <w:szCs w:val="28"/>
        </w:rPr>
        <w:t>4.4.2. Граждане, их объединения и организации могут сообщить обо всех результатах контроля за предоставлением муниципальной услуги через «Личный кабинет пользователя» на Едином портале предоставления государственных и муниципальных услуг (функций) или Портале Кировской области.</w:t>
      </w:r>
    </w:p>
    <w:p w:rsidR="00FD4761" w:rsidRPr="00FD4761" w:rsidRDefault="00FD4761" w:rsidP="0006519C">
      <w:pPr>
        <w:ind w:firstLine="709"/>
        <w:jc w:val="center"/>
        <w:rPr>
          <w:b/>
          <w:bCs/>
          <w:color w:val="000000"/>
          <w:sz w:val="28"/>
          <w:szCs w:val="28"/>
        </w:rPr>
      </w:pPr>
      <w:r w:rsidRPr="00FD4761">
        <w:rPr>
          <w:b/>
          <w:bCs/>
          <w:color w:val="000000"/>
          <w:sz w:val="28"/>
          <w:szCs w:val="28"/>
        </w:rPr>
        <w:t xml:space="preserve">5. Досудебный (внесудебный) порядок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многофункционального центра, организаций, указанных в части 1.1 статьи 16 Федерального закона № 210-ФЗ, а также их должностных лиц, </w:t>
      </w:r>
      <w:r w:rsidRPr="00FD4761">
        <w:rPr>
          <w:b/>
          <w:bCs/>
          <w:color w:val="000000"/>
          <w:sz w:val="28"/>
          <w:szCs w:val="28"/>
        </w:rPr>
        <w:lastRenderedPageBreak/>
        <w:t>муниципальных служащих, работников</w:t>
      </w:r>
    </w:p>
    <w:p w:rsidR="00FD4761" w:rsidRPr="00FD4761" w:rsidRDefault="00FD4761" w:rsidP="0006519C">
      <w:pPr>
        <w:ind w:firstLine="709"/>
        <w:jc w:val="both"/>
        <w:rPr>
          <w:b/>
          <w:bCs/>
          <w:color w:val="000000"/>
          <w:sz w:val="28"/>
          <w:szCs w:val="28"/>
        </w:rPr>
      </w:pPr>
    </w:p>
    <w:p w:rsidR="00FD4761" w:rsidRPr="00FD4761" w:rsidRDefault="00FD4761" w:rsidP="0006519C">
      <w:pPr>
        <w:ind w:firstLine="709"/>
        <w:jc w:val="both"/>
        <w:rPr>
          <w:b/>
          <w:bCs/>
          <w:color w:val="000000"/>
          <w:sz w:val="28"/>
          <w:szCs w:val="28"/>
        </w:rPr>
      </w:pPr>
      <w:r w:rsidRPr="00FD4761">
        <w:rPr>
          <w:b/>
          <w:bCs/>
          <w:color w:val="000000"/>
          <w:sz w:val="28"/>
          <w:szCs w:val="28"/>
        </w:rPr>
        <w:t>5.1. Информация для заявителя о его праве подать жалобу</w:t>
      </w:r>
    </w:p>
    <w:p w:rsidR="00FD4761" w:rsidRPr="00FD4761" w:rsidRDefault="00FD4761" w:rsidP="0006519C">
      <w:pPr>
        <w:ind w:firstLine="709"/>
        <w:jc w:val="both"/>
        <w:rPr>
          <w:bCs/>
          <w:color w:val="000000"/>
          <w:sz w:val="28"/>
          <w:szCs w:val="28"/>
        </w:rPr>
      </w:pPr>
      <w:r w:rsidRPr="00FD4761">
        <w:rPr>
          <w:bCs/>
          <w:color w:val="000000"/>
          <w:sz w:val="28"/>
          <w:szCs w:val="28"/>
        </w:rPr>
        <w:t>Решения и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могут быть обжалованы в досудебном порядке.</w:t>
      </w:r>
    </w:p>
    <w:p w:rsidR="00FD4761" w:rsidRPr="00FD4761" w:rsidRDefault="00FD4761" w:rsidP="0006519C">
      <w:pPr>
        <w:ind w:firstLine="709"/>
        <w:jc w:val="both"/>
        <w:rPr>
          <w:bCs/>
          <w:color w:val="000000"/>
          <w:sz w:val="28"/>
          <w:szCs w:val="28"/>
        </w:rPr>
      </w:pPr>
      <w:r w:rsidRPr="00FD4761">
        <w:rPr>
          <w:bCs/>
          <w:color w:val="000000"/>
          <w:sz w:val="28"/>
          <w:szCs w:val="28"/>
        </w:rPr>
        <w:t>Жалоба на решения и (или) действия (бездействие) органа, предоставляющего муниципальную услугу, должностного лица органа, предоставляющего муниципальную услугу, многофункционального центра, организаций, указанных в части 1.1 статьи 16 Федерального закона № 210-ФЗ, а также их должностных лиц, муниципальных служащих, работников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частью 2 статьи 6 Градостроительного кодекса Российской Федерации, может быть подана такими лицами в порядке, установленном указанной статьей, либо в порядке, установленном антимонопольным законодательством Российской Федерации, в антимонопольный орган.</w:t>
      </w:r>
    </w:p>
    <w:p w:rsidR="00FD4761" w:rsidRPr="00FD4761" w:rsidRDefault="00FD4761" w:rsidP="0006519C">
      <w:pPr>
        <w:ind w:firstLine="709"/>
        <w:jc w:val="both"/>
        <w:rPr>
          <w:b/>
          <w:bCs/>
          <w:color w:val="000000"/>
          <w:sz w:val="28"/>
          <w:szCs w:val="28"/>
        </w:rPr>
      </w:pPr>
    </w:p>
    <w:p w:rsidR="00FD4761" w:rsidRPr="00FD4761" w:rsidRDefault="00FD4761" w:rsidP="0006519C">
      <w:pPr>
        <w:ind w:firstLine="709"/>
        <w:jc w:val="both"/>
        <w:rPr>
          <w:b/>
          <w:bCs/>
          <w:color w:val="000000"/>
          <w:sz w:val="28"/>
          <w:szCs w:val="28"/>
        </w:rPr>
      </w:pPr>
      <w:r w:rsidRPr="00FD4761">
        <w:rPr>
          <w:b/>
          <w:bCs/>
          <w:color w:val="000000"/>
          <w:sz w:val="28"/>
          <w:szCs w:val="28"/>
        </w:rPr>
        <w:t>5.2. Предмет жалобы</w:t>
      </w:r>
    </w:p>
    <w:p w:rsidR="00FD4761" w:rsidRPr="00FD4761" w:rsidRDefault="00FD4761" w:rsidP="0006519C">
      <w:pPr>
        <w:ind w:firstLine="709"/>
        <w:jc w:val="both"/>
        <w:rPr>
          <w:bCs/>
          <w:color w:val="000000"/>
          <w:sz w:val="28"/>
          <w:szCs w:val="28"/>
        </w:rPr>
      </w:pPr>
      <w:r w:rsidRPr="00FD4761">
        <w:rPr>
          <w:bCs/>
          <w:color w:val="000000"/>
          <w:sz w:val="28"/>
          <w:szCs w:val="28"/>
        </w:rPr>
        <w:t>5.2.1. Заявитель может обратиться с жалобой, в том числе в следующих случаях:</w:t>
      </w:r>
    </w:p>
    <w:p w:rsidR="00FD4761" w:rsidRPr="00FD4761" w:rsidRDefault="00FD4761" w:rsidP="0006519C">
      <w:pPr>
        <w:ind w:firstLine="709"/>
        <w:jc w:val="both"/>
        <w:rPr>
          <w:bCs/>
          <w:color w:val="000000"/>
          <w:sz w:val="28"/>
          <w:szCs w:val="28"/>
        </w:rPr>
      </w:pPr>
      <w:r w:rsidRPr="00FD4761">
        <w:rPr>
          <w:bCs/>
          <w:color w:val="000000"/>
          <w:sz w:val="28"/>
          <w:szCs w:val="28"/>
        </w:rPr>
        <w:t>нарушение срока регистрации запроса заявителя о предоставлении муниципальной услуги, запроса, указанного в статье 15.1 Федерального закона № 210-ФЗ;</w:t>
      </w:r>
    </w:p>
    <w:p w:rsidR="00FD4761" w:rsidRPr="00FD4761" w:rsidRDefault="00FD4761" w:rsidP="0006519C">
      <w:pPr>
        <w:ind w:firstLine="709"/>
        <w:jc w:val="both"/>
        <w:rPr>
          <w:bCs/>
          <w:color w:val="000000"/>
          <w:sz w:val="28"/>
          <w:szCs w:val="28"/>
        </w:rPr>
      </w:pPr>
      <w:r w:rsidRPr="00FD4761">
        <w:rPr>
          <w:bCs/>
          <w:color w:val="000000"/>
          <w:sz w:val="28"/>
          <w:szCs w:val="28"/>
        </w:rPr>
        <w:t xml:space="preserve">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w:t>
      </w:r>
    </w:p>
    <w:p w:rsidR="00FD4761" w:rsidRPr="00FD4761" w:rsidRDefault="00FD4761" w:rsidP="0006519C">
      <w:pPr>
        <w:ind w:firstLine="709"/>
        <w:jc w:val="both"/>
        <w:rPr>
          <w:bCs/>
          <w:color w:val="000000"/>
          <w:sz w:val="28"/>
          <w:szCs w:val="28"/>
        </w:rPr>
      </w:pPr>
      <w:r w:rsidRPr="00FD4761">
        <w:rPr>
          <w:bCs/>
          <w:color w:val="000000"/>
          <w:sz w:val="28"/>
          <w:szCs w:val="28"/>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FD4761" w:rsidRPr="00FD4761" w:rsidRDefault="00FD4761" w:rsidP="0006519C">
      <w:pPr>
        <w:ind w:firstLine="709"/>
        <w:jc w:val="both"/>
        <w:rPr>
          <w:bCs/>
          <w:color w:val="000000"/>
          <w:sz w:val="28"/>
          <w:szCs w:val="28"/>
        </w:rPr>
      </w:pPr>
      <w:r w:rsidRPr="00FD4761">
        <w:rPr>
          <w:bCs/>
          <w:color w:val="000000"/>
          <w:sz w:val="28"/>
          <w:szCs w:val="28"/>
        </w:rPr>
        <w:t xml:space="preserve">отказ в приеме документов, представление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w:t>
      </w:r>
      <w:r w:rsidRPr="00FD4761">
        <w:rPr>
          <w:bCs/>
          <w:color w:val="000000"/>
          <w:sz w:val="28"/>
          <w:szCs w:val="28"/>
        </w:rPr>
        <w:lastRenderedPageBreak/>
        <w:t>правовыми актами, для предоставления муниципальной услуги, у заявителя;</w:t>
      </w:r>
    </w:p>
    <w:p w:rsidR="00FD4761" w:rsidRPr="00FD4761" w:rsidRDefault="00FD4761" w:rsidP="0006519C">
      <w:pPr>
        <w:ind w:firstLine="709"/>
        <w:jc w:val="both"/>
        <w:rPr>
          <w:bCs/>
          <w:color w:val="000000"/>
          <w:sz w:val="28"/>
          <w:szCs w:val="28"/>
        </w:rPr>
      </w:pPr>
      <w:r w:rsidRPr="00FD4761">
        <w:rPr>
          <w:bCs/>
          <w:color w:val="000000"/>
          <w:sz w:val="28"/>
          <w:szCs w:val="28"/>
        </w:rP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w:t>
      </w:r>
    </w:p>
    <w:p w:rsidR="00FD4761" w:rsidRPr="00FD4761" w:rsidRDefault="00FD4761" w:rsidP="0006519C">
      <w:pPr>
        <w:ind w:firstLine="709"/>
        <w:jc w:val="both"/>
        <w:rPr>
          <w:bCs/>
          <w:color w:val="000000"/>
          <w:sz w:val="28"/>
          <w:szCs w:val="28"/>
        </w:rPr>
      </w:pPr>
      <w:r w:rsidRPr="00FD4761">
        <w:rPr>
          <w:bCs/>
          <w:color w:val="000000"/>
          <w:sz w:val="28"/>
          <w:szCs w:val="28"/>
        </w:rPr>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субъекта Российской Федерации, муниципальными правовыми актами;</w:t>
      </w:r>
    </w:p>
    <w:p w:rsidR="00FD4761" w:rsidRPr="00FD4761" w:rsidRDefault="00FD4761" w:rsidP="0006519C">
      <w:pPr>
        <w:ind w:firstLine="709"/>
        <w:jc w:val="both"/>
        <w:rPr>
          <w:bCs/>
          <w:color w:val="000000"/>
          <w:sz w:val="28"/>
          <w:szCs w:val="28"/>
        </w:rPr>
      </w:pPr>
      <w:r w:rsidRPr="00FD4761">
        <w:rPr>
          <w:bCs/>
          <w:color w:val="000000"/>
          <w:sz w:val="28"/>
          <w:szCs w:val="28"/>
        </w:rPr>
        <w:t>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w:t>
      </w:r>
    </w:p>
    <w:p w:rsidR="00FD4761" w:rsidRPr="00FD4761" w:rsidRDefault="00FD4761" w:rsidP="0006519C">
      <w:pPr>
        <w:ind w:firstLine="709"/>
        <w:jc w:val="both"/>
        <w:rPr>
          <w:bCs/>
          <w:color w:val="000000"/>
          <w:sz w:val="28"/>
          <w:szCs w:val="28"/>
        </w:rPr>
      </w:pPr>
      <w:r w:rsidRPr="00FD4761">
        <w:rPr>
          <w:bCs/>
          <w:color w:val="000000"/>
          <w:sz w:val="28"/>
          <w:szCs w:val="28"/>
        </w:rPr>
        <w:t>нарушение срока или порядка выдачи документов по результатам предоставления муниципальной услуги;</w:t>
      </w:r>
    </w:p>
    <w:p w:rsidR="00FD4761" w:rsidRPr="00FD4761" w:rsidRDefault="00FD4761" w:rsidP="0006519C">
      <w:pPr>
        <w:ind w:firstLine="709"/>
        <w:jc w:val="both"/>
        <w:rPr>
          <w:bCs/>
          <w:color w:val="000000"/>
          <w:sz w:val="28"/>
          <w:szCs w:val="28"/>
        </w:rPr>
      </w:pPr>
      <w:r w:rsidRPr="00FD4761">
        <w:rPr>
          <w:bCs/>
          <w:color w:val="000000"/>
          <w:sz w:val="28"/>
          <w:szCs w:val="28"/>
        </w:rPr>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частью 1.3 статьи 16 Федерального закона № 210-ФЗ.</w:t>
      </w:r>
    </w:p>
    <w:p w:rsidR="00FD4761" w:rsidRPr="00FD4761" w:rsidRDefault="00FD4761" w:rsidP="0006519C">
      <w:pPr>
        <w:ind w:firstLine="709"/>
        <w:jc w:val="both"/>
        <w:rPr>
          <w:bCs/>
          <w:color w:val="000000"/>
          <w:sz w:val="28"/>
          <w:szCs w:val="28"/>
        </w:rPr>
      </w:pPr>
      <w:r w:rsidRPr="00FD4761">
        <w:rPr>
          <w:bCs/>
          <w:color w:val="000000"/>
          <w:sz w:val="28"/>
          <w:szCs w:val="28"/>
        </w:rPr>
        <w:t xml:space="preserve">требование у заявителя при предоставлении муниципальной услуги </w:t>
      </w:r>
      <w:r w:rsidRPr="00FD4761">
        <w:rPr>
          <w:bCs/>
          <w:color w:val="000000"/>
          <w:sz w:val="28"/>
          <w:szCs w:val="28"/>
        </w:rPr>
        <w:lastRenderedPageBreak/>
        <w:t>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частью 1.3 статьи 16 Федерального закона № 210-ФЗ.</w:t>
      </w:r>
    </w:p>
    <w:p w:rsidR="00FD4761" w:rsidRPr="00FD4761" w:rsidRDefault="00FD4761" w:rsidP="0006519C">
      <w:pPr>
        <w:ind w:firstLine="709"/>
        <w:jc w:val="both"/>
        <w:rPr>
          <w:b/>
          <w:bCs/>
          <w:color w:val="000000"/>
          <w:sz w:val="28"/>
          <w:szCs w:val="28"/>
        </w:rPr>
      </w:pPr>
    </w:p>
    <w:p w:rsidR="00FD4761" w:rsidRPr="00FD4761" w:rsidRDefault="00FD4761" w:rsidP="0006519C">
      <w:pPr>
        <w:ind w:firstLine="709"/>
        <w:jc w:val="both"/>
        <w:rPr>
          <w:b/>
          <w:bCs/>
          <w:color w:val="000000"/>
          <w:sz w:val="28"/>
          <w:szCs w:val="28"/>
        </w:rPr>
      </w:pPr>
      <w:r w:rsidRPr="00FD4761">
        <w:rPr>
          <w:b/>
          <w:bCs/>
          <w:color w:val="000000"/>
          <w:sz w:val="28"/>
          <w:szCs w:val="28"/>
        </w:rPr>
        <w:t>5.3. Органы муниципальной власти, организации, должностные лица, которым может быть направлена жалоба</w:t>
      </w:r>
    </w:p>
    <w:p w:rsidR="00FD4761" w:rsidRPr="00FD4761" w:rsidRDefault="00FD4761" w:rsidP="0006519C">
      <w:pPr>
        <w:ind w:firstLine="709"/>
        <w:jc w:val="both"/>
        <w:rPr>
          <w:bCs/>
          <w:color w:val="000000"/>
          <w:sz w:val="28"/>
          <w:szCs w:val="28"/>
        </w:rPr>
      </w:pPr>
      <w:r w:rsidRPr="00FD4761">
        <w:rPr>
          <w:bCs/>
          <w:color w:val="000000"/>
          <w:sz w:val="28"/>
          <w:szCs w:val="28"/>
        </w:rPr>
        <w:t>Жалоба подается в письменной форме на бумажном носителе, в том числе при личном приёме заявителя, в электронной форме в орган, предоставляющий муниципальную услугу, многофункциональный центр либо в соответствующий орган государственной власти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w:t>
      </w:r>
    </w:p>
    <w:p w:rsidR="00FD4761" w:rsidRPr="00FD4761" w:rsidRDefault="00FD4761" w:rsidP="0006519C">
      <w:pPr>
        <w:ind w:firstLine="709"/>
        <w:jc w:val="both"/>
        <w:rPr>
          <w:b/>
          <w:bCs/>
          <w:color w:val="000000"/>
          <w:sz w:val="28"/>
          <w:szCs w:val="28"/>
        </w:rPr>
      </w:pPr>
    </w:p>
    <w:p w:rsidR="00FD4761" w:rsidRPr="00FD4761" w:rsidRDefault="00FD4761" w:rsidP="0006519C">
      <w:pPr>
        <w:ind w:firstLine="709"/>
        <w:jc w:val="both"/>
        <w:rPr>
          <w:b/>
          <w:bCs/>
          <w:color w:val="000000"/>
          <w:sz w:val="28"/>
          <w:szCs w:val="28"/>
        </w:rPr>
      </w:pPr>
      <w:r w:rsidRPr="00FD4761">
        <w:rPr>
          <w:b/>
          <w:bCs/>
          <w:color w:val="000000"/>
          <w:sz w:val="28"/>
          <w:szCs w:val="28"/>
        </w:rPr>
        <w:t>5.4. Порядок подачи и рассмотрения жалобы</w:t>
      </w:r>
    </w:p>
    <w:p w:rsidR="00FD4761" w:rsidRPr="00FD4761" w:rsidRDefault="00FD4761" w:rsidP="0006519C">
      <w:pPr>
        <w:ind w:firstLine="709"/>
        <w:jc w:val="both"/>
        <w:rPr>
          <w:bCs/>
          <w:color w:val="000000"/>
          <w:sz w:val="28"/>
          <w:szCs w:val="28"/>
        </w:rPr>
      </w:pPr>
      <w:r w:rsidRPr="00FD4761">
        <w:rPr>
          <w:bCs/>
          <w:color w:val="000000"/>
          <w:sz w:val="28"/>
          <w:szCs w:val="28"/>
        </w:rPr>
        <w:t>5.4.1. Жалобы на решения и действия (бездействие) руководителя, принятые руководителем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w:t>
      </w:r>
    </w:p>
    <w:p w:rsidR="00FD4761" w:rsidRPr="00FD4761" w:rsidRDefault="00FD4761" w:rsidP="0006519C">
      <w:pPr>
        <w:ind w:firstLine="709"/>
        <w:jc w:val="both"/>
        <w:rPr>
          <w:bCs/>
          <w:color w:val="000000"/>
          <w:sz w:val="28"/>
          <w:szCs w:val="28"/>
        </w:rPr>
      </w:pPr>
      <w:r w:rsidRPr="00FD4761">
        <w:rPr>
          <w:bCs/>
          <w:color w:val="000000"/>
          <w:sz w:val="28"/>
          <w:szCs w:val="28"/>
        </w:rPr>
        <w:t xml:space="preserve">Жалобы на решения и действия (бездействие) работника многофункционального центра подаются руководителю этого многофункционального центра. </w:t>
      </w:r>
    </w:p>
    <w:p w:rsidR="00FD4761" w:rsidRPr="00FD4761" w:rsidRDefault="00FD4761" w:rsidP="0006519C">
      <w:pPr>
        <w:ind w:firstLine="709"/>
        <w:jc w:val="both"/>
        <w:rPr>
          <w:bCs/>
          <w:color w:val="000000"/>
          <w:sz w:val="28"/>
          <w:szCs w:val="28"/>
        </w:rPr>
      </w:pPr>
      <w:r w:rsidRPr="00FD4761">
        <w:rPr>
          <w:bCs/>
          <w:color w:val="000000"/>
          <w:sz w:val="28"/>
          <w:szCs w:val="28"/>
        </w:rPr>
        <w:t xml:space="preserve">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w:t>
      </w:r>
    </w:p>
    <w:p w:rsidR="00FD4761" w:rsidRPr="00FD4761" w:rsidRDefault="00FD4761" w:rsidP="0006519C">
      <w:pPr>
        <w:ind w:firstLine="709"/>
        <w:jc w:val="both"/>
        <w:rPr>
          <w:bCs/>
          <w:color w:val="000000"/>
          <w:sz w:val="28"/>
          <w:szCs w:val="28"/>
        </w:rPr>
      </w:pPr>
      <w:r w:rsidRPr="00FD4761">
        <w:rPr>
          <w:bCs/>
          <w:color w:val="000000"/>
          <w:sz w:val="28"/>
          <w:szCs w:val="28"/>
        </w:rPr>
        <w:t>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FD4761" w:rsidRPr="00FD4761" w:rsidRDefault="00FD4761" w:rsidP="0006519C">
      <w:pPr>
        <w:ind w:firstLine="709"/>
        <w:jc w:val="both"/>
        <w:rPr>
          <w:bCs/>
          <w:color w:val="000000"/>
          <w:sz w:val="28"/>
          <w:szCs w:val="28"/>
        </w:rPr>
      </w:pPr>
      <w:r w:rsidRPr="00FD4761">
        <w:rPr>
          <w:bCs/>
          <w:color w:val="000000"/>
          <w:sz w:val="28"/>
          <w:szCs w:val="28"/>
        </w:rPr>
        <w:t xml:space="preserve">5.4.2.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сети </w:t>
      </w:r>
      <w:r w:rsidRPr="00FD4761">
        <w:rPr>
          <w:bCs/>
          <w:color w:val="000000"/>
          <w:sz w:val="28"/>
          <w:szCs w:val="28"/>
        </w:rPr>
        <w:lastRenderedPageBreak/>
        <w:t>«Интернет», официального сайта органа, предоставляющего муниципальную услугу, в сети «Интернет», Единого портала государственных и муниципальных услуг (функций), Портала Кировской области, а также может быть подана при личном приёме заявителя.</w:t>
      </w:r>
    </w:p>
    <w:p w:rsidR="00FD4761" w:rsidRPr="00FD4761" w:rsidRDefault="00FD4761" w:rsidP="0006519C">
      <w:pPr>
        <w:ind w:firstLine="709"/>
        <w:jc w:val="both"/>
        <w:rPr>
          <w:bCs/>
          <w:color w:val="000000"/>
          <w:sz w:val="28"/>
          <w:szCs w:val="28"/>
        </w:rPr>
      </w:pPr>
      <w:r w:rsidRPr="00FD4761">
        <w:rPr>
          <w:bCs/>
          <w:color w:val="000000"/>
          <w:sz w:val="28"/>
          <w:szCs w:val="28"/>
        </w:rPr>
        <w:t xml:space="preserve">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предоставления государственных и муниципальных услуг (функций) либо Портала Кировской области, а также может быть принята при личном приеме заявителя. </w:t>
      </w:r>
    </w:p>
    <w:p w:rsidR="00FD4761" w:rsidRPr="00FD4761" w:rsidRDefault="00FD4761" w:rsidP="0006519C">
      <w:pPr>
        <w:ind w:firstLine="709"/>
        <w:jc w:val="both"/>
        <w:rPr>
          <w:bCs/>
          <w:color w:val="000000"/>
          <w:sz w:val="28"/>
          <w:szCs w:val="28"/>
        </w:rPr>
      </w:pPr>
      <w:r w:rsidRPr="00FD4761">
        <w:rPr>
          <w:bCs/>
          <w:color w:val="000000"/>
          <w:sz w:val="28"/>
          <w:szCs w:val="28"/>
        </w:rPr>
        <w:t>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предоставления государственных и муниципальных услуг (функций) либо Портала Кировской области, а также может быть принята при личном приеме заявителя.</w:t>
      </w:r>
    </w:p>
    <w:p w:rsidR="00FD4761" w:rsidRPr="00FD4761" w:rsidRDefault="00FD4761" w:rsidP="0006519C">
      <w:pPr>
        <w:ind w:firstLine="709"/>
        <w:jc w:val="both"/>
        <w:rPr>
          <w:bCs/>
          <w:color w:val="000000"/>
          <w:sz w:val="28"/>
          <w:szCs w:val="28"/>
        </w:rPr>
      </w:pPr>
      <w:r w:rsidRPr="00FD4761">
        <w:rPr>
          <w:bCs/>
          <w:color w:val="000000"/>
          <w:sz w:val="28"/>
          <w:szCs w:val="28"/>
        </w:rPr>
        <w:t>При поступлении жалобы многофункциональный центр обеспечивает ее передачу в уполномоченный на ее рассмотрение орган в порядке и сроки, которые установлены соглашением о взаимодействии между многофункциональным центром и органом, предоставляющим муниципальную услугу, но не позднее следующего рабочего дня со дня поступления жалобы.</w:t>
      </w:r>
    </w:p>
    <w:p w:rsidR="00FD4761" w:rsidRPr="00FD4761" w:rsidRDefault="00FD4761" w:rsidP="0006519C">
      <w:pPr>
        <w:ind w:firstLine="709"/>
        <w:jc w:val="both"/>
        <w:rPr>
          <w:bCs/>
          <w:color w:val="000000"/>
          <w:sz w:val="28"/>
          <w:szCs w:val="28"/>
        </w:rPr>
      </w:pPr>
      <w:r w:rsidRPr="00FD4761">
        <w:rPr>
          <w:bCs/>
          <w:color w:val="000000"/>
          <w:sz w:val="28"/>
          <w:szCs w:val="28"/>
        </w:rPr>
        <w:t>5.4.3. Жалоба должна содержать:</w:t>
      </w:r>
    </w:p>
    <w:p w:rsidR="00FD4761" w:rsidRPr="00FD4761" w:rsidRDefault="00FD4761" w:rsidP="0006519C">
      <w:pPr>
        <w:ind w:firstLine="709"/>
        <w:jc w:val="both"/>
        <w:rPr>
          <w:bCs/>
          <w:color w:val="000000"/>
          <w:sz w:val="28"/>
          <w:szCs w:val="28"/>
        </w:rPr>
      </w:pPr>
      <w:r w:rsidRPr="00FD4761">
        <w:rPr>
          <w:bCs/>
          <w:color w:val="000000"/>
          <w:sz w:val="28"/>
          <w:szCs w:val="28"/>
        </w:rPr>
        <w:t>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FD4761" w:rsidRPr="00FD4761" w:rsidRDefault="00FD4761" w:rsidP="0006519C">
      <w:pPr>
        <w:ind w:firstLine="709"/>
        <w:jc w:val="both"/>
        <w:rPr>
          <w:bCs/>
          <w:color w:val="000000"/>
          <w:sz w:val="28"/>
          <w:szCs w:val="28"/>
        </w:rPr>
      </w:pPr>
      <w:r w:rsidRPr="00FD4761">
        <w:rPr>
          <w:bCs/>
          <w:color w:val="000000"/>
          <w:sz w:val="28"/>
          <w:szCs w:val="28"/>
        </w:rPr>
        <w:t>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FD4761" w:rsidRPr="00FD4761" w:rsidRDefault="00FD4761" w:rsidP="0006519C">
      <w:pPr>
        <w:ind w:firstLine="709"/>
        <w:jc w:val="both"/>
        <w:rPr>
          <w:bCs/>
          <w:color w:val="000000"/>
          <w:sz w:val="28"/>
          <w:szCs w:val="28"/>
        </w:rPr>
      </w:pPr>
      <w:r w:rsidRPr="00FD4761">
        <w:rPr>
          <w:bCs/>
          <w:color w:val="000000"/>
          <w:sz w:val="28"/>
          <w:szCs w:val="28"/>
        </w:rPr>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FD4761" w:rsidRPr="00FD4761" w:rsidRDefault="00FD4761" w:rsidP="0006519C">
      <w:pPr>
        <w:ind w:firstLine="709"/>
        <w:jc w:val="both"/>
        <w:rPr>
          <w:bCs/>
          <w:color w:val="000000"/>
          <w:sz w:val="28"/>
          <w:szCs w:val="28"/>
        </w:rPr>
      </w:pPr>
      <w:r w:rsidRPr="00FD4761">
        <w:rPr>
          <w:bCs/>
          <w:color w:val="000000"/>
          <w:sz w:val="28"/>
          <w:szCs w:val="28"/>
        </w:rPr>
        <w:t xml:space="preserve">доводы, на основании которых заявитель не согласен с решением, действиями (бездействием) органа, предоставляющего муниципальную услугу, </w:t>
      </w:r>
      <w:r w:rsidRPr="00FD4761">
        <w:rPr>
          <w:bCs/>
          <w:color w:val="000000"/>
          <w:sz w:val="28"/>
          <w:szCs w:val="28"/>
        </w:rPr>
        <w:lastRenderedPageBreak/>
        <w:t>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FD4761" w:rsidRPr="00FD4761" w:rsidRDefault="00FD4761" w:rsidP="0006519C">
      <w:pPr>
        <w:ind w:firstLine="709"/>
        <w:jc w:val="both"/>
        <w:rPr>
          <w:bCs/>
          <w:color w:val="000000"/>
          <w:sz w:val="28"/>
          <w:szCs w:val="28"/>
        </w:rPr>
      </w:pPr>
      <w:r w:rsidRPr="00FD4761">
        <w:rPr>
          <w:bCs/>
          <w:color w:val="000000"/>
          <w:sz w:val="28"/>
          <w:szCs w:val="28"/>
        </w:rPr>
        <w:t xml:space="preserve">5.4.4. Приём жалоб в письменной форме осуществляется органом, предоставляющим муниципальную услугу, в месте предоставления муниципальной услуги (в месте, где заявитель подавал заявление на получение муниципальной услуги, нарушение порядка которой обжалуется, либо в месте, где заявителем получен результат муниципальной услуги). </w:t>
      </w:r>
    </w:p>
    <w:p w:rsidR="00FD4761" w:rsidRPr="00FD4761" w:rsidRDefault="00FD4761" w:rsidP="0006519C">
      <w:pPr>
        <w:ind w:firstLine="709"/>
        <w:jc w:val="both"/>
        <w:rPr>
          <w:bCs/>
          <w:color w:val="000000"/>
          <w:sz w:val="28"/>
          <w:szCs w:val="28"/>
        </w:rPr>
      </w:pPr>
      <w:r w:rsidRPr="00FD4761">
        <w:rPr>
          <w:bCs/>
          <w:color w:val="000000"/>
          <w:sz w:val="28"/>
          <w:szCs w:val="28"/>
        </w:rPr>
        <w:t xml:space="preserve">Время приёма жалоб должно совпадать со временем предоставления муниципальных услуг. </w:t>
      </w:r>
    </w:p>
    <w:p w:rsidR="00FD4761" w:rsidRPr="00FD4761" w:rsidRDefault="00FD4761" w:rsidP="0006519C">
      <w:pPr>
        <w:ind w:firstLine="709"/>
        <w:jc w:val="both"/>
        <w:rPr>
          <w:bCs/>
          <w:color w:val="000000"/>
          <w:sz w:val="28"/>
          <w:szCs w:val="28"/>
        </w:rPr>
      </w:pPr>
      <w:r w:rsidRPr="00FD4761">
        <w:rPr>
          <w:bCs/>
          <w:color w:val="000000"/>
          <w:sz w:val="28"/>
          <w:szCs w:val="28"/>
        </w:rPr>
        <w:t xml:space="preserve">В случае подачи жалобы при личном приёме заявитель представляет документ, удостоверяющий его личность в соответствии с законодательством Российской Федерации. </w:t>
      </w:r>
    </w:p>
    <w:p w:rsidR="00FD4761" w:rsidRPr="00FD4761" w:rsidRDefault="00FD4761" w:rsidP="0006519C">
      <w:pPr>
        <w:ind w:firstLine="709"/>
        <w:jc w:val="both"/>
        <w:rPr>
          <w:bCs/>
          <w:color w:val="000000"/>
          <w:sz w:val="28"/>
          <w:szCs w:val="28"/>
        </w:rPr>
      </w:pPr>
      <w:r w:rsidRPr="00FD4761">
        <w:rPr>
          <w:bCs/>
          <w:color w:val="000000"/>
          <w:sz w:val="28"/>
          <w:szCs w:val="28"/>
        </w:rPr>
        <w:t>5.4.5. В случае если жалоба подается через представителя заявителя, также представляется документ, подтверждающий его полномочия на осуществление действий от имени заявителя. В качестве документов, подтверждающих полномочия на осуществление действий от имени заявителя, могут быть представлены:</w:t>
      </w:r>
    </w:p>
    <w:p w:rsidR="00FD4761" w:rsidRPr="00FD4761" w:rsidRDefault="00FD4761" w:rsidP="0006519C">
      <w:pPr>
        <w:ind w:firstLine="709"/>
        <w:jc w:val="both"/>
        <w:rPr>
          <w:bCs/>
          <w:color w:val="000000"/>
          <w:sz w:val="28"/>
          <w:szCs w:val="28"/>
        </w:rPr>
      </w:pPr>
      <w:r w:rsidRPr="00FD4761">
        <w:rPr>
          <w:bCs/>
          <w:color w:val="000000"/>
          <w:sz w:val="28"/>
          <w:szCs w:val="28"/>
        </w:rPr>
        <w:t>оформленная в соответствии с законодательством Российской Федерации доверенность (для физических лиц);</w:t>
      </w:r>
    </w:p>
    <w:p w:rsidR="00FD4761" w:rsidRPr="00FD4761" w:rsidRDefault="00FD4761" w:rsidP="0006519C">
      <w:pPr>
        <w:ind w:firstLine="709"/>
        <w:jc w:val="both"/>
        <w:rPr>
          <w:bCs/>
          <w:color w:val="000000"/>
          <w:sz w:val="28"/>
          <w:szCs w:val="28"/>
        </w:rPr>
      </w:pPr>
      <w:r w:rsidRPr="00FD4761">
        <w:rPr>
          <w:bCs/>
          <w:color w:val="000000"/>
          <w:sz w:val="28"/>
          <w:szCs w:val="28"/>
        </w:rPr>
        <w:t>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FD4761" w:rsidRPr="00FD4761" w:rsidRDefault="00FD4761" w:rsidP="0006519C">
      <w:pPr>
        <w:ind w:firstLine="709"/>
        <w:jc w:val="both"/>
        <w:rPr>
          <w:bCs/>
          <w:color w:val="000000"/>
          <w:sz w:val="28"/>
          <w:szCs w:val="28"/>
        </w:rPr>
      </w:pPr>
      <w:r w:rsidRPr="00FD4761">
        <w:rPr>
          <w:bCs/>
          <w:color w:val="000000"/>
          <w:sz w:val="28"/>
          <w:szCs w:val="28"/>
        </w:rPr>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FD4761" w:rsidRPr="00FD4761" w:rsidRDefault="00FD4761" w:rsidP="0006519C">
      <w:pPr>
        <w:ind w:firstLine="709"/>
        <w:jc w:val="both"/>
        <w:rPr>
          <w:bCs/>
          <w:color w:val="000000"/>
          <w:sz w:val="28"/>
          <w:szCs w:val="28"/>
        </w:rPr>
      </w:pPr>
      <w:r w:rsidRPr="00FD4761">
        <w:rPr>
          <w:bCs/>
          <w:color w:val="000000"/>
          <w:sz w:val="28"/>
          <w:szCs w:val="28"/>
        </w:rPr>
        <w:t xml:space="preserve">5.4.6. При подаче жалобы в электронном виде документы, указанные в пункте 5.4.5 настоящего Административного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 </w:t>
      </w:r>
    </w:p>
    <w:p w:rsidR="00FD4761" w:rsidRPr="00FD4761" w:rsidRDefault="00FD4761" w:rsidP="0006519C">
      <w:pPr>
        <w:ind w:firstLine="709"/>
        <w:jc w:val="both"/>
        <w:rPr>
          <w:bCs/>
          <w:color w:val="000000"/>
          <w:sz w:val="28"/>
          <w:szCs w:val="28"/>
        </w:rPr>
      </w:pPr>
      <w:r w:rsidRPr="00FD4761">
        <w:rPr>
          <w:bCs/>
          <w:color w:val="000000"/>
          <w:sz w:val="28"/>
          <w:szCs w:val="28"/>
        </w:rPr>
        <w:t xml:space="preserve">В электронном виде жалоба может быть подана заявителем посредством: </w:t>
      </w:r>
    </w:p>
    <w:p w:rsidR="00FD4761" w:rsidRPr="00FD4761" w:rsidRDefault="00FD4761" w:rsidP="0006519C">
      <w:pPr>
        <w:ind w:firstLine="709"/>
        <w:jc w:val="both"/>
        <w:rPr>
          <w:bCs/>
          <w:color w:val="000000"/>
          <w:sz w:val="28"/>
          <w:szCs w:val="28"/>
        </w:rPr>
      </w:pPr>
      <w:r w:rsidRPr="00FD4761">
        <w:rPr>
          <w:bCs/>
          <w:color w:val="000000"/>
          <w:sz w:val="28"/>
          <w:szCs w:val="28"/>
        </w:rPr>
        <w:t>официального сайта органа, предоставляющего муниципальную услугу, многофункционального центра, привлекаемой организации, учредителя многофункционального центра в сети «Интернет»;</w:t>
      </w:r>
    </w:p>
    <w:p w:rsidR="00FD4761" w:rsidRPr="00FD4761" w:rsidRDefault="00FD4761" w:rsidP="0006519C">
      <w:pPr>
        <w:ind w:firstLine="709"/>
        <w:jc w:val="both"/>
        <w:rPr>
          <w:bCs/>
          <w:color w:val="000000"/>
          <w:sz w:val="28"/>
          <w:szCs w:val="28"/>
        </w:rPr>
      </w:pPr>
      <w:r w:rsidRPr="00FD4761">
        <w:rPr>
          <w:bCs/>
          <w:color w:val="000000"/>
          <w:sz w:val="28"/>
          <w:szCs w:val="28"/>
        </w:rPr>
        <w:t xml:space="preserve">Единого портала государственных и муниципальных услуг (функций) (за исключением жалоб на решения и действия (бездействие) привлекаемых организаций, многофункциональных центров и </w:t>
      </w:r>
      <w:r w:rsidR="00AE33C8" w:rsidRPr="00FD4761">
        <w:rPr>
          <w:bCs/>
          <w:color w:val="000000"/>
          <w:sz w:val="28"/>
          <w:szCs w:val="28"/>
        </w:rPr>
        <w:t>их должностных лиц,</w:t>
      </w:r>
      <w:r w:rsidRPr="00FD4761">
        <w:rPr>
          <w:bCs/>
          <w:color w:val="000000"/>
          <w:sz w:val="28"/>
          <w:szCs w:val="28"/>
        </w:rPr>
        <w:t xml:space="preserve"> </w:t>
      </w:r>
      <w:r w:rsidRPr="00FD4761">
        <w:rPr>
          <w:bCs/>
          <w:color w:val="000000"/>
          <w:sz w:val="28"/>
          <w:szCs w:val="28"/>
        </w:rPr>
        <w:lastRenderedPageBreak/>
        <w:t>и работников);</w:t>
      </w:r>
    </w:p>
    <w:p w:rsidR="00FD4761" w:rsidRPr="00FD4761" w:rsidRDefault="00FD4761" w:rsidP="0006519C">
      <w:pPr>
        <w:ind w:firstLine="709"/>
        <w:jc w:val="both"/>
        <w:rPr>
          <w:bCs/>
          <w:color w:val="000000"/>
          <w:sz w:val="28"/>
          <w:szCs w:val="28"/>
        </w:rPr>
      </w:pPr>
      <w:r w:rsidRPr="00FD4761">
        <w:rPr>
          <w:bCs/>
          <w:color w:val="000000"/>
          <w:sz w:val="28"/>
          <w:szCs w:val="28"/>
        </w:rPr>
        <w:t xml:space="preserve">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муниципальных услуг органами, предоставляющими муниципальные услуги, их должностными лицами, муниципальными служащими с использованием сети «Интернет» (за исключением жалоб на решения и действия (бездействие) привлекаемых организаций, многофункциональных центров и </w:t>
      </w:r>
      <w:r w:rsidR="00AE33C8" w:rsidRPr="00FD4761">
        <w:rPr>
          <w:bCs/>
          <w:color w:val="000000"/>
          <w:sz w:val="28"/>
          <w:szCs w:val="28"/>
        </w:rPr>
        <w:t>их должностных лиц,</w:t>
      </w:r>
      <w:r w:rsidRPr="00FD4761">
        <w:rPr>
          <w:bCs/>
          <w:color w:val="000000"/>
          <w:sz w:val="28"/>
          <w:szCs w:val="28"/>
        </w:rPr>
        <w:t xml:space="preserve"> и работников);</w:t>
      </w:r>
    </w:p>
    <w:p w:rsidR="00FD4761" w:rsidRPr="00FD4761" w:rsidRDefault="00FD4761" w:rsidP="0006519C">
      <w:pPr>
        <w:ind w:firstLine="709"/>
        <w:jc w:val="both"/>
        <w:rPr>
          <w:bCs/>
          <w:color w:val="000000"/>
          <w:sz w:val="28"/>
          <w:szCs w:val="28"/>
        </w:rPr>
      </w:pPr>
      <w:r w:rsidRPr="00FD4761">
        <w:rPr>
          <w:bCs/>
          <w:color w:val="000000"/>
          <w:sz w:val="28"/>
          <w:szCs w:val="28"/>
        </w:rPr>
        <w:t>Портала Кировской области.</w:t>
      </w:r>
    </w:p>
    <w:p w:rsidR="00FD4761" w:rsidRPr="00FD4761" w:rsidRDefault="00FD4761" w:rsidP="0006519C">
      <w:pPr>
        <w:ind w:firstLine="709"/>
        <w:jc w:val="both"/>
        <w:rPr>
          <w:bCs/>
          <w:color w:val="000000"/>
          <w:sz w:val="28"/>
          <w:szCs w:val="28"/>
        </w:rPr>
      </w:pPr>
      <w:r w:rsidRPr="00FD4761">
        <w:rPr>
          <w:bCs/>
          <w:color w:val="000000"/>
          <w:sz w:val="28"/>
          <w:szCs w:val="28"/>
        </w:rPr>
        <w:t xml:space="preserve">5.4.7. В органе, предоставляющем муниципальную услугу, определяются уполномоченные на рассмотрение жалоб должностные лица, которые обеспечивают приём и рассмотрение жалоб в соответствии с требованиями действующего законодательства, настоящего Административного регламента. </w:t>
      </w:r>
    </w:p>
    <w:p w:rsidR="00FD4761" w:rsidRPr="00FD4761" w:rsidRDefault="00FD4761" w:rsidP="0006519C">
      <w:pPr>
        <w:ind w:firstLine="709"/>
        <w:jc w:val="both"/>
        <w:rPr>
          <w:bCs/>
          <w:color w:val="000000"/>
          <w:sz w:val="28"/>
          <w:szCs w:val="28"/>
        </w:rPr>
      </w:pPr>
      <w:r w:rsidRPr="00FD4761">
        <w:rPr>
          <w:bCs/>
          <w:color w:val="000000"/>
          <w:sz w:val="28"/>
          <w:szCs w:val="28"/>
        </w:rPr>
        <w:t xml:space="preserve">5.4.8. В случае установления в ходе или по результатам рассмотрения жалобы признаков состава административного правонарушения, предусмотренного Кодексом Российской Федерации об административных правонарушениях, или признаков состава преступления лицо, уполномоченное на рассмотрение жалоб, незамедлительно направляет соответствующие материалы в органы прокуратуры. </w:t>
      </w:r>
    </w:p>
    <w:p w:rsidR="00FD4761" w:rsidRPr="00FD4761" w:rsidRDefault="00FD4761" w:rsidP="0006519C">
      <w:pPr>
        <w:ind w:firstLine="709"/>
        <w:jc w:val="both"/>
        <w:rPr>
          <w:bCs/>
          <w:color w:val="000000"/>
          <w:sz w:val="28"/>
          <w:szCs w:val="28"/>
        </w:rPr>
      </w:pPr>
      <w:r w:rsidRPr="00FD4761">
        <w:rPr>
          <w:bCs/>
          <w:color w:val="000000"/>
          <w:sz w:val="28"/>
          <w:szCs w:val="28"/>
        </w:rPr>
        <w:t xml:space="preserve">5.4.9. Заявитель вправе ознакомится с документами и материалами, необходимыми для обоснования и рассмотрения жалобы, если это не затрагивает права, свободы и законные интересы других лиц </w:t>
      </w:r>
      <w:proofErr w:type="gramStart"/>
      <w:r w:rsidRPr="00FD4761">
        <w:rPr>
          <w:bCs/>
          <w:color w:val="000000"/>
          <w:sz w:val="28"/>
          <w:szCs w:val="28"/>
        </w:rPr>
        <w:t>и</w:t>
      </w:r>
      <w:proofErr w:type="gramEnd"/>
      <w:r w:rsidRPr="00FD4761">
        <w:rPr>
          <w:bCs/>
          <w:color w:val="000000"/>
          <w:sz w:val="28"/>
          <w:szCs w:val="28"/>
        </w:rPr>
        <w:t xml:space="preserve"> если в указанных документах и материалах не содержится сведения, составляющие государственную или иную охраняемую федеральным законом тайну. Копии указанных документов и материалов могут быть направлены заявителю по его письменному обращению. </w:t>
      </w:r>
    </w:p>
    <w:p w:rsidR="00FD4761" w:rsidRPr="00FD4761" w:rsidRDefault="00FD4761" w:rsidP="0006519C">
      <w:pPr>
        <w:ind w:firstLine="709"/>
        <w:jc w:val="both"/>
        <w:rPr>
          <w:b/>
          <w:bCs/>
          <w:color w:val="000000"/>
          <w:sz w:val="28"/>
          <w:szCs w:val="28"/>
        </w:rPr>
      </w:pPr>
    </w:p>
    <w:p w:rsidR="00FD4761" w:rsidRPr="00FD4761" w:rsidRDefault="00FD4761" w:rsidP="0006519C">
      <w:pPr>
        <w:ind w:firstLine="709"/>
        <w:jc w:val="both"/>
        <w:rPr>
          <w:b/>
          <w:bCs/>
          <w:color w:val="000000"/>
          <w:sz w:val="28"/>
          <w:szCs w:val="28"/>
        </w:rPr>
      </w:pPr>
      <w:r w:rsidRPr="00FD4761">
        <w:rPr>
          <w:b/>
          <w:bCs/>
          <w:color w:val="000000"/>
          <w:sz w:val="28"/>
          <w:szCs w:val="28"/>
        </w:rPr>
        <w:t>5.5. Сроки рассмотрения жалобы</w:t>
      </w:r>
    </w:p>
    <w:p w:rsidR="00FD4761" w:rsidRPr="00FD4761" w:rsidRDefault="00FD4761" w:rsidP="0006519C">
      <w:pPr>
        <w:ind w:firstLine="709"/>
        <w:jc w:val="both"/>
        <w:rPr>
          <w:bCs/>
          <w:color w:val="000000"/>
          <w:sz w:val="28"/>
          <w:szCs w:val="28"/>
        </w:rPr>
      </w:pPr>
      <w:r w:rsidRPr="00FD4761">
        <w:rPr>
          <w:bCs/>
          <w:color w:val="000000"/>
          <w:sz w:val="28"/>
          <w:szCs w:val="28"/>
        </w:rPr>
        <w:t>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FD4761" w:rsidRPr="00FD4761" w:rsidRDefault="00FD4761" w:rsidP="0006519C">
      <w:pPr>
        <w:ind w:firstLine="709"/>
        <w:jc w:val="both"/>
        <w:rPr>
          <w:b/>
          <w:bCs/>
          <w:color w:val="000000"/>
          <w:sz w:val="28"/>
          <w:szCs w:val="28"/>
        </w:rPr>
      </w:pPr>
    </w:p>
    <w:p w:rsidR="00FD4761" w:rsidRPr="00FD4761" w:rsidRDefault="00FD4761" w:rsidP="0006519C">
      <w:pPr>
        <w:ind w:firstLine="709"/>
        <w:jc w:val="both"/>
        <w:rPr>
          <w:b/>
          <w:bCs/>
          <w:color w:val="000000"/>
          <w:sz w:val="28"/>
          <w:szCs w:val="28"/>
        </w:rPr>
      </w:pPr>
      <w:r w:rsidRPr="00FD4761">
        <w:rPr>
          <w:b/>
          <w:bCs/>
          <w:color w:val="000000"/>
          <w:sz w:val="28"/>
          <w:szCs w:val="28"/>
        </w:rPr>
        <w:t>5.6. Результат рассмотрения жалобы</w:t>
      </w:r>
    </w:p>
    <w:p w:rsidR="00FD4761" w:rsidRPr="00FD4761" w:rsidRDefault="00FD4761" w:rsidP="0006519C">
      <w:pPr>
        <w:ind w:firstLine="709"/>
        <w:jc w:val="both"/>
        <w:rPr>
          <w:bCs/>
          <w:color w:val="000000"/>
          <w:sz w:val="28"/>
          <w:szCs w:val="28"/>
        </w:rPr>
      </w:pPr>
      <w:r w:rsidRPr="00FD4761">
        <w:rPr>
          <w:bCs/>
          <w:color w:val="000000"/>
          <w:sz w:val="28"/>
          <w:szCs w:val="28"/>
        </w:rPr>
        <w:t>5.6.1. По результатам рассмотрения жалобы принимается решение:</w:t>
      </w:r>
    </w:p>
    <w:p w:rsidR="00FD4761" w:rsidRPr="00FD4761" w:rsidRDefault="00FD4761" w:rsidP="0006519C">
      <w:pPr>
        <w:ind w:firstLine="709"/>
        <w:jc w:val="both"/>
        <w:rPr>
          <w:bCs/>
          <w:color w:val="000000"/>
          <w:sz w:val="28"/>
          <w:szCs w:val="28"/>
        </w:rPr>
      </w:pPr>
      <w:r w:rsidRPr="00FD4761">
        <w:rPr>
          <w:bCs/>
          <w:color w:val="000000"/>
          <w:sz w:val="28"/>
          <w:szCs w:val="28"/>
        </w:rPr>
        <w:t xml:space="preserve">жалоба удовлетворяется, в том числе в форме отмены принятого решения, </w:t>
      </w:r>
      <w:r w:rsidRPr="00FD4761">
        <w:rPr>
          <w:bCs/>
          <w:color w:val="000000"/>
          <w:sz w:val="28"/>
          <w:szCs w:val="28"/>
        </w:rPr>
        <w:lastRenderedPageBreak/>
        <w:t>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Кировской области, муниципальными правовыми актами, а также в иных формах;</w:t>
      </w:r>
    </w:p>
    <w:p w:rsidR="00FD4761" w:rsidRPr="00FD4761" w:rsidRDefault="00FD4761" w:rsidP="0006519C">
      <w:pPr>
        <w:ind w:firstLine="709"/>
        <w:jc w:val="both"/>
        <w:rPr>
          <w:bCs/>
          <w:color w:val="000000"/>
          <w:sz w:val="28"/>
          <w:szCs w:val="28"/>
        </w:rPr>
      </w:pPr>
      <w:r w:rsidRPr="00FD4761">
        <w:rPr>
          <w:bCs/>
          <w:color w:val="000000"/>
          <w:sz w:val="28"/>
          <w:szCs w:val="28"/>
        </w:rPr>
        <w:t>в удовлетворении жалобы отказывается.</w:t>
      </w:r>
    </w:p>
    <w:p w:rsidR="00FD4761" w:rsidRPr="00FD4761" w:rsidRDefault="00FD4761" w:rsidP="0006519C">
      <w:pPr>
        <w:ind w:firstLine="709"/>
        <w:jc w:val="both"/>
        <w:rPr>
          <w:bCs/>
          <w:color w:val="000000"/>
          <w:sz w:val="28"/>
          <w:szCs w:val="28"/>
        </w:rPr>
      </w:pPr>
      <w:r w:rsidRPr="00FD4761">
        <w:rPr>
          <w:bCs/>
          <w:color w:val="000000"/>
          <w:sz w:val="28"/>
          <w:szCs w:val="28"/>
        </w:rPr>
        <w:t>5.6.2. По результатам рассмотрения жалобы заявителю не позднее дня, следующего за днем принятия решения, в письменной форме и по желанию заявителя в электронной форме направляется мотивированный ответ о результатах рассмотрения жалобы.</w:t>
      </w:r>
    </w:p>
    <w:p w:rsidR="00FD4761" w:rsidRPr="00FD4761" w:rsidRDefault="00FD4761" w:rsidP="0006519C">
      <w:pPr>
        <w:ind w:firstLine="709"/>
        <w:jc w:val="both"/>
        <w:rPr>
          <w:bCs/>
          <w:color w:val="000000"/>
          <w:sz w:val="28"/>
          <w:szCs w:val="28"/>
        </w:rPr>
      </w:pPr>
      <w:r w:rsidRPr="00FD4761">
        <w:rPr>
          <w:bCs/>
          <w:color w:val="000000"/>
          <w:sz w:val="28"/>
          <w:szCs w:val="28"/>
        </w:rPr>
        <w:t>5.6.3. В ответе по результатам рассмотрения жалобы указываются:</w:t>
      </w:r>
    </w:p>
    <w:p w:rsidR="00FD4761" w:rsidRPr="00FD4761" w:rsidRDefault="00FD4761" w:rsidP="0006519C">
      <w:pPr>
        <w:ind w:firstLine="709"/>
        <w:jc w:val="both"/>
        <w:rPr>
          <w:bCs/>
          <w:color w:val="000000"/>
          <w:sz w:val="28"/>
          <w:szCs w:val="28"/>
        </w:rPr>
      </w:pPr>
      <w:r w:rsidRPr="00FD4761">
        <w:rPr>
          <w:bCs/>
          <w:color w:val="000000"/>
          <w:sz w:val="28"/>
          <w:szCs w:val="28"/>
        </w:rPr>
        <w:t>наименование органа, предоставляющего муниципальную услугу, многофункционального центра, привлекаемой организации, учредителя многофункционального центра, рассмотревшего жалобу, должность, фамилия, имя, отчество (последнее – при наличии) его должностного лица, принявшего решение по жалобе;</w:t>
      </w:r>
    </w:p>
    <w:p w:rsidR="00FD4761" w:rsidRPr="00FD4761" w:rsidRDefault="00FD4761" w:rsidP="0006519C">
      <w:pPr>
        <w:ind w:firstLine="709"/>
        <w:jc w:val="both"/>
        <w:rPr>
          <w:bCs/>
          <w:color w:val="000000"/>
          <w:sz w:val="28"/>
          <w:szCs w:val="28"/>
        </w:rPr>
      </w:pPr>
      <w:r w:rsidRPr="00FD4761">
        <w:rPr>
          <w:bCs/>
          <w:color w:val="000000"/>
          <w:sz w:val="28"/>
          <w:szCs w:val="28"/>
        </w:rPr>
        <w:t>номер, дата, место принятия решения, включая сведения о должностном лице, муниципальном служащем, либо работника, решение или действие (бездействие) которого обжалуется;</w:t>
      </w:r>
    </w:p>
    <w:p w:rsidR="00FD4761" w:rsidRPr="00FD4761" w:rsidRDefault="00FD4761" w:rsidP="0006519C">
      <w:pPr>
        <w:ind w:firstLine="709"/>
        <w:jc w:val="both"/>
        <w:rPr>
          <w:bCs/>
          <w:color w:val="000000"/>
          <w:sz w:val="28"/>
          <w:szCs w:val="28"/>
        </w:rPr>
      </w:pPr>
      <w:r w:rsidRPr="00FD4761">
        <w:rPr>
          <w:bCs/>
          <w:color w:val="000000"/>
          <w:sz w:val="28"/>
          <w:szCs w:val="28"/>
        </w:rPr>
        <w:t>фамилия, имя, отчество (последнее – при наличии) или наименование заявителя;</w:t>
      </w:r>
    </w:p>
    <w:p w:rsidR="00FD4761" w:rsidRPr="00FD4761" w:rsidRDefault="00FD4761" w:rsidP="0006519C">
      <w:pPr>
        <w:ind w:firstLine="709"/>
        <w:jc w:val="both"/>
        <w:rPr>
          <w:bCs/>
          <w:color w:val="000000"/>
          <w:sz w:val="28"/>
          <w:szCs w:val="28"/>
        </w:rPr>
      </w:pPr>
      <w:r w:rsidRPr="00FD4761">
        <w:rPr>
          <w:bCs/>
          <w:color w:val="000000"/>
          <w:sz w:val="28"/>
          <w:szCs w:val="28"/>
        </w:rPr>
        <w:t>основания для принятия решения по жалобе;</w:t>
      </w:r>
    </w:p>
    <w:p w:rsidR="00FD4761" w:rsidRPr="00FD4761" w:rsidRDefault="00FD4761" w:rsidP="0006519C">
      <w:pPr>
        <w:ind w:firstLine="709"/>
        <w:jc w:val="both"/>
        <w:rPr>
          <w:bCs/>
          <w:color w:val="000000"/>
          <w:sz w:val="28"/>
          <w:szCs w:val="28"/>
        </w:rPr>
      </w:pPr>
      <w:r w:rsidRPr="00FD4761">
        <w:rPr>
          <w:bCs/>
          <w:color w:val="000000"/>
          <w:sz w:val="28"/>
          <w:szCs w:val="28"/>
        </w:rPr>
        <w:t>принятое по жалобе решение;</w:t>
      </w:r>
    </w:p>
    <w:p w:rsidR="00FD4761" w:rsidRPr="00FD4761" w:rsidRDefault="00FD4761" w:rsidP="0006519C">
      <w:pPr>
        <w:ind w:firstLine="709"/>
        <w:jc w:val="both"/>
        <w:rPr>
          <w:bCs/>
          <w:color w:val="000000"/>
          <w:sz w:val="28"/>
          <w:szCs w:val="28"/>
        </w:rPr>
      </w:pPr>
      <w:r w:rsidRPr="00FD4761">
        <w:rPr>
          <w:bCs/>
          <w:color w:val="000000"/>
          <w:sz w:val="28"/>
          <w:szCs w:val="28"/>
        </w:rPr>
        <w:t>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FD4761" w:rsidRPr="00FD4761" w:rsidRDefault="00FD4761" w:rsidP="0006519C">
      <w:pPr>
        <w:ind w:firstLine="709"/>
        <w:jc w:val="both"/>
        <w:rPr>
          <w:bCs/>
          <w:color w:val="000000"/>
          <w:sz w:val="28"/>
          <w:szCs w:val="28"/>
        </w:rPr>
      </w:pPr>
      <w:r w:rsidRPr="00FD4761">
        <w:rPr>
          <w:bCs/>
          <w:color w:val="000000"/>
          <w:sz w:val="28"/>
          <w:szCs w:val="28"/>
        </w:rPr>
        <w:t>сведения о порядке обжалования принятого по жалобе решения.</w:t>
      </w:r>
    </w:p>
    <w:p w:rsidR="00FD4761" w:rsidRPr="00FD4761" w:rsidRDefault="00FD4761" w:rsidP="0006519C">
      <w:pPr>
        <w:ind w:firstLine="709"/>
        <w:jc w:val="both"/>
        <w:rPr>
          <w:bCs/>
          <w:color w:val="000000"/>
          <w:sz w:val="28"/>
          <w:szCs w:val="28"/>
        </w:rPr>
      </w:pPr>
      <w:r w:rsidRPr="00FD4761">
        <w:rPr>
          <w:bCs/>
          <w:color w:val="000000"/>
          <w:sz w:val="28"/>
          <w:szCs w:val="28"/>
        </w:rPr>
        <w:t>5.6.4. Ответ по результатам рассмотрения жалобы подписывается уполномоченным на рассмотрение жалоб должностным лицом органа, предоставляющего муниципальную услугу, многофункционального центра, учредителя многофункционального центра, работником привлекаемой организации.</w:t>
      </w:r>
    </w:p>
    <w:p w:rsidR="00FD4761" w:rsidRPr="00FD4761" w:rsidRDefault="00FD4761" w:rsidP="0006519C">
      <w:pPr>
        <w:ind w:firstLine="709"/>
        <w:jc w:val="both"/>
        <w:rPr>
          <w:bCs/>
          <w:color w:val="000000"/>
          <w:sz w:val="28"/>
          <w:szCs w:val="28"/>
        </w:rPr>
      </w:pPr>
      <w:r w:rsidRPr="00FD4761">
        <w:rPr>
          <w:bCs/>
          <w:color w:val="000000"/>
          <w:sz w:val="28"/>
          <w:szCs w:val="28"/>
        </w:rPr>
        <w:t xml:space="preserve">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и (или) уполномоченного на рассмотрение жалобы органа, предоставляющего муниципальную услугу, многофункционального центра, учредителя многофункционального центра и (или) уполномоченной на рассмотрение жалобы привлекаемой организации, уполномоченного на рассмотрение жалобы работника привлекаемой организации, вид которой установлен законодательством Российской Федерации. </w:t>
      </w:r>
    </w:p>
    <w:p w:rsidR="00FD4761" w:rsidRPr="00FD4761" w:rsidRDefault="00FD4761" w:rsidP="0006519C">
      <w:pPr>
        <w:ind w:firstLine="709"/>
        <w:jc w:val="both"/>
        <w:rPr>
          <w:bCs/>
          <w:color w:val="000000"/>
          <w:sz w:val="28"/>
          <w:szCs w:val="28"/>
        </w:rPr>
      </w:pPr>
      <w:r w:rsidRPr="00FD4761">
        <w:rPr>
          <w:bCs/>
          <w:color w:val="000000"/>
          <w:sz w:val="28"/>
          <w:szCs w:val="28"/>
        </w:rPr>
        <w:lastRenderedPageBreak/>
        <w:t xml:space="preserve">5.6.5. Уполномоченный на рассмотрение жалобы орган, предоставляющий муниципальную услугу, многофункциональный центр, привлекаемая организация, учредитель многофункционального центра, отказывают в удовлетворении жалобы в следующих случаях: </w:t>
      </w:r>
    </w:p>
    <w:p w:rsidR="00FD4761" w:rsidRPr="00FD4761" w:rsidRDefault="00FD4761" w:rsidP="0006519C">
      <w:pPr>
        <w:ind w:firstLine="709"/>
        <w:jc w:val="both"/>
        <w:rPr>
          <w:bCs/>
          <w:color w:val="000000"/>
          <w:sz w:val="28"/>
          <w:szCs w:val="28"/>
        </w:rPr>
      </w:pPr>
      <w:r w:rsidRPr="00FD4761">
        <w:rPr>
          <w:bCs/>
          <w:color w:val="000000"/>
          <w:sz w:val="28"/>
          <w:szCs w:val="28"/>
        </w:rPr>
        <w:t>наличие вступившего в законную силу решения суда, арбитражного суда по жалобе о том же предмете и по тем же основаниям;</w:t>
      </w:r>
    </w:p>
    <w:p w:rsidR="00FD4761" w:rsidRPr="00FD4761" w:rsidRDefault="00FD4761" w:rsidP="0006519C">
      <w:pPr>
        <w:ind w:firstLine="709"/>
        <w:jc w:val="both"/>
        <w:rPr>
          <w:bCs/>
          <w:color w:val="000000"/>
          <w:sz w:val="28"/>
          <w:szCs w:val="28"/>
        </w:rPr>
      </w:pPr>
      <w:r w:rsidRPr="00FD4761">
        <w:rPr>
          <w:bCs/>
          <w:color w:val="000000"/>
          <w:sz w:val="28"/>
          <w:szCs w:val="28"/>
        </w:rPr>
        <w:t>подача жалобы лицом, полномочия которого не подтверждены в порядке, установленном законодательством Российской Федерации;</w:t>
      </w:r>
    </w:p>
    <w:p w:rsidR="00FD4761" w:rsidRPr="00FD4761" w:rsidRDefault="00FD4761" w:rsidP="0006519C">
      <w:pPr>
        <w:ind w:firstLine="709"/>
        <w:jc w:val="both"/>
        <w:rPr>
          <w:bCs/>
          <w:color w:val="000000"/>
          <w:sz w:val="28"/>
          <w:szCs w:val="28"/>
        </w:rPr>
      </w:pPr>
      <w:r w:rsidRPr="00FD4761">
        <w:rPr>
          <w:bCs/>
          <w:color w:val="000000"/>
          <w:sz w:val="28"/>
          <w:szCs w:val="28"/>
        </w:rPr>
        <w:t>наличие решения по жалобе, принятого ранее в соответствии с действующим законодательством в отношении того же заявителя и по тому же предмету жалобы.</w:t>
      </w:r>
    </w:p>
    <w:p w:rsidR="00FD4761" w:rsidRPr="00FD4761" w:rsidRDefault="00FD4761" w:rsidP="0006519C">
      <w:pPr>
        <w:ind w:firstLine="709"/>
        <w:jc w:val="both"/>
        <w:rPr>
          <w:bCs/>
          <w:color w:val="000000"/>
          <w:sz w:val="28"/>
          <w:szCs w:val="28"/>
        </w:rPr>
      </w:pPr>
      <w:r w:rsidRPr="00FD4761">
        <w:rPr>
          <w:bCs/>
          <w:color w:val="000000"/>
          <w:sz w:val="28"/>
          <w:szCs w:val="28"/>
        </w:rPr>
        <w:t>5.6.6. Уполномоченный на рассмотрение жалобы орган, предоставляющий муниципальную услугу, многофункциональный центр, привлекаемая организация, учредитель многофункционального центра вправе оставить жалобу без ответа в следующих случаях:</w:t>
      </w:r>
    </w:p>
    <w:p w:rsidR="00FD4761" w:rsidRPr="00FD4761" w:rsidRDefault="00FD4761" w:rsidP="0006519C">
      <w:pPr>
        <w:ind w:firstLine="709"/>
        <w:jc w:val="both"/>
        <w:rPr>
          <w:bCs/>
          <w:color w:val="000000"/>
          <w:sz w:val="28"/>
          <w:szCs w:val="28"/>
        </w:rPr>
      </w:pPr>
      <w:r w:rsidRPr="00FD4761">
        <w:rPr>
          <w:bCs/>
          <w:color w:val="000000"/>
          <w:sz w:val="28"/>
          <w:szCs w:val="28"/>
        </w:rPr>
        <w:t>а) наличие в жалобе нецензурных либо оскорбительных выражений, угроз жизни, здоровью и имуществу должностного лица, работника, а также членов его семьи;</w:t>
      </w:r>
    </w:p>
    <w:p w:rsidR="00FD4761" w:rsidRPr="00FD4761" w:rsidRDefault="00FD4761" w:rsidP="0006519C">
      <w:pPr>
        <w:ind w:firstLine="709"/>
        <w:jc w:val="both"/>
        <w:rPr>
          <w:bCs/>
          <w:color w:val="000000"/>
          <w:sz w:val="28"/>
          <w:szCs w:val="28"/>
        </w:rPr>
      </w:pPr>
      <w:r w:rsidRPr="00FD4761">
        <w:rPr>
          <w:bCs/>
          <w:color w:val="000000"/>
          <w:sz w:val="28"/>
          <w:szCs w:val="28"/>
        </w:rP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FD4761" w:rsidRPr="00FD4761" w:rsidRDefault="00FD4761" w:rsidP="0006519C">
      <w:pPr>
        <w:ind w:firstLine="709"/>
        <w:jc w:val="both"/>
        <w:rPr>
          <w:bCs/>
          <w:color w:val="000000"/>
          <w:sz w:val="28"/>
          <w:szCs w:val="28"/>
        </w:rPr>
      </w:pPr>
      <w:r w:rsidRPr="00FD4761">
        <w:rPr>
          <w:bCs/>
          <w:color w:val="000000"/>
          <w:sz w:val="28"/>
          <w:szCs w:val="28"/>
        </w:rPr>
        <w:t>5.6.7. Уполномоченный на рассмотрение жалобы орган, предоставляющий муниципальную услугу, многофункциональный центр, привлекаемая организация, учредитель многофункционального центра сообщают заявителю об оставлении жалобы без ответа в течение 3 рабочих дней со дня регистрации жалобы.</w:t>
      </w:r>
    </w:p>
    <w:p w:rsidR="00FD4761" w:rsidRPr="00FD4761" w:rsidRDefault="00FD4761" w:rsidP="0006519C">
      <w:pPr>
        <w:ind w:firstLine="709"/>
        <w:jc w:val="both"/>
        <w:rPr>
          <w:b/>
          <w:bCs/>
          <w:color w:val="000000"/>
          <w:sz w:val="28"/>
          <w:szCs w:val="28"/>
        </w:rPr>
      </w:pPr>
    </w:p>
    <w:p w:rsidR="00FD4761" w:rsidRPr="00FD4761" w:rsidRDefault="00FD4761" w:rsidP="0006519C">
      <w:pPr>
        <w:ind w:firstLine="709"/>
        <w:jc w:val="both"/>
        <w:rPr>
          <w:b/>
          <w:bCs/>
          <w:color w:val="000000"/>
          <w:sz w:val="28"/>
          <w:szCs w:val="28"/>
        </w:rPr>
      </w:pPr>
      <w:r w:rsidRPr="00FD4761">
        <w:rPr>
          <w:b/>
          <w:bCs/>
          <w:color w:val="000000"/>
          <w:sz w:val="28"/>
          <w:szCs w:val="28"/>
        </w:rPr>
        <w:t>5.7. Порядок информирования заявителя о результатах рассмотрения жалобы</w:t>
      </w:r>
    </w:p>
    <w:p w:rsidR="00FD4761" w:rsidRPr="00FD4761" w:rsidRDefault="00FD4761" w:rsidP="0006519C">
      <w:pPr>
        <w:ind w:firstLine="709"/>
        <w:jc w:val="both"/>
        <w:rPr>
          <w:bCs/>
          <w:color w:val="000000"/>
          <w:sz w:val="28"/>
          <w:szCs w:val="28"/>
        </w:rPr>
      </w:pPr>
      <w:r w:rsidRPr="00FD4761">
        <w:rPr>
          <w:bCs/>
          <w:color w:val="000000"/>
          <w:sz w:val="28"/>
          <w:szCs w:val="28"/>
        </w:rPr>
        <w:t>Информация о результатах рассмотрения жалобы, направляется в адрес заявителя способом, указанным в жалобе (почтовым направлением, либо на адрес электронной почты).</w:t>
      </w:r>
    </w:p>
    <w:p w:rsidR="00FD4761" w:rsidRPr="00FD4761" w:rsidRDefault="00FD4761" w:rsidP="0006519C">
      <w:pPr>
        <w:ind w:firstLine="709"/>
        <w:jc w:val="both"/>
        <w:rPr>
          <w:bCs/>
          <w:color w:val="000000"/>
          <w:sz w:val="28"/>
          <w:szCs w:val="28"/>
        </w:rPr>
      </w:pPr>
      <w:r w:rsidRPr="00FD4761">
        <w:rPr>
          <w:bCs/>
          <w:color w:val="000000"/>
          <w:sz w:val="28"/>
          <w:szCs w:val="28"/>
        </w:rPr>
        <w:t>В случае, если в тексте жалобы нет прямого указания на способ направления ответа на жалобу, ответ направляется почтовым направлением.</w:t>
      </w:r>
    </w:p>
    <w:p w:rsidR="00FD4761" w:rsidRPr="00FD4761" w:rsidRDefault="00FD4761" w:rsidP="0006519C">
      <w:pPr>
        <w:ind w:firstLine="709"/>
        <w:jc w:val="both"/>
        <w:rPr>
          <w:b/>
          <w:bCs/>
          <w:color w:val="000000"/>
          <w:sz w:val="28"/>
          <w:szCs w:val="28"/>
        </w:rPr>
      </w:pPr>
    </w:p>
    <w:p w:rsidR="00FD4761" w:rsidRPr="00FD4761" w:rsidRDefault="00FD4761" w:rsidP="0006519C">
      <w:pPr>
        <w:ind w:firstLine="709"/>
        <w:jc w:val="both"/>
        <w:rPr>
          <w:b/>
          <w:bCs/>
          <w:color w:val="000000"/>
          <w:sz w:val="28"/>
          <w:szCs w:val="28"/>
        </w:rPr>
      </w:pPr>
      <w:r w:rsidRPr="00FD4761">
        <w:rPr>
          <w:b/>
          <w:bCs/>
          <w:color w:val="000000"/>
          <w:sz w:val="28"/>
          <w:szCs w:val="28"/>
        </w:rPr>
        <w:t>5.8. Порядок обжалования решения по жалобе</w:t>
      </w:r>
    </w:p>
    <w:p w:rsidR="00FD4761" w:rsidRPr="00FD4761" w:rsidRDefault="00FD4761" w:rsidP="0006519C">
      <w:pPr>
        <w:ind w:firstLine="709"/>
        <w:jc w:val="both"/>
        <w:rPr>
          <w:bCs/>
          <w:color w:val="000000"/>
          <w:sz w:val="28"/>
          <w:szCs w:val="28"/>
        </w:rPr>
      </w:pPr>
      <w:r w:rsidRPr="00FD4761">
        <w:rPr>
          <w:bCs/>
          <w:color w:val="000000"/>
          <w:sz w:val="28"/>
          <w:szCs w:val="28"/>
        </w:rPr>
        <w:t>Заявитель вправе обжаловать принятое по жалобе решение вышестоящему органу (при его наличии) или в судебном порядке в соответствии с законодательством Российской Федерации.</w:t>
      </w:r>
    </w:p>
    <w:p w:rsidR="00FD4761" w:rsidRPr="00FD4761" w:rsidRDefault="00FD4761" w:rsidP="0006519C">
      <w:pPr>
        <w:ind w:firstLine="709"/>
        <w:jc w:val="both"/>
        <w:rPr>
          <w:bCs/>
          <w:color w:val="000000"/>
          <w:sz w:val="28"/>
          <w:szCs w:val="28"/>
        </w:rPr>
      </w:pPr>
      <w:r w:rsidRPr="00FD4761">
        <w:rPr>
          <w:bCs/>
          <w:color w:val="000000"/>
          <w:sz w:val="28"/>
          <w:szCs w:val="28"/>
        </w:rPr>
        <w:t xml:space="preserve">Информация о досудебном (внесудебном) порядке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многофункционального центра, организаций, указанных в части 1.1 статьи 16 </w:t>
      </w:r>
      <w:r w:rsidRPr="00FD4761">
        <w:rPr>
          <w:bCs/>
          <w:color w:val="000000"/>
          <w:sz w:val="28"/>
          <w:szCs w:val="28"/>
        </w:rPr>
        <w:lastRenderedPageBreak/>
        <w:t>Федерального закона № 210-ФЗ, а также их должностных лиц, муниципальных служащих, работников также размещена на Едином портале государственных и муниципальных услуг (функций) и Портале Кировской области.</w:t>
      </w:r>
    </w:p>
    <w:p w:rsidR="00FD4761" w:rsidRPr="00FD4761" w:rsidRDefault="00FD4761" w:rsidP="0006519C">
      <w:pPr>
        <w:ind w:firstLine="709"/>
        <w:jc w:val="both"/>
        <w:rPr>
          <w:bCs/>
          <w:color w:val="000000"/>
          <w:sz w:val="28"/>
          <w:szCs w:val="28"/>
        </w:rPr>
      </w:pPr>
      <w:r w:rsidRPr="00FD4761">
        <w:rPr>
          <w:bCs/>
          <w:color w:val="000000"/>
          <w:sz w:val="28"/>
          <w:szCs w:val="28"/>
        </w:rPr>
        <w:t>Заявитель имеет право на получение информации и документов, необходимых для обоснования и рассмотрения жалобы.</w:t>
      </w:r>
    </w:p>
    <w:p w:rsidR="00FD4761" w:rsidRPr="00FD4761" w:rsidRDefault="00FD4761" w:rsidP="0006519C">
      <w:pPr>
        <w:ind w:firstLine="709"/>
        <w:jc w:val="both"/>
        <w:rPr>
          <w:bCs/>
          <w:color w:val="000000"/>
          <w:sz w:val="28"/>
          <w:szCs w:val="28"/>
        </w:rPr>
      </w:pPr>
      <w:r w:rsidRPr="00FD4761">
        <w:rPr>
          <w:bCs/>
          <w:color w:val="000000"/>
          <w:sz w:val="28"/>
          <w:szCs w:val="28"/>
        </w:rPr>
        <w:t>Информацию о порядке подачи и рассмотрения жалобы можно получить:</w:t>
      </w:r>
    </w:p>
    <w:p w:rsidR="00FD4761" w:rsidRPr="00FD4761" w:rsidRDefault="00FD4761" w:rsidP="0006519C">
      <w:pPr>
        <w:ind w:firstLine="709"/>
        <w:jc w:val="both"/>
        <w:rPr>
          <w:bCs/>
          <w:color w:val="000000"/>
          <w:sz w:val="28"/>
          <w:szCs w:val="28"/>
        </w:rPr>
      </w:pPr>
      <w:r w:rsidRPr="00FD4761">
        <w:rPr>
          <w:bCs/>
          <w:color w:val="000000"/>
          <w:sz w:val="28"/>
          <w:szCs w:val="28"/>
        </w:rPr>
        <w:t>на официальном сайте органа, предоставляющего муниципальную услугу в информационно-телекоммуникационной сети «Интернет» (далее – сеть «Интернет»);</w:t>
      </w:r>
    </w:p>
    <w:p w:rsidR="00FD4761" w:rsidRPr="00FD4761" w:rsidRDefault="00FD4761" w:rsidP="0006519C">
      <w:pPr>
        <w:ind w:firstLine="709"/>
        <w:jc w:val="both"/>
        <w:rPr>
          <w:bCs/>
          <w:color w:val="000000"/>
          <w:sz w:val="28"/>
          <w:szCs w:val="28"/>
        </w:rPr>
      </w:pPr>
      <w:r w:rsidRPr="00FD4761">
        <w:rPr>
          <w:bCs/>
          <w:color w:val="000000"/>
          <w:sz w:val="28"/>
          <w:szCs w:val="28"/>
        </w:rPr>
        <w:t>на Едином портале государственных и муниципальных услуг (функций);</w:t>
      </w:r>
    </w:p>
    <w:p w:rsidR="00FD4761" w:rsidRPr="00FD4761" w:rsidRDefault="00FD4761" w:rsidP="0006519C">
      <w:pPr>
        <w:ind w:firstLine="709"/>
        <w:jc w:val="both"/>
        <w:rPr>
          <w:bCs/>
          <w:color w:val="000000"/>
          <w:sz w:val="28"/>
          <w:szCs w:val="28"/>
        </w:rPr>
      </w:pPr>
      <w:r w:rsidRPr="00FD4761">
        <w:rPr>
          <w:bCs/>
          <w:color w:val="000000"/>
          <w:sz w:val="28"/>
          <w:szCs w:val="28"/>
        </w:rPr>
        <w:t>на Портале Кировской области;</w:t>
      </w:r>
    </w:p>
    <w:p w:rsidR="00FD4761" w:rsidRPr="00FD4761" w:rsidRDefault="00FD4761" w:rsidP="0006519C">
      <w:pPr>
        <w:ind w:firstLine="709"/>
        <w:jc w:val="both"/>
        <w:rPr>
          <w:bCs/>
          <w:color w:val="000000"/>
          <w:sz w:val="28"/>
          <w:szCs w:val="28"/>
        </w:rPr>
      </w:pPr>
      <w:r w:rsidRPr="00FD4761">
        <w:rPr>
          <w:bCs/>
          <w:color w:val="000000"/>
          <w:sz w:val="28"/>
          <w:szCs w:val="28"/>
        </w:rPr>
        <w:t>на информационных стендах в местах предоставления муниципальной услуги;</w:t>
      </w:r>
    </w:p>
    <w:p w:rsidR="00FD4761" w:rsidRPr="00FD4761" w:rsidRDefault="00FD4761" w:rsidP="0006519C">
      <w:pPr>
        <w:ind w:firstLine="709"/>
        <w:jc w:val="both"/>
        <w:rPr>
          <w:bCs/>
          <w:color w:val="000000"/>
          <w:sz w:val="28"/>
          <w:szCs w:val="28"/>
        </w:rPr>
      </w:pPr>
      <w:r w:rsidRPr="00FD4761">
        <w:rPr>
          <w:bCs/>
          <w:color w:val="000000"/>
          <w:sz w:val="28"/>
          <w:szCs w:val="28"/>
        </w:rPr>
        <w:t xml:space="preserve">при личном обращении заявителя в администрацию </w:t>
      </w:r>
      <w:r w:rsidR="00AE7973">
        <w:rPr>
          <w:sz w:val="28"/>
          <w:szCs w:val="28"/>
        </w:rPr>
        <w:t xml:space="preserve">Богородского </w:t>
      </w:r>
      <w:r w:rsidRPr="00FD4761">
        <w:rPr>
          <w:sz w:val="28"/>
          <w:szCs w:val="28"/>
        </w:rPr>
        <w:t>муниципального округа</w:t>
      </w:r>
      <w:r w:rsidRPr="00FD4761">
        <w:rPr>
          <w:bCs/>
          <w:color w:val="000000"/>
          <w:sz w:val="28"/>
          <w:szCs w:val="28"/>
        </w:rPr>
        <w:t xml:space="preserve"> или многофункциональный центр;</w:t>
      </w:r>
    </w:p>
    <w:p w:rsidR="00FD4761" w:rsidRPr="00FD4761" w:rsidRDefault="00FD4761" w:rsidP="0006519C">
      <w:pPr>
        <w:ind w:firstLine="709"/>
        <w:jc w:val="both"/>
        <w:rPr>
          <w:bCs/>
          <w:color w:val="000000"/>
          <w:sz w:val="28"/>
          <w:szCs w:val="28"/>
        </w:rPr>
      </w:pPr>
      <w:r w:rsidRPr="00FD4761">
        <w:rPr>
          <w:bCs/>
          <w:color w:val="000000"/>
          <w:sz w:val="28"/>
          <w:szCs w:val="28"/>
        </w:rPr>
        <w:t>при обращении в письменной форме, в форме электронного документа;</w:t>
      </w:r>
    </w:p>
    <w:p w:rsidR="00FD4761" w:rsidRPr="00FD4761" w:rsidRDefault="00FD4761" w:rsidP="0006519C">
      <w:pPr>
        <w:ind w:firstLine="709"/>
        <w:jc w:val="both"/>
        <w:rPr>
          <w:bCs/>
          <w:color w:val="000000"/>
          <w:sz w:val="28"/>
          <w:szCs w:val="28"/>
        </w:rPr>
      </w:pPr>
      <w:r w:rsidRPr="00FD4761">
        <w:rPr>
          <w:bCs/>
          <w:color w:val="000000"/>
          <w:sz w:val="28"/>
          <w:szCs w:val="28"/>
        </w:rPr>
        <w:t>по телефону.</w:t>
      </w:r>
    </w:p>
    <w:p w:rsidR="00DE6DEF" w:rsidRDefault="00DE6DEF">
      <w:pPr>
        <w:spacing w:line="235" w:lineRule="auto"/>
        <w:sectPr w:rsidR="00DE6DEF" w:rsidSect="00A51C5A">
          <w:headerReference w:type="default" r:id="rId11"/>
          <w:pgSz w:w="11900" w:h="16840"/>
          <w:pgMar w:top="1701" w:right="567" w:bottom="1134" w:left="1701" w:header="720" w:footer="720" w:gutter="0"/>
          <w:cols w:space="720"/>
          <w:titlePg/>
          <w:docGrid w:linePitch="299"/>
        </w:sectPr>
      </w:pPr>
    </w:p>
    <w:p w:rsidR="00DE6DEF" w:rsidRDefault="00574C77" w:rsidP="006151E7">
      <w:pPr>
        <w:pStyle w:val="a3"/>
        <w:spacing w:before="64" w:line="237" w:lineRule="auto"/>
        <w:ind w:left="5103" w:right="221"/>
        <w:jc w:val="right"/>
      </w:pPr>
      <w:r>
        <w:rPr>
          <w:w w:val="95"/>
        </w:rPr>
        <w:lastRenderedPageBreak/>
        <w:t>Приложение №</w:t>
      </w:r>
      <w:r>
        <w:rPr>
          <w:spacing w:val="40"/>
        </w:rPr>
        <w:t xml:space="preserve"> </w:t>
      </w:r>
      <w:r>
        <w:rPr>
          <w:w w:val="95"/>
        </w:rPr>
        <w:t xml:space="preserve">1 </w:t>
      </w:r>
      <w:r>
        <w:t xml:space="preserve">к Административному регламенту </w:t>
      </w:r>
    </w:p>
    <w:p w:rsidR="00DE6DEF" w:rsidRDefault="00DE6DEF">
      <w:pPr>
        <w:pStyle w:val="a3"/>
        <w:spacing w:before="3"/>
        <w:jc w:val="left"/>
      </w:pPr>
    </w:p>
    <w:p w:rsidR="00DE6DEF" w:rsidRDefault="00574C77">
      <w:pPr>
        <w:ind w:right="231"/>
        <w:jc w:val="right"/>
        <w:rPr>
          <w:sz w:val="24"/>
        </w:rPr>
      </w:pPr>
      <w:r>
        <w:rPr>
          <w:spacing w:val="-2"/>
          <w:sz w:val="24"/>
        </w:rPr>
        <w:t>ФОРМА</w:t>
      </w:r>
    </w:p>
    <w:p w:rsidR="00DE6DEF" w:rsidRDefault="00DE6DEF">
      <w:pPr>
        <w:pStyle w:val="a3"/>
        <w:spacing w:before="9"/>
        <w:jc w:val="left"/>
        <w:rPr>
          <w:sz w:val="20"/>
        </w:rPr>
      </w:pPr>
    </w:p>
    <w:p w:rsidR="00DE6DEF" w:rsidRDefault="00574C77">
      <w:pPr>
        <w:tabs>
          <w:tab w:val="left" w:pos="10240"/>
        </w:tabs>
        <w:spacing w:before="90" w:line="252" w:lineRule="auto"/>
        <w:ind w:left="4145" w:right="257" w:hanging="937"/>
        <w:rPr>
          <w:sz w:val="20"/>
        </w:rPr>
      </w:pPr>
      <w:r>
        <w:rPr>
          <w:sz w:val="23"/>
        </w:rPr>
        <w:t xml:space="preserve">Кому </w:t>
      </w:r>
      <w:r>
        <w:rPr>
          <w:sz w:val="23"/>
          <w:u w:val="single"/>
        </w:rPr>
        <w:tab/>
      </w:r>
      <w:r>
        <w:rPr>
          <w:sz w:val="23"/>
          <w:u w:val="single"/>
        </w:rPr>
        <w:tab/>
      </w:r>
      <w:r>
        <w:rPr>
          <w:sz w:val="23"/>
        </w:rPr>
        <w:t xml:space="preserve"> </w:t>
      </w:r>
      <w:r>
        <w:rPr>
          <w:sz w:val="20"/>
        </w:rPr>
        <w:t>(фамилия, имя, отчество (при наличии) застройщика, ОГРННН (для физического лица, зарегистрированного в качестве индивидуального</w:t>
      </w:r>
    </w:p>
    <w:p w:rsidR="00DE6DEF" w:rsidRDefault="00574C77">
      <w:pPr>
        <w:spacing w:line="249" w:lineRule="auto"/>
        <w:ind w:left="4837" w:hanging="550"/>
        <w:rPr>
          <w:sz w:val="20"/>
        </w:rPr>
      </w:pPr>
      <w:r>
        <w:rPr>
          <w:sz w:val="20"/>
        </w:rPr>
        <w:t>предпринимателя)</w:t>
      </w:r>
      <w:r>
        <w:rPr>
          <w:spacing w:val="-13"/>
          <w:sz w:val="20"/>
        </w:rPr>
        <w:t xml:space="preserve"> </w:t>
      </w:r>
      <w:r>
        <w:rPr>
          <w:sz w:val="20"/>
        </w:rPr>
        <w:t>-</w:t>
      </w:r>
      <w:r>
        <w:rPr>
          <w:spacing w:val="16"/>
          <w:sz w:val="20"/>
        </w:rPr>
        <w:t xml:space="preserve"> </w:t>
      </w:r>
      <w:r>
        <w:rPr>
          <w:sz w:val="20"/>
        </w:rPr>
        <w:t>для</w:t>
      </w:r>
      <w:r>
        <w:rPr>
          <w:spacing w:val="-12"/>
          <w:sz w:val="20"/>
        </w:rPr>
        <w:t xml:space="preserve"> </w:t>
      </w:r>
      <w:r>
        <w:rPr>
          <w:sz w:val="20"/>
        </w:rPr>
        <w:t>физического</w:t>
      </w:r>
      <w:r>
        <w:rPr>
          <w:spacing w:val="-3"/>
          <w:sz w:val="20"/>
        </w:rPr>
        <w:t xml:space="preserve"> </w:t>
      </w:r>
      <w:r>
        <w:rPr>
          <w:sz w:val="20"/>
        </w:rPr>
        <w:t>лица,</w:t>
      </w:r>
      <w:r>
        <w:rPr>
          <w:spacing w:val="-8"/>
          <w:sz w:val="20"/>
        </w:rPr>
        <w:t xml:space="preserve"> </w:t>
      </w:r>
      <w:r>
        <w:rPr>
          <w:sz w:val="20"/>
        </w:rPr>
        <w:t>полное</w:t>
      </w:r>
      <w:r>
        <w:rPr>
          <w:spacing w:val="-11"/>
          <w:sz w:val="20"/>
        </w:rPr>
        <w:t xml:space="preserve"> </w:t>
      </w:r>
      <w:r>
        <w:rPr>
          <w:sz w:val="20"/>
        </w:rPr>
        <w:t>наименование застройщика, ИНН*, ОГРН - для юридического лица</w:t>
      </w:r>
    </w:p>
    <w:p w:rsidR="00DE6DEF" w:rsidRDefault="00FD4761">
      <w:pPr>
        <w:pStyle w:val="a3"/>
        <w:spacing w:before="2"/>
        <w:jc w:val="left"/>
        <w:rPr>
          <w:sz w:val="17"/>
        </w:rPr>
      </w:pPr>
      <w:r>
        <w:rPr>
          <w:noProof/>
          <w:lang w:eastAsia="ru-RU"/>
        </w:rPr>
        <mc:AlternateContent>
          <mc:Choice Requires="wps">
            <w:drawing>
              <wp:anchor distT="0" distB="0" distL="0" distR="0" simplePos="0" relativeHeight="251651584" behindDoc="1" locked="0" layoutInCell="1" allowOverlap="1" wp14:anchorId="483A7325" wp14:editId="05603C3E">
                <wp:simplePos x="0" y="0"/>
                <wp:positionH relativeFrom="page">
                  <wp:posOffset>2707005</wp:posOffset>
                </wp:positionH>
                <wp:positionV relativeFrom="paragraph">
                  <wp:posOffset>140970</wp:posOffset>
                </wp:positionV>
                <wp:extent cx="4490085" cy="1270"/>
                <wp:effectExtent l="0" t="0" r="0" b="0"/>
                <wp:wrapTopAndBottom/>
                <wp:docPr id="49"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90085" cy="1270"/>
                        </a:xfrm>
                        <a:custGeom>
                          <a:avLst/>
                          <a:gdLst>
                            <a:gd name="T0" fmla="+- 0 4263 4263"/>
                            <a:gd name="T1" fmla="*/ T0 w 7071"/>
                            <a:gd name="T2" fmla="+- 0 11334 4263"/>
                            <a:gd name="T3" fmla="*/ T2 w 7071"/>
                          </a:gdLst>
                          <a:ahLst/>
                          <a:cxnLst>
                            <a:cxn ang="0">
                              <a:pos x="T1" y="0"/>
                            </a:cxn>
                            <a:cxn ang="0">
                              <a:pos x="T3" y="0"/>
                            </a:cxn>
                          </a:cxnLst>
                          <a:rect l="0" t="0" r="r" b="b"/>
                          <a:pathLst>
                            <a:path w="7071">
                              <a:moveTo>
                                <a:pt x="0" y="0"/>
                              </a:moveTo>
                              <a:lnTo>
                                <a:pt x="7071" y="0"/>
                              </a:lnTo>
                            </a:path>
                          </a:pathLst>
                        </a:custGeom>
                        <a:noFill/>
                        <a:ln w="9145">
                          <a:solidFill>
                            <a:srgbClr val="28282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082651" id="docshape1" o:spid="_x0000_s1026" style="position:absolute;margin-left:213.15pt;margin-top:11.1pt;width:353.55pt;height:.1pt;z-index:-2516648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07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N7R/QIAAIwGAAAOAAAAZHJzL2Uyb0RvYy54bWysVduO0zAQfUfiHyw/grq5NLu9aNMV6gUh&#10;LbDSlg9wbaeJSOxgu00XxL8zniTdtgsSQrRSamfGZ86c8Uxv7w5VSfbS2EKrlEZXISVScS0KtU3p&#10;l/VqMKbEOqYEK7WSKX2Slt7NXr+6beqpjHWuSyENARBlp02d0ty5ehoElueyYvZK11KBMdOmYg62&#10;ZhsIwxpAr8ogDsOboNFG1EZzaS28XbRGOkP8LJPcfc4yKx0pUwrcHD4NPjf+Gcxu2XRrWJ0XvKPB&#10;/oFFxQoFQY9QC+YY2ZniBVRVcKOtztwV11Wgs6zgEnOAbKLwIpvHnNUScwFxbH2Uyf4/WP5p/2BI&#10;IVKaTChRrIIaCc2tjxx5dZraTsHpsX4wPj9b32v+1YIhOLP4jQUfsmk+agEgbOc0KnLITOVPQq7k&#10;gMI/HYWXB0c4vEySSRiOrynhYIviEdYlYNP+LN9Z915qxGH7e+vasglYoeiiY76GEmdVCRV8OyAh&#10;SeKbIT66Mh/dot7tTUDWIWnIKBxhtlDAo1PcOyFWFA2HyW/Bhr2fB4tPwCCBbU+R5T1rflAdbVgR&#10;5vskRKFqbb1AayDXKwQI4ORT/IMvxL70bc90IQw0wOXVN5TA1d+0mtTMeWY+hF+SJqWohX9R6b1c&#10;azS5i9JBkGdrqU698Pgpq9YMJ3wAuDftAoN6rielVXpVlCXWtlSeyiRKrlEbq8tCeKNnY812My8N&#10;2TNo6njsvz4ZADtzM3qnBILlkollt3asKNs1+JeoLdzCTgJ/H7Frf0zCyXK8HCcDuEPLQRIuFoN3&#10;q3kyuFlFo+vFcDGfL6KfnlqUTPNCCKk8u36CRMnfdWg3y9reP86QsyzOkl3h52WywTkN1AJy6X9b&#10;rfsWbXt6o8UTtKvR7UiEEQ6LXJvvlDQwDlNqv+2YkZSUHxTMG6hE4ucnbpLrUQwbc2rZnFqY4gCV&#10;Ukfhgvvl3LUzd1ebYptDpAjLqvQ7GBNZ4fsZ50nLqtvAyMMMuvHsZ+rpHr2e/0RmvwAAAP//AwBQ&#10;SwMEFAAGAAgAAAAhABBFoCveAAAACgEAAA8AAABkcnMvZG93bnJldi54bWxMj8FOhDAQhu8mvkMz&#10;Jt7cdgvZIFI2xsST2QRZL94GOgtE2iLt7uLbW056nJkv/3x/sV/MyC40+8FZBduNAEa2dXqwnYKP&#10;4+tDBswHtBpHZ0nBD3nYl7c3BebaXe07XerQsRhifY4K+hCmnHPf9mTQb9xENt5ObjYY4jh3XM94&#10;jeFm5FKIHTc42Pihx4leemq/6rNRcKq+62ERhwYP4i2jT/FYVZlW6v5ueX4CFmgJfzCs+lEdyujU&#10;uLPVno0KUrlLIqpASglsBbZJkgJr1k0KvCz4/wrlLwAAAP//AwBQSwECLQAUAAYACAAAACEAtoM4&#10;kv4AAADhAQAAEwAAAAAAAAAAAAAAAAAAAAAAW0NvbnRlbnRfVHlwZXNdLnhtbFBLAQItABQABgAI&#10;AAAAIQA4/SH/1gAAAJQBAAALAAAAAAAAAAAAAAAAAC8BAABfcmVscy8ucmVsc1BLAQItABQABgAI&#10;AAAAIQBXcN7R/QIAAIwGAAAOAAAAAAAAAAAAAAAAAC4CAABkcnMvZTJvRG9jLnhtbFBLAQItABQA&#10;BgAIAAAAIQAQRaAr3gAAAAoBAAAPAAAAAAAAAAAAAAAAAFcFAABkcnMvZG93bnJldi54bWxQSwUG&#10;AAAAAAQABADzAAAAYgYAAAAA&#10;" path="m,l7071,e" filled="f" strokecolor="#282828" strokeweight=".25403mm">
                <v:path arrowok="t" o:connecttype="custom" o:connectlocs="0,0;4490085,0" o:connectangles="0,0"/>
                <w10:wrap type="topAndBottom" anchorx="page"/>
              </v:shape>
            </w:pict>
          </mc:Fallback>
        </mc:AlternateContent>
      </w:r>
    </w:p>
    <w:p w:rsidR="00DE6DEF" w:rsidRDefault="00574C77">
      <w:pPr>
        <w:spacing w:before="53"/>
        <w:ind w:left="3525"/>
        <w:rPr>
          <w:sz w:val="19"/>
        </w:rPr>
      </w:pPr>
      <w:r>
        <w:rPr>
          <w:sz w:val="19"/>
        </w:rPr>
        <w:t>почтовый</w:t>
      </w:r>
      <w:r>
        <w:rPr>
          <w:spacing w:val="25"/>
          <w:sz w:val="19"/>
        </w:rPr>
        <w:t xml:space="preserve"> </w:t>
      </w:r>
      <w:r>
        <w:rPr>
          <w:sz w:val="19"/>
        </w:rPr>
        <w:t>индекс</w:t>
      </w:r>
      <w:r>
        <w:rPr>
          <w:spacing w:val="25"/>
          <w:sz w:val="19"/>
        </w:rPr>
        <w:t xml:space="preserve"> </w:t>
      </w:r>
      <w:r>
        <w:rPr>
          <w:sz w:val="19"/>
        </w:rPr>
        <w:t>и</w:t>
      </w:r>
      <w:r>
        <w:rPr>
          <w:spacing w:val="6"/>
          <w:sz w:val="19"/>
        </w:rPr>
        <w:t xml:space="preserve"> </w:t>
      </w:r>
      <w:r>
        <w:rPr>
          <w:sz w:val="19"/>
        </w:rPr>
        <w:t>адрес,</w:t>
      </w:r>
      <w:r>
        <w:rPr>
          <w:spacing w:val="19"/>
          <w:sz w:val="19"/>
        </w:rPr>
        <w:t xml:space="preserve"> </w:t>
      </w:r>
      <w:r>
        <w:rPr>
          <w:sz w:val="19"/>
        </w:rPr>
        <w:t>телефон,</w:t>
      </w:r>
      <w:r>
        <w:rPr>
          <w:spacing w:val="26"/>
          <w:sz w:val="19"/>
        </w:rPr>
        <w:t xml:space="preserve"> </w:t>
      </w:r>
      <w:r>
        <w:rPr>
          <w:sz w:val="19"/>
        </w:rPr>
        <w:t>адрес</w:t>
      </w:r>
      <w:r>
        <w:rPr>
          <w:spacing w:val="14"/>
          <w:sz w:val="19"/>
        </w:rPr>
        <w:t xml:space="preserve"> </w:t>
      </w:r>
      <w:r>
        <w:rPr>
          <w:sz w:val="19"/>
        </w:rPr>
        <w:t>электронной</w:t>
      </w:r>
      <w:r>
        <w:rPr>
          <w:spacing w:val="34"/>
          <w:sz w:val="19"/>
        </w:rPr>
        <w:t xml:space="preserve"> </w:t>
      </w:r>
      <w:r>
        <w:rPr>
          <w:sz w:val="19"/>
        </w:rPr>
        <w:t>почты</w:t>
      </w:r>
      <w:r>
        <w:rPr>
          <w:spacing w:val="19"/>
          <w:sz w:val="19"/>
        </w:rPr>
        <w:t xml:space="preserve"> </w:t>
      </w:r>
      <w:r>
        <w:rPr>
          <w:spacing w:val="-2"/>
          <w:sz w:val="19"/>
        </w:rPr>
        <w:t>застройщика)</w:t>
      </w:r>
    </w:p>
    <w:p w:rsidR="00DE6DEF" w:rsidRDefault="00DE6DEF">
      <w:pPr>
        <w:pStyle w:val="a3"/>
        <w:jc w:val="left"/>
        <w:rPr>
          <w:sz w:val="20"/>
        </w:rPr>
      </w:pPr>
    </w:p>
    <w:p w:rsidR="00DE6DEF" w:rsidRDefault="00DE6DEF">
      <w:pPr>
        <w:pStyle w:val="a3"/>
        <w:jc w:val="left"/>
        <w:rPr>
          <w:sz w:val="20"/>
        </w:rPr>
      </w:pPr>
    </w:p>
    <w:p w:rsidR="00DE6DEF" w:rsidRPr="007F4313" w:rsidRDefault="00574C77">
      <w:pPr>
        <w:spacing w:before="135"/>
        <w:ind w:left="273" w:right="264"/>
        <w:jc w:val="center"/>
        <w:rPr>
          <w:b/>
          <w:sz w:val="25"/>
        </w:rPr>
      </w:pPr>
      <w:r w:rsidRPr="007F4313">
        <w:rPr>
          <w:b/>
          <w:sz w:val="25"/>
        </w:rPr>
        <w:t>Р</w:t>
      </w:r>
      <w:r w:rsidRPr="007F4313">
        <w:rPr>
          <w:b/>
          <w:spacing w:val="-7"/>
          <w:sz w:val="25"/>
        </w:rPr>
        <w:t xml:space="preserve"> </w:t>
      </w:r>
      <w:r w:rsidRPr="007F4313">
        <w:rPr>
          <w:b/>
          <w:sz w:val="25"/>
        </w:rPr>
        <w:t>Е</w:t>
      </w:r>
      <w:r w:rsidRPr="007F4313">
        <w:rPr>
          <w:b/>
          <w:spacing w:val="10"/>
          <w:sz w:val="25"/>
        </w:rPr>
        <w:t xml:space="preserve"> </w:t>
      </w:r>
      <w:r w:rsidRPr="007F4313">
        <w:rPr>
          <w:b/>
          <w:sz w:val="25"/>
        </w:rPr>
        <w:t>Ш</w:t>
      </w:r>
      <w:r w:rsidRPr="007F4313">
        <w:rPr>
          <w:b/>
          <w:spacing w:val="2"/>
          <w:sz w:val="25"/>
        </w:rPr>
        <w:t xml:space="preserve"> </w:t>
      </w:r>
      <w:r w:rsidRPr="007F4313">
        <w:rPr>
          <w:b/>
          <w:sz w:val="25"/>
        </w:rPr>
        <w:t>Е</w:t>
      </w:r>
      <w:r w:rsidRPr="007F4313">
        <w:rPr>
          <w:b/>
          <w:spacing w:val="8"/>
          <w:sz w:val="25"/>
        </w:rPr>
        <w:t xml:space="preserve"> </w:t>
      </w:r>
      <w:r w:rsidRPr="007F4313">
        <w:rPr>
          <w:b/>
          <w:sz w:val="25"/>
        </w:rPr>
        <w:t>Н И</w:t>
      </w:r>
      <w:r w:rsidRPr="007F4313">
        <w:rPr>
          <w:b/>
          <w:spacing w:val="-7"/>
          <w:sz w:val="25"/>
        </w:rPr>
        <w:t xml:space="preserve"> </w:t>
      </w:r>
      <w:r w:rsidRPr="007F4313">
        <w:rPr>
          <w:b/>
          <w:spacing w:val="-10"/>
          <w:sz w:val="25"/>
        </w:rPr>
        <w:t>Е</w:t>
      </w:r>
    </w:p>
    <w:p w:rsidR="00DE6DEF" w:rsidRPr="007F4313" w:rsidRDefault="007F4313">
      <w:pPr>
        <w:spacing w:before="111"/>
        <w:ind w:left="251" w:right="264"/>
        <w:jc w:val="center"/>
        <w:rPr>
          <w:b/>
          <w:sz w:val="25"/>
        </w:rPr>
      </w:pPr>
      <w:r w:rsidRPr="007F4313">
        <w:rPr>
          <w:b/>
          <w:sz w:val="25"/>
        </w:rPr>
        <w:t>об</w:t>
      </w:r>
      <w:r w:rsidR="00574C77" w:rsidRPr="007F4313">
        <w:rPr>
          <w:b/>
          <w:spacing w:val="-2"/>
          <w:sz w:val="25"/>
        </w:rPr>
        <w:t xml:space="preserve"> </w:t>
      </w:r>
      <w:r w:rsidR="00574C77" w:rsidRPr="007F4313">
        <w:rPr>
          <w:b/>
          <w:sz w:val="25"/>
        </w:rPr>
        <w:t>отказе</w:t>
      </w:r>
      <w:r w:rsidR="00574C77" w:rsidRPr="007F4313">
        <w:rPr>
          <w:b/>
          <w:spacing w:val="5"/>
          <w:sz w:val="25"/>
        </w:rPr>
        <w:t xml:space="preserve"> </w:t>
      </w:r>
      <w:r w:rsidR="00574C77" w:rsidRPr="007F4313">
        <w:rPr>
          <w:b/>
          <w:sz w:val="25"/>
        </w:rPr>
        <w:t>в</w:t>
      </w:r>
      <w:r w:rsidR="00574C77" w:rsidRPr="007F4313">
        <w:rPr>
          <w:b/>
          <w:spacing w:val="-3"/>
          <w:sz w:val="25"/>
        </w:rPr>
        <w:t xml:space="preserve"> </w:t>
      </w:r>
      <w:r w:rsidR="00574C77" w:rsidRPr="007F4313">
        <w:rPr>
          <w:b/>
          <w:sz w:val="25"/>
        </w:rPr>
        <w:t>приеме</w:t>
      </w:r>
      <w:r w:rsidR="00574C77" w:rsidRPr="007F4313">
        <w:rPr>
          <w:b/>
          <w:spacing w:val="-1"/>
          <w:sz w:val="25"/>
        </w:rPr>
        <w:t xml:space="preserve"> </w:t>
      </w:r>
      <w:r w:rsidR="00574C77" w:rsidRPr="007F4313">
        <w:rPr>
          <w:b/>
          <w:spacing w:val="-2"/>
          <w:sz w:val="25"/>
        </w:rPr>
        <w:t>документов</w:t>
      </w:r>
    </w:p>
    <w:p w:rsidR="00DE6DEF" w:rsidRDefault="00DE6DEF">
      <w:pPr>
        <w:pStyle w:val="a3"/>
        <w:jc w:val="left"/>
        <w:rPr>
          <w:sz w:val="20"/>
        </w:rPr>
      </w:pPr>
    </w:p>
    <w:p w:rsidR="00DE6DEF" w:rsidRPr="009935D5" w:rsidRDefault="00FD4761" w:rsidP="009935D5">
      <w:pPr>
        <w:pStyle w:val="a3"/>
        <w:tabs>
          <w:tab w:val="left" w:pos="8520"/>
        </w:tabs>
        <w:spacing w:before="2"/>
        <w:jc w:val="left"/>
        <w:rPr>
          <w:sz w:val="24"/>
          <w:szCs w:val="24"/>
        </w:rPr>
      </w:pPr>
      <w:r>
        <w:rPr>
          <w:noProof/>
          <w:lang w:eastAsia="ru-RU"/>
        </w:rPr>
        <mc:AlternateContent>
          <mc:Choice Requires="wps">
            <w:drawing>
              <wp:anchor distT="0" distB="0" distL="0" distR="0" simplePos="0" relativeHeight="251667968" behindDoc="1" locked="0" layoutInCell="1" allowOverlap="1" wp14:anchorId="57F3DC48" wp14:editId="4156941E">
                <wp:simplePos x="0" y="0"/>
                <wp:positionH relativeFrom="page">
                  <wp:posOffset>819785</wp:posOffset>
                </wp:positionH>
                <wp:positionV relativeFrom="paragraph">
                  <wp:posOffset>199390</wp:posOffset>
                </wp:positionV>
                <wp:extent cx="6316345" cy="1270"/>
                <wp:effectExtent l="0" t="0" r="0" b="0"/>
                <wp:wrapTopAndBottom/>
                <wp:docPr id="48"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16345" cy="1270"/>
                        </a:xfrm>
                        <a:custGeom>
                          <a:avLst/>
                          <a:gdLst>
                            <a:gd name="T0" fmla="+- 0 1291 1291"/>
                            <a:gd name="T1" fmla="*/ T0 w 9947"/>
                            <a:gd name="T2" fmla="+- 0 11238 1291"/>
                            <a:gd name="T3" fmla="*/ T2 w 9947"/>
                          </a:gdLst>
                          <a:ahLst/>
                          <a:cxnLst>
                            <a:cxn ang="0">
                              <a:pos x="T1" y="0"/>
                            </a:cxn>
                            <a:cxn ang="0">
                              <a:pos x="T3" y="0"/>
                            </a:cxn>
                          </a:cxnLst>
                          <a:rect l="0" t="0" r="r" b="b"/>
                          <a:pathLst>
                            <a:path w="9947">
                              <a:moveTo>
                                <a:pt x="0" y="0"/>
                              </a:moveTo>
                              <a:lnTo>
                                <a:pt x="9947" y="0"/>
                              </a:lnTo>
                            </a:path>
                          </a:pathLst>
                        </a:custGeom>
                        <a:noFill/>
                        <a:ln w="9145">
                          <a:solidFill>
                            <a:srgbClr val="2B2B2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75C146" id="docshape2" o:spid="_x0000_s1026" style="position:absolute;margin-left:64.55pt;margin-top:15.7pt;width:497.35pt;height:.1pt;z-index:-2516485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4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vnU+QIAAIwGAAAOAAAAZHJzL2Uyb0RvYy54bWysVW1v0zAQ/o7Ef7D8EdQlTrO+aek0+oKQ&#10;Bkxa+QGu7TQRiR1st+lA/HfOTtKlHUgI0Uru2Xd+7rk73/Xm9lgW6CC0yZVMMLkKMRKSKZ7LXYK/&#10;bNaDCUbGUslpoaRI8JMw+Hb++tVNXc1EpDJVcKERgEgzq6sEZ9ZWsyAwLBMlNVeqEhKUqdIltbDV&#10;u4BrWgN6WQRRGI6CWmleacWEMXC6bJR47vHTVDD7OU2NsKhIMHCzftV+3bo1mN/Q2U7TKstZS4P+&#10;A4uS5hKcnqCW1FK01/kLqDJnWhmV2iumykClac6EjwGiIeFFNI8ZrYSPBZJjqlOazP+DZZ8ODxrl&#10;PMExVErSEmrEFTPOc+SyU1dmBkaP1YN28ZnqXrGvBhTBmcZtDNigbf1RcQChe6t8Ro6pLt1NiBUd&#10;feKfTokXR4sYHI6GZDSMrzFioCPR2NcloLPuLtsb+14oj0MP98Y2ZeMg+aTzlvkGSpyWBVTw7QCF&#10;iERT4pe2zCcz0pm9CdAmRDWaTuPxpVHUGTVYJBpOfgs27OwcWNQDgwB2HUWadazZUba0QULU9Uno&#10;E1Up4xK0AXJdhgABjFyIf7AF35e2zZ3WhYYGuHz6GiN4+tsm3Ipax8y5cCKqE+xz4Q5KdRAb5VX2&#10;onTg5FlbyL6Vv95n1ajhhnMA76YRvFPHtVdaqdZ5UfjaFtJTIfAoHAGjipw7pd/o3XZRaHSg0NTR&#10;O/d1wQDYmZlWe8k9WCYoX7WypXnRyGBf+NzCK2xT4N6j79of03C6mqwm8SCORqtBHC6Xg7v1Ih6M&#10;1mR8vRwuF4sl+emokXiW5ZwL6dh1E4TEf9eh7Sxrev80Q86iMP1g1/7zMtjgnIbPBcTS/Ta57lq0&#10;6emt4k/Qrlo1IxFGOAiZ0t8xqmEcJth821MtMCo+SJg3UxLHbn76TXw9jmCj+5ptX0MlA6gEWwwP&#10;3IkL28zcfaXzXQaeiC+rVHcwJtLc9bOfJw2rdgMjz0fQjmc3U/t7b/X8JzL/BQAA//8DAFBLAwQU&#10;AAYACAAAACEAgc4/gt4AAAAKAQAADwAAAGRycy9kb3ducmV2LnhtbEyPwU7DMBBE70j8g7VI3Kjj&#10;hJY2jVMhJDihSrS9cHPjbRJhr0PsNOHvcU5wnNmn2ZliN1nDrtj71pEEsUiAIVVOt1RLOB1fH9bA&#10;fFCklXGEEn7Qw668vSlUrt1IH3g9hJrFEPK5ktCE0OWc+6pBq/zCdUjxdnG9VSHKvua6V2MMt4an&#10;SbLiVrUUPzSqw5cGq6/DYCVY833cPI3vyz0ObwmJ7PO0Xy+lvL+bnrfAAk7hD4a5fqwOZex0dgNp&#10;z0zU6UZEVEImHoHNgEizOOY8OyvgZcH/Tyh/AQAA//8DAFBLAQItABQABgAIAAAAIQC2gziS/gAA&#10;AOEBAAATAAAAAAAAAAAAAAAAAAAAAABbQ29udGVudF9UeXBlc10ueG1sUEsBAi0AFAAGAAgAAAAh&#10;ADj9If/WAAAAlAEAAAsAAAAAAAAAAAAAAAAALwEAAF9yZWxzLy5yZWxzUEsBAi0AFAAGAAgAAAAh&#10;AORK+dT5AgAAjAYAAA4AAAAAAAAAAAAAAAAALgIAAGRycy9lMm9Eb2MueG1sUEsBAi0AFAAGAAgA&#10;AAAhAIHOP4LeAAAACgEAAA8AAAAAAAAAAAAAAAAAUwUAAGRycy9kb3ducmV2LnhtbFBLBQYAAAAA&#10;BAAEAPMAAABeBgAAAAA=&#10;" path="m,l9947,e" filled="f" strokecolor="#2b2b2b" strokeweight=".25403mm">
                <v:path arrowok="t" o:connecttype="custom" o:connectlocs="0,0;6316345,0" o:connectangles="0,0"/>
                <w10:wrap type="topAndBottom" anchorx="page"/>
              </v:shape>
            </w:pict>
          </mc:Fallback>
        </mc:AlternateContent>
      </w:r>
      <w:r w:rsidR="009935D5">
        <w:rPr>
          <w:sz w:val="25"/>
        </w:rPr>
        <w:t xml:space="preserve">     </w:t>
      </w:r>
      <w:r w:rsidR="009935D5">
        <w:rPr>
          <w:sz w:val="24"/>
          <w:szCs w:val="24"/>
        </w:rPr>
        <w:t xml:space="preserve">Администрация </w:t>
      </w:r>
      <w:r w:rsidR="00E41208">
        <w:rPr>
          <w:sz w:val="24"/>
          <w:szCs w:val="24"/>
        </w:rPr>
        <w:t>Богородс</w:t>
      </w:r>
      <w:r w:rsidR="009935D5">
        <w:rPr>
          <w:sz w:val="24"/>
          <w:szCs w:val="24"/>
        </w:rPr>
        <w:t>к</w:t>
      </w:r>
      <w:r w:rsidR="00832016">
        <w:rPr>
          <w:sz w:val="24"/>
          <w:szCs w:val="24"/>
        </w:rPr>
        <w:t>ого муниципального округа Кировской области</w:t>
      </w:r>
    </w:p>
    <w:p w:rsidR="00DE6DEF" w:rsidRDefault="00574C77">
      <w:pPr>
        <w:spacing w:before="34"/>
        <w:ind w:left="264" w:right="253"/>
        <w:jc w:val="center"/>
        <w:rPr>
          <w:sz w:val="20"/>
        </w:rPr>
      </w:pPr>
      <w:r>
        <w:rPr>
          <w:sz w:val="20"/>
        </w:rPr>
        <w:t>(наименование</w:t>
      </w:r>
      <w:r>
        <w:rPr>
          <w:spacing w:val="-1"/>
          <w:sz w:val="20"/>
        </w:rPr>
        <w:t xml:space="preserve"> </w:t>
      </w:r>
      <w:r>
        <w:rPr>
          <w:sz w:val="20"/>
        </w:rPr>
        <w:t>уполномоченного</w:t>
      </w:r>
      <w:r>
        <w:rPr>
          <w:spacing w:val="-13"/>
          <w:sz w:val="20"/>
        </w:rPr>
        <w:t xml:space="preserve"> </w:t>
      </w:r>
      <w:r>
        <w:rPr>
          <w:sz w:val="20"/>
        </w:rPr>
        <w:t>на</w:t>
      </w:r>
      <w:r>
        <w:rPr>
          <w:spacing w:val="-12"/>
          <w:sz w:val="20"/>
        </w:rPr>
        <w:t xml:space="preserve"> </w:t>
      </w:r>
      <w:r>
        <w:rPr>
          <w:sz w:val="20"/>
        </w:rPr>
        <w:t>выдачу</w:t>
      </w:r>
      <w:r>
        <w:rPr>
          <w:spacing w:val="-9"/>
          <w:sz w:val="20"/>
        </w:rPr>
        <w:t xml:space="preserve"> </w:t>
      </w:r>
      <w:r>
        <w:rPr>
          <w:sz w:val="20"/>
        </w:rPr>
        <w:t>разрешений</w:t>
      </w:r>
      <w:r>
        <w:rPr>
          <w:spacing w:val="-3"/>
          <w:sz w:val="20"/>
        </w:rPr>
        <w:t xml:space="preserve"> </w:t>
      </w:r>
      <w:r>
        <w:rPr>
          <w:sz w:val="20"/>
        </w:rPr>
        <w:t>на</w:t>
      </w:r>
      <w:r>
        <w:rPr>
          <w:spacing w:val="-13"/>
          <w:sz w:val="20"/>
        </w:rPr>
        <w:t xml:space="preserve"> </w:t>
      </w:r>
      <w:r>
        <w:rPr>
          <w:sz w:val="20"/>
        </w:rPr>
        <w:t>строительство</w:t>
      </w:r>
      <w:r>
        <w:rPr>
          <w:spacing w:val="2"/>
          <w:sz w:val="20"/>
        </w:rPr>
        <w:t xml:space="preserve"> </w:t>
      </w:r>
      <w:r>
        <w:rPr>
          <w:sz w:val="20"/>
        </w:rPr>
        <w:t>федерального</w:t>
      </w:r>
      <w:r>
        <w:rPr>
          <w:spacing w:val="-1"/>
          <w:sz w:val="20"/>
        </w:rPr>
        <w:t xml:space="preserve"> </w:t>
      </w:r>
      <w:r>
        <w:rPr>
          <w:sz w:val="20"/>
        </w:rPr>
        <w:t>органа</w:t>
      </w:r>
      <w:r>
        <w:rPr>
          <w:spacing w:val="-9"/>
          <w:sz w:val="20"/>
        </w:rPr>
        <w:t xml:space="preserve"> </w:t>
      </w:r>
      <w:r>
        <w:rPr>
          <w:sz w:val="20"/>
        </w:rPr>
        <w:t>исполнительной власти, органа исполнительной</w:t>
      </w:r>
      <w:r>
        <w:rPr>
          <w:spacing w:val="-11"/>
          <w:sz w:val="20"/>
        </w:rPr>
        <w:t xml:space="preserve"> </w:t>
      </w:r>
      <w:r>
        <w:rPr>
          <w:sz w:val="20"/>
        </w:rPr>
        <w:t>власти субъекта Российской Федерации, органа местного самоуправления)</w:t>
      </w:r>
    </w:p>
    <w:p w:rsidR="00DE6DEF" w:rsidRDefault="00DE6DEF">
      <w:pPr>
        <w:pStyle w:val="a3"/>
        <w:spacing w:before="11"/>
        <w:jc w:val="left"/>
        <w:rPr>
          <w:sz w:val="23"/>
        </w:rPr>
      </w:pPr>
    </w:p>
    <w:p w:rsidR="00DE6DEF" w:rsidRDefault="00574C77">
      <w:pPr>
        <w:ind w:left="233" w:right="225" w:firstLine="709"/>
        <w:jc w:val="both"/>
        <w:rPr>
          <w:sz w:val="24"/>
        </w:rPr>
      </w:pPr>
      <w:r>
        <w:rPr>
          <w:sz w:val="24"/>
        </w:rPr>
        <w:t>В приеме документов для предоставления услуги "Направление уведомления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несоответствии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w:t>
      </w:r>
      <w:r>
        <w:rPr>
          <w:spacing w:val="-3"/>
          <w:sz w:val="24"/>
        </w:rPr>
        <w:t xml:space="preserve"> </w:t>
      </w:r>
      <w:r>
        <w:rPr>
          <w:sz w:val="24"/>
        </w:rPr>
        <w:t>(или) недопустимости</w:t>
      </w:r>
      <w:r>
        <w:rPr>
          <w:spacing w:val="-7"/>
          <w:sz w:val="24"/>
        </w:rPr>
        <w:t xml:space="preserve"> </w:t>
      </w:r>
      <w:r>
        <w:rPr>
          <w:sz w:val="24"/>
        </w:rPr>
        <w:t>размещения объекта индивидуального жилищного строительства или садового дома на земельном участке", Вам отказано по следующим основаниям:</w:t>
      </w:r>
    </w:p>
    <w:p w:rsidR="00DE6DEF" w:rsidRDefault="00DE6DEF">
      <w:pPr>
        <w:pStyle w:val="a3"/>
        <w:spacing w:before="8" w:after="1"/>
        <w:jc w:val="left"/>
        <w:rPr>
          <w:sz w:val="24"/>
        </w:rPr>
      </w:pPr>
    </w:p>
    <w:tbl>
      <w:tblPr>
        <w:tblW w:w="9525" w:type="dxa"/>
        <w:tblInd w:w="122" w:type="dxa"/>
        <w:tblBorders>
          <w:top w:val="single" w:sz="6" w:space="0" w:color="181818"/>
          <w:left w:val="single" w:sz="6" w:space="0" w:color="181818"/>
          <w:bottom w:val="single" w:sz="6" w:space="0" w:color="181818"/>
          <w:right w:val="single" w:sz="6" w:space="0" w:color="181818"/>
          <w:insideH w:val="single" w:sz="6" w:space="0" w:color="181818"/>
          <w:insideV w:val="single" w:sz="6" w:space="0" w:color="181818"/>
        </w:tblBorders>
        <w:tblLayout w:type="fixed"/>
        <w:tblCellMar>
          <w:left w:w="0" w:type="dxa"/>
          <w:right w:w="0" w:type="dxa"/>
        </w:tblCellMar>
        <w:tblLook w:val="01E0" w:firstRow="1" w:lastRow="1" w:firstColumn="1" w:lastColumn="1" w:noHBand="0" w:noVBand="0"/>
      </w:tblPr>
      <w:tblGrid>
        <w:gridCol w:w="1839"/>
        <w:gridCol w:w="4568"/>
        <w:gridCol w:w="3118"/>
      </w:tblGrid>
      <w:tr w:rsidR="00DE6DEF" w:rsidRPr="009453D7" w:rsidTr="009453D7">
        <w:trPr>
          <w:trHeight w:val="1113"/>
        </w:trPr>
        <w:tc>
          <w:tcPr>
            <w:tcW w:w="1839" w:type="dxa"/>
            <w:shd w:val="clear" w:color="auto" w:fill="auto"/>
          </w:tcPr>
          <w:p w:rsidR="00DE6DEF" w:rsidRPr="009453D7" w:rsidRDefault="00574C77" w:rsidP="00AD3125">
            <w:pPr>
              <w:pStyle w:val="TableParagraph"/>
              <w:spacing w:line="257" w:lineRule="exact"/>
              <w:ind w:left="271" w:right="248"/>
              <w:jc w:val="center"/>
            </w:pPr>
            <w:r w:rsidRPr="009453D7">
              <w:rPr>
                <w:w w:val="90"/>
              </w:rPr>
              <w:t>№</w:t>
            </w:r>
            <w:r w:rsidRPr="009453D7">
              <w:rPr>
                <w:spacing w:val="20"/>
              </w:rPr>
              <w:t xml:space="preserve"> </w:t>
            </w:r>
            <w:r w:rsidRPr="009453D7">
              <w:rPr>
                <w:spacing w:val="-2"/>
              </w:rPr>
              <w:t>пункта</w:t>
            </w:r>
          </w:p>
          <w:p w:rsidR="00DE6DEF" w:rsidRPr="009453D7" w:rsidRDefault="00574C77" w:rsidP="00AD3125">
            <w:pPr>
              <w:pStyle w:val="TableParagraph"/>
              <w:spacing w:line="244" w:lineRule="auto"/>
              <w:ind w:left="271" w:right="251"/>
              <w:jc w:val="center"/>
            </w:pPr>
            <w:proofErr w:type="spellStart"/>
            <w:r w:rsidRPr="009453D7">
              <w:rPr>
                <w:spacing w:val="-2"/>
                <w:w w:val="95"/>
              </w:rPr>
              <w:t>Администра</w:t>
            </w:r>
            <w:proofErr w:type="spellEnd"/>
            <w:r w:rsidRPr="009453D7">
              <w:rPr>
                <w:spacing w:val="-2"/>
                <w:w w:val="95"/>
              </w:rPr>
              <w:t xml:space="preserve">- </w:t>
            </w:r>
            <w:proofErr w:type="spellStart"/>
            <w:r w:rsidR="00E07E91">
              <w:rPr>
                <w:spacing w:val="-2"/>
              </w:rPr>
              <w:t>тивного</w:t>
            </w:r>
            <w:proofErr w:type="spellEnd"/>
            <w:r w:rsidRPr="009453D7">
              <w:rPr>
                <w:spacing w:val="-2"/>
              </w:rPr>
              <w:t xml:space="preserve"> регламента</w:t>
            </w:r>
          </w:p>
        </w:tc>
        <w:tc>
          <w:tcPr>
            <w:tcW w:w="4568" w:type="dxa"/>
            <w:shd w:val="clear" w:color="auto" w:fill="auto"/>
          </w:tcPr>
          <w:p w:rsidR="00DE6DEF" w:rsidRPr="009453D7" w:rsidRDefault="00574C77" w:rsidP="00AD3125">
            <w:pPr>
              <w:pStyle w:val="TableParagraph"/>
              <w:spacing w:before="114" w:line="232" w:lineRule="auto"/>
              <w:ind w:left="261" w:right="226"/>
              <w:jc w:val="center"/>
            </w:pPr>
            <w:r w:rsidRPr="009453D7">
              <w:rPr>
                <w:w w:val="95"/>
              </w:rPr>
              <w:t>Наименование основания для</w:t>
            </w:r>
            <w:r w:rsidRPr="009453D7">
              <w:rPr>
                <w:spacing w:val="-11"/>
                <w:w w:val="95"/>
              </w:rPr>
              <w:t xml:space="preserve"> </w:t>
            </w:r>
            <w:r w:rsidRPr="009453D7">
              <w:rPr>
                <w:w w:val="95"/>
              </w:rPr>
              <w:t>отказа</w:t>
            </w:r>
            <w:r w:rsidRPr="009453D7">
              <w:rPr>
                <w:spacing w:val="-5"/>
                <w:w w:val="95"/>
              </w:rPr>
              <w:t xml:space="preserve"> </w:t>
            </w:r>
            <w:r w:rsidRPr="009453D7">
              <w:rPr>
                <w:w w:val="95"/>
              </w:rPr>
              <w:t xml:space="preserve">в </w:t>
            </w:r>
            <w:r w:rsidRPr="009453D7">
              <w:t>соответствии</w:t>
            </w:r>
            <w:r w:rsidRPr="009453D7">
              <w:rPr>
                <w:spacing w:val="-5"/>
              </w:rPr>
              <w:t xml:space="preserve"> </w:t>
            </w:r>
            <w:r w:rsidRPr="009453D7">
              <w:t>с</w:t>
            </w:r>
            <w:r w:rsidRPr="009453D7">
              <w:rPr>
                <w:spacing w:val="-16"/>
              </w:rPr>
              <w:t xml:space="preserve"> </w:t>
            </w:r>
            <w:r w:rsidRPr="009453D7">
              <w:t xml:space="preserve">Административным </w:t>
            </w:r>
            <w:r w:rsidRPr="009453D7">
              <w:rPr>
                <w:spacing w:val="-2"/>
              </w:rPr>
              <w:t>регламентом</w:t>
            </w:r>
          </w:p>
        </w:tc>
        <w:tc>
          <w:tcPr>
            <w:tcW w:w="3118" w:type="dxa"/>
            <w:shd w:val="clear" w:color="auto" w:fill="auto"/>
          </w:tcPr>
          <w:p w:rsidR="00DE6DEF" w:rsidRPr="009453D7" w:rsidRDefault="00574C77" w:rsidP="00AD3125">
            <w:pPr>
              <w:pStyle w:val="TableParagraph"/>
              <w:spacing w:line="242" w:lineRule="auto"/>
              <w:ind w:left="863" w:right="487" w:hanging="311"/>
            </w:pPr>
            <w:r w:rsidRPr="009453D7">
              <w:rPr>
                <w:spacing w:val="-2"/>
              </w:rPr>
              <w:t>Разъяснение причин</w:t>
            </w:r>
            <w:r w:rsidRPr="009453D7">
              <w:rPr>
                <w:spacing w:val="-4"/>
              </w:rPr>
              <w:t xml:space="preserve"> </w:t>
            </w:r>
            <w:r w:rsidRPr="009453D7">
              <w:rPr>
                <w:spacing w:val="-2"/>
              </w:rPr>
              <w:t xml:space="preserve">отказа </w:t>
            </w:r>
            <w:r w:rsidRPr="009453D7">
              <w:t>в приеме документов</w:t>
            </w:r>
          </w:p>
        </w:tc>
      </w:tr>
      <w:tr w:rsidR="00DE6DEF" w:rsidRPr="009453D7" w:rsidTr="009453D7">
        <w:trPr>
          <w:trHeight w:val="1486"/>
        </w:trPr>
        <w:tc>
          <w:tcPr>
            <w:tcW w:w="1839" w:type="dxa"/>
            <w:shd w:val="clear" w:color="auto" w:fill="auto"/>
          </w:tcPr>
          <w:p w:rsidR="00DE6DEF" w:rsidRPr="009453D7" w:rsidRDefault="00574C77" w:rsidP="00AD3125">
            <w:pPr>
              <w:pStyle w:val="TableParagraph"/>
              <w:spacing w:line="238" w:lineRule="exact"/>
              <w:ind w:left="121"/>
            </w:pPr>
            <w:r w:rsidRPr="009453D7">
              <w:rPr>
                <w:w w:val="95"/>
              </w:rPr>
              <w:t>подпункт</w:t>
            </w:r>
            <w:r w:rsidRPr="009453D7">
              <w:rPr>
                <w:spacing w:val="28"/>
              </w:rPr>
              <w:t xml:space="preserve"> </w:t>
            </w:r>
            <w:r w:rsidRPr="009453D7">
              <w:rPr>
                <w:spacing w:val="-5"/>
              </w:rPr>
              <w:t>"а"</w:t>
            </w:r>
          </w:p>
          <w:p w:rsidR="00DE6DEF" w:rsidRPr="009453D7" w:rsidRDefault="00574C77" w:rsidP="00AD3125">
            <w:pPr>
              <w:pStyle w:val="TableParagraph"/>
              <w:spacing w:line="282" w:lineRule="exact"/>
              <w:ind w:left="121"/>
            </w:pPr>
            <w:r w:rsidRPr="009453D7">
              <w:rPr>
                <w:w w:val="95"/>
              </w:rPr>
              <w:t>пункта</w:t>
            </w:r>
            <w:r w:rsidRPr="009453D7">
              <w:rPr>
                <w:spacing w:val="-7"/>
                <w:w w:val="95"/>
              </w:rPr>
              <w:t xml:space="preserve"> </w:t>
            </w:r>
            <w:r w:rsidRPr="009453D7">
              <w:rPr>
                <w:spacing w:val="-4"/>
              </w:rPr>
              <w:t>2.13</w:t>
            </w:r>
          </w:p>
        </w:tc>
        <w:tc>
          <w:tcPr>
            <w:tcW w:w="4568" w:type="dxa"/>
            <w:shd w:val="clear" w:color="auto" w:fill="auto"/>
          </w:tcPr>
          <w:p w:rsidR="00DE6DEF" w:rsidRPr="009453D7" w:rsidRDefault="00574C77" w:rsidP="00AD3125">
            <w:pPr>
              <w:pStyle w:val="TableParagraph"/>
              <w:spacing w:line="242" w:lineRule="exact"/>
              <w:ind w:left="125"/>
            </w:pPr>
            <w:r w:rsidRPr="009453D7">
              <w:t>уведомление</w:t>
            </w:r>
            <w:r w:rsidRPr="009453D7">
              <w:rPr>
                <w:spacing w:val="-7"/>
              </w:rPr>
              <w:t xml:space="preserve"> </w:t>
            </w:r>
            <w:r w:rsidRPr="009453D7">
              <w:t>о</w:t>
            </w:r>
            <w:r w:rsidRPr="009453D7">
              <w:rPr>
                <w:spacing w:val="-15"/>
              </w:rPr>
              <w:t xml:space="preserve"> </w:t>
            </w:r>
            <w:r w:rsidRPr="009453D7">
              <w:rPr>
                <w:spacing w:val="-2"/>
              </w:rPr>
              <w:t>планируемом</w:t>
            </w:r>
          </w:p>
          <w:p w:rsidR="00DE6DEF" w:rsidRPr="009453D7" w:rsidRDefault="00574C77" w:rsidP="009453D7">
            <w:pPr>
              <w:pStyle w:val="TableParagraph"/>
              <w:ind w:left="121" w:right="221" w:firstLine="1"/>
              <w:jc w:val="both"/>
            </w:pPr>
            <w:r w:rsidRPr="009453D7">
              <w:t>строительстве, уведомление об изменении параметров представлено в орган государственной власти, орган местного</w:t>
            </w:r>
            <w:r w:rsidRPr="009453D7">
              <w:rPr>
                <w:spacing w:val="-10"/>
              </w:rPr>
              <w:t xml:space="preserve"> </w:t>
            </w:r>
            <w:r w:rsidRPr="009453D7">
              <w:t>самоуправления,</w:t>
            </w:r>
            <w:r w:rsidRPr="009453D7">
              <w:rPr>
                <w:spacing w:val="-15"/>
              </w:rPr>
              <w:t xml:space="preserve"> </w:t>
            </w:r>
            <w:r w:rsidRPr="009453D7">
              <w:t>в</w:t>
            </w:r>
            <w:r w:rsidRPr="009453D7">
              <w:rPr>
                <w:spacing w:val="-15"/>
              </w:rPr>
              <w:t xml:space="preserve"> </w:t>
            </w:r>
            <w:r w:rsidRPr="009453D7">
              <w:t xml:space="preserve">полномочия которых не входит предоставление </w:t>
            </w:r>
            <w:r w:rsidRPr="009453D7">
              <w:rPr>
                <w:spacing w:val="-2"/>
              </w:rPr>
              <w:t>услуги</w:t>
            </w:r>
          </w:p>
        </w:tc>
        <w:tc>
          <w:tcPr>
            <w:tcW w:w="3118" w:type="dxa"/>
            <w:shd w:val="clear" w:color="auto" w:fill="auto"/>
          </w:tcPr>
          <w:p w:rsidR="00DE6DEF" w:rsidRPr="009453D7" w:rsidRDefault="00574C77" w:rsidP="00AD3125">
            <w:pPr>
              <w:pStyle w:val="TableParagraph"/>
              <w:spacing w:line="242" w:lineRule="exact"/>
              <w:ind w:left="123"/>
              <w:rPr>
                <w:i/>
              </w:rPr>
            </w:pPr>
            <w:r w:rsidRPr="009453D7">
              <w:rPr>
                <w:i/>
                <w:w w:val="95"/>
              </w:rPr>
              <w:t>Указывается,</w:t>
            </w:r>
            <w:r w:rsidRPr="009453D7">
              <w:rPr>
                <w:i/>
                <w:spacing w:val="37"/>
              </w:rPr>
              <w:t xml:space="preserve"> </w:t>
            </w:r>
            <w:r w:rsidRPr="009453D7">
              <w:rPr>
                <w:i/>
                <w:w w:val="95"/>
              </w:rPr>
              <w:t>какое</w:t>
            </w:r>
            <w:r w:rsidRPr="009453D7">
              <w:rPr>
                <w:i/>
                <w:spacing w:val="23"/>
              </w:rPr>
              <w:t xml:space="preserve"> </w:t>
            </w:r>
            <w:r w:rsidRPr="009453D7">
              <w:rPr>
                <w:i/>
                <w:spacing w:val="-2"/>
                <w:w w:val="95"/>
              </w:rPr>
              <w:t>ведомство</w:t>
            </w:r>
          </w:p>
          <w:p w:rsidR="00DE6DEF" w:rsidRPr="009453D7" w:rsidRDefault="00574C77" w:rsidP="00AD3125">
            <w:pPr>
              <w:pStyle w:val="TableParagraph"/>
              <w:spacing w:line="275" w:lineRule="exact"/>
              <w:ind w:left="125"/>
              <w:rPr>
                <w:i/>
              </w:rPr>
            </w:pPr>
            <w:r w:rsidRPr="009453D7">
              <w:rPr>
                <w:i/>
                <w:w w:val="95"/>
              </w:rPr>
              <w:t>предоставляет</w:t>
            </w:r>
            <w:r w:rsidRPr="009453D7">
              <w:rPr>
                <w:i/>
                <w:spacing w:val="41"/>
              </w:rPr>
              <w:t xml:space="preserve"> </w:t>
            </w:r>
            <w:r w:rsidRPr="009453D7">
              <w:rPr>
                <w:i/>
                <w:w w:val="95"/>
              </w:rPr>
              <w:t>услугу,</w:t>
            </w:r>
            <w:r w:rsidRPr="009453D7">
              <w:rPr>
                <w:i/>
                <w:spacing w:val="35"/>
              </w:rPr>
              <w:t xml:space="preserve"> </w:t>
            </w:r>
            <w:r w:rsidRPr="009453D7">
              <w:rPr>
                <w:i/>
                <w:spacing w:val="-2"/>
                <w:w w:val="95"/>
              </w:rPr>
              <w:t>информация</w:t>
            </w:r>
          </w:p>
          <w:p w:rsidR="00DE6DEF" w:rsidRPr="009453D7" w:rsidRDefault="007F4313" w:rsidP="00AD3125">
            <w:pPr>
              <w:pStyle w:val="TableParagraph"/>
              <w:spacing w:before="2"/>
              <w:ind w:left="121"/>
              <w:rPr>
                <w:i/>
              </w:rPr>
            </w:pPr>
            <w:r w:rsidRPr="009453D7">
              <w:rPr>
                <w:i/>
              </w:rPr>
              <w:t>о</w:t>
            </w:r>
            <w:r w:rsidR="00574C77" w:rsidRPr="009453D7">
              <w:rPr>
                <w:spacing w:val="-6"/>
              </w:rPr>
              <w:t xml:space="preserve"> </w:t>
            </w:r>
            <w:r w:rsidR="00574C77" w:rsidRPr="009453D7">
              <w:rPr>
                <w:i/>
              </w:rPr>
              <w:t>его</w:t>
            </w:r>
            <w:r w:rsidR="00574C77" w:rsidRPr="009453D7">
              <w:rPr>
                <w:i/>
                <w:spacing w:val="-5"/>
              </w:rPr>
              <w:t xml:space="preserve"> </w:t>
            </w:r>
            <w:r w:rsidR="00574C77" w:rsidRPr="009453D7">
              <w:rPr>
                <w:i/>
                <w:spacing w:val="-2"/>
              </w:rPr>
              <w:t>местонахождении</w:t>
            </w:r>
          </w:p>
        </w:tc>
      </w:tr>
      <w:tr w:rsidR="00DE6DEF" w:rsidRPr="009453D7" w:rsidTr="009453D7">
        <w:trPr>
          <w:trHeight w:val="273"/>
        </w:trPr>
        <w:tc>
          <w:tcPr>
            <w:tcW w:w="1839" w:type="dxa"/>
            <w:shd w:val="clear" w:color="auto" w:fill="auto"/>
          </w:tcPr>
          <w:p w:rsidR="00DE6DEF" w:rsidRPr="009453D7" w:rsidRDefault="00574C77" w:rsidP="00AD3125">
            <w:pPr>
              <w:pStyle w:val="TableParagraph"/>
              <w:spacing w:line="253" w:lineRule="exact"/>
              <w:ind w:left="121"/>
            </w:pPr>
            <w:r w:rsidRPr="009453D7">
              <w:rPr>
                <w:w w:val="95"/>
              </w:rPr>
              <w:t>подпункт</w:t>
            </w:r>
            <w:r w:rsidRPr="009453D7">
              <w:rPr>
                <w:spacing w:val="28"/>
              </w:rPr>
              <w:t xml:space="preserve"> </w:t>
            </w:r>
            <w:r w:rsidRPr="009453D7">
              <w:rPr>
                <w:spacing w:val="-5"/>
              </w:rPr>
              <w:t>"6"</w:t>
            </w:r>
          </w:p>
        </w:tc>
        <w:tc>
          <w:tcPr>
            <w:tcW w:w="4568" w:type="dxa"/>
            <w:shd w:val="clear" w:color="auto" w:fill="auto"/>
          </w:tcPr>
          <w:p w:rsidR="00DE6DEF" w:rsidRPr="009453D7" w:rsidRDefault="00574C77" w:rsidP="00AD3125">
            <w:pPr>
              <w:pStyle w:val="TableParagraph"/>
              <w:spacing w:line="253" w:lineRule="exact"/>
              <w:ind w:left="121"/>
            </w:pPr>
            <w:r w:rsidRPr="009453D7">
              <w:rPr>
                <w:w w:val="95"/>
              </w:rPr>
              <w:t>представленные</w:t>
            </w:r>
            <w:r w:rsidRPr="009453D7">
              <w:rPr>
                <w:spacing w:val="22"/>
              </w:rPr>
              <w:t xml:space="preserve"> </w:t>
            </w:r>
            <w:r w:rsidRPr="009453D7">
              <w:rPr>
                <w:w w:val="95"/>
              </w:rPr>
              <w:t>документы</w:t>
            </w:r>
            <w:r w:rsidRPr="009453D7">
              <w:rPr>
                <w:spacing w:val="71"/>
              </w:rPr>
              <w:t xml:space="preserve"> </w:t>
            </w:r>
            <w:r w:rsidRPr="009453D7">
              <w:rPr>
                <w:spacing w:val="-2"/>
                <w:w w:val="95"/>
              </w:rPr>
              <w:t>утратили</w:t>
            </w:r>
          </w:p>
        </w:tc>
        <w:tc>
          <w:tcPr>
            <w:tcW w:w="3118" w:type="dxa"/>
            <w:shd w:val="clear" w:color="auto" w:fill="auto"/>
          </w:tcPr>
          <w:p w:rsidR="00DE6DEF" w:rsidRPr="009453D7" w:rsidRDefault="00574C77" w:rsidP="00AD3125">
            <w:pPr>
              <w:pStyle w:val="TableParagraph"/>
              <w:spacing w:line="253" w:lineRule="exact"/>
              <w:ind w:left="123"/>
              <w:rPr>
                <w:i/>
              </w:rPr>
            </w:pPr>
            <w:r w:rsidRPr="009453D7">
              <w:rPr>
                <w:i/>
                <w:w w:val="95"/>
              </w:rPr>
              <w:t>Указывается</w:t>
            </w:r>
            <w:r w:rsidRPr="009453D7">
              <w:rPr>
                <w:i/>
                <w:spacing w:val="40"/>
              </w:rPr>
              <w:t xml:space="preserve"> </w:t>
            </w:r>
            <w:r w:rsidRPr="009453D7">
              <w:rPr>
                <w:i/>
                <w:spacing w:val="-2"/>
              </w:rPr>
              <w:t>исчерпывающий</w:t>
            </w:r>
          </w:p>
        </w:tc>
      </w:tr>
    </w:tbl>
    <w:p w:rsidR="00DE6DEF" w:rsidRDefault="00DE6DEF">
      <w:pPr>
        <w:spacing w:line="253" w:lineRule="exact"/>
        <w:rPr>
          <w:sz w:val="24"/>
        </w:rPr>
        <w:sectPr w:rsidR="00DE6DEF" w:rsidSect="007A6666">
          <w:pgSz w:w="11900" w:h="16840"/>
          <w:pgMar w:top="1701" w:right="567" w:bottom="1134" w:left="1701" w:header="720" w:footer="720" w:gutter="0"/>
          <w:cols w:space="720"/>
        </w:sectPr>
      </w:pPr>
    </w:p>
    <w:tbl>
      <w:tblPr>
        <w:tblW w:w="9409" w:type="dxa"/>
        <w:tblInd w:w="122" w:type="dxa"/>
        <w:tblBorders>
          <w:top w:val="single" w:sz="6" w:space="0" w:color="181818"/>
          <w:left w:val="single" w:sz="6" w:space="0" w:color="181818"/>
          <w:bottom w:val="single" w:sz="6" w:space="0" w:color="181818"/>
          <w:right w:val="single" w:sz="6" w:space="0" w:color="181818"/>
          <w:insideH w:val="single" w:sz="6" w:space="0" w:color="181818"/>
          <w:insideV w:val="single" w:sz="6" w:space="0" w:color="181818"/>
        </w:tblBorders>
        <w:tblLayout w:type="fixed"/>
        <w:tblCellMar>
          <w:left w:w="0" w:type="dxa"/>
          <w:right w:w="0" w:type="dxa"/>
        </w:tblCellMar>
        <w:tblLook w:val="01E0" w:firstRow="1" w:lastRow="1" w:firstColumn="1" w:lastColumn="1" w:noHBand="0" w:noVBand="0"/>
      </w:tblPr>
      <w:tblGrid>
        <w:gridCol w:w="1839"/>
        <w:gridCol w:w="4284"/>
        <w:gridCol w:w="3286"/>
      </w:tblGrid>
      <w:tr w:rsidR="00DE6DEF" w:rsidRPr="009453D7" w:rsidTr="009453D7">
        <w:trPr>
          <w:trHeight w:val="1113"/>
        </w:trPr>
        <w:tc>
          <w:tcPr>
            <w:tcW w:w="1839" w:type="dxa"/>
            <w:shd w:val="clear" w:color="auto" w:fill="auto"/>
          </w:tcPr>
          <w:p w:rsidR="00DE6DEF" w:rsidRPr="009453D7" w:rsidRDefault="00574C77" w:rsidP="00AD3125">
            <w:pPr>
              <w:pStyle w:val="TableParagraph"/>
              <w:spacing w:line="249" w:lineRule="auto"/>
              <w:ind w:left="259" w:right="239" w:firstLine="7"/>
              <w:jc w:val="center"/>
            </w:pPr>
            <w:r w:rsidRPr="009453D7">
              <w:lastRenderedPageBreak/>
              <w:t>№</w:t>
            </w:r>
            <w:r w:rsidRPr="009453D7">
              <w:rPr>
                <w:spacing w:val="40"/>
              </w:rPr>
              <w:t xml:space="preserve"> </w:t>
            </w:r>
            <w:r w:rsidRPr="009453D7">
              <w:t xml:space="preserve">пункта </w:t>
            </w:r>
            <w:proofErr w:type="spellStart"/>
            <w:proofErr w:type="gramStart"/>
            <w:r w:rsidRPr="009453D7">
              <w:rPr>
                <w:spacing w:val="-2"/>
                <w:w w:val="95"/>
              </w:rPr>
              <w:t>Администра</w:t>
            </w:r>
            <w:proofErr w:type="spellEnd"/>
            <w:r w:rsidRPr="009453D7">
              <w:rPr>
                <w:spacing w:val="-2"/>
                <w:w w:val="95"/>
              </w:rPr>
              <w:t xml:space="preserve">- </w:t>
            </w:r>
            <w:proofErr w:type="spellStart"/>
            <w:r w:rsidRPr="009453D7">
              <w:rPr>
                <w:spacing w:val="-2"/>
              </w:rPr>
              <w:t>ти</w:t>
            </w:r>
            <w:r w:rsidR="00E07E91">
              <w:rPr>
                <w:spacing w:val="-2"/>
              </w:rPr>
              <w:t>вн</w:t>
            </w:r>
            <w:r w:rsidRPr="009453D7">
              <w:rPr>
                <w:spacing w:val="-2"/>
              </w:rPr>
              <w:t>ого</w:t>
            </w:r>
            <w:proofErr w:type="spellEnd"/>
            <w:proofErr w:type="gramEnd"/>
          </w:p>
          <w:p w:rsidR="00DE6DEF" w:rsidRPr="009453D7" w:rsidRDefault="00574C77" w:rsidP="00AD3125">
            <w:pPr>
              <w:pStyle w:val="TableParagraph"/>
              <w:ind w:left="268" w:right="251"/>
              <w:jc w:val="center"/>
            </w:pPr>
            <w:r w:rsidRPr="009453D7">
              <w:rPr>
                <w:spacing w:val="-2"/>
              </w:rPr>
              <w:t>регламента</w:t>
            </w:r>
          </w:p>
        </w:tc>
        <w:tc>
          <w:tcPr>
            <w:tcW w:w="4284" w:type="dxa"/>
            <w:shd w:val="clear" w:color="auto" w:fill="auto"/>
          </w:tcPr>
          <w:p w:rsidR="00DE6DEF" w:rsidRPr="009453D7" w:rsidRDefault="00574C77" w:rsidP="00AD3125">
            <w:pPr>
              <w:pStyle w:val="TableParagraph"/>
              <w:spacing w:before="121"/>
              <w:ind w:left="261" w:right="226"/>
              <w:jc w:val="center"/>
            </w:pPr>
            <w:r w:rsidRPr="009453D7">
              <w:t>Наименование</w:t>
            </w:r>
            <w:r w:rsidRPr="009453D7">
              <w:rPr>
                <w:spacing w:val="-7"/>
              </w:rPr>
              <w:t xml:space="preserve"> </w:t>
            </w:r>
            <w:r w:rsidRPr="009453D7">
              <w:t>основания</w:t>
            </w:r>
            <w:r w:rsidRPr="009453D7">
              <w:rPr>
                <w:spacing w:val="-6"/>
              </w:rPr>
              <w:t xml:space="preserve"> </w:t>
            </w:r>
            <w:r w:rsidRPr="009453D7">
              <w:t>для</w:t>
            </w:r>
            <w:r w:rsidRPr="009453D7">
              <w:rPr>
                <w:spacing w:val="-15"/>
              </w:rPr>
              <w:t xml:space="preserve"> </w:t>
            </w:r>
            <w:r w:rsidRPr="009453D7">
              <w:t>отказа</w:t>
            </w:r>
            <w:r w:rsidRPr="009453D7">
              <w:rPr>
                <w:spacing w:val="-14"/>
              </w:rPr>
              <w:t xml:space="preserve"> </w:t>
            </w:r>
            <w:r w:rsidRPr="009453D7">
              <w:t xml:space="preserve">в соответствии с Административным </w:t>
            </w:r>
            <w:r w:rsidRPr="009453D7">
              <w:rPr>
                <w:spacing w:val="-2"/>
              </w:rPr>
              <w:t>регламентом</w:t>
            </w:r>
          </w:p>
        </w:tc>
        <w:tc>
          <w:tcPr>
            <w:tcW w:w="3286" w:type="dxa"/>
            <w:shd w:val="clear" w:color="auto" w:fill="auto"/>
          </w:tcPr>
          <w:p w:rsidR="00DE6DEF" w:rsidRPr="009453D7" w:rsidRDefault="00DE6DEF" w:rsidP="00AD3125">
            <w:pPr>
              <w:pStyle w:val="TableParagraph"/>
              <w:spacing w:before="9"/>
            </w:pPr>
          </w:p>
          <w:p w:rsidR="00DE6DEF" w:rsidRPr="009453D7" w:rsidRDefault="00574C77" w:rsidP="00AD3125">
            <w:pPr>
              <w:pStyle w:val="TableParagraph"/>
              <w:spacing w:line="237" w:lineRule="auto"/>
              <w:ind w:left="863" w:right="487" w:hanging="306"/>
            </w:pPr>
            <w:r w:rsidRPr="009453D7">
              <w:rPr>
                <w:spacing w:val="-2"/>
              </w:rPr>
              <w:t>Разъяснение</w:t>
            </w:r>
            <w:r w:rsidRPr="009453D7">
              <w:rPr>
                <w:spacing w:val="-6"/>
              </w:rPr>
              <w:t xml:space="preserve"> </w:t>
            </w:r>
            <w:r w:rsidRPr="009453D7">
              <w:rPr>
                <w:spacing w:val="-2"/>
              </w:rPr>
              <w:t>причин</w:t>
            </w:r>
            <w:r w:rsidRPr="009453D7">
              <w:rPr>
                <w:spacing w:val="-5"/>
              </w:rPr>
              <w:t xml:space="preserve"> </w:t>
            </w:r>
            <w:r w:rsidRPr="009453D7">
              <w:rPr>
                <w:spacing w:val="-2"/>
              </w:rPr>
              <w:t xml:space="preserve">отказа </w:t>
            </w:r>
            <w:r w:rsidRPr="009453D7">
              <w:t>в приеме документов</w:t>
            </w:r>
          </w:p>
        </w:tc>
      </w:tr>
      <w:tr w:rsidR="00DE6DEF" w:rsidRPr="009453D7" w:rsidTr="009453D7">
        <w:trPr>
          <w:trHeight w:val="1551"/>
        </w:trPr>
        <w:tc>
          <w:tcPr>
            <w:tcW w:w="1839" w:type="dxa"/>
            <w:shd w:val="clear" w:color="auto" w:fill="auto"/>
          </w:tcPr>
          <w:p w:rsidR="00DE6DEF" w:rsidRPr="009453D7" w:rsidRDefault="00574C77" w:rsidP="00AD3125">
            <w:pPr>
              <w:pStyle w:val="TableParagraph"/>
              <w:spacing w:line="244" w:lineRule="exact"/>
              <w:ind w:left="121"/>
            </w:pPr>
            <w:r w:rsidRPr="009453D7">
              <w:rPr>
                <w:spacing w:val="-2"/>
              </w:rPr>
              <w:t>пункта</w:t>
            </w:r>
            <w:r w:rsidRPr="009453D7">
              <w:rPr>
                <w:spacing w:val="-3"/>
              </w:rPr>
              <w:t xml:space="preserve"> </w:t>
            </w:r>
            <w:r w:rsidRPr="009453D7">
              <w:rPr>
                <w:spacing w:val="-4"/>
              </w:rPr>
              <w:t>2.13</w:t>
            </w:r>
          </w:p>
        </w:tc>
        <w:tc>
          <w:tcPr>
            <w:tcW w:w="4284" w:type="dxa"/>
            <w:shd w:val="clear" w:color="auto" w:fill="auto"/>
          </w:tcPr>
          <w:p w:rsidR="00DE6DEF" w:rsidRPr="009453D7" w:rsidRDefault="00574C77" w:rsidP="00AD3125">
            <w:pPr>
              <w:pStyle w:val="TableParagraph"/>
              <w:spacing w:line="244" w:lineRule="exact"/>
              <w:ind w:left="122"/>
            </w:pPr>
            <w:r w:rsidRPr="009453D7">
              <w:t>силу</w:t>
            </w:r>
            <w:r w:rsidRPr="009453D7">
              <w:rPr>
                <w:spacing w:val="-13"/>
              </w:rPr>
              <w:t xml:space="preserve"> </w:t>
            </w:r>
            <w:r w:rsidRPr="009453D7">
              <w:t>на</w:t>
            </w:r>
            <w:r w:rsidRPr="009453D7">
              <w:rPr>
                <w:spacing w:val="-15"/>
              </w:rPr>
              <w:t xml:space="preserve"> </w:t>
            </w:r>
            <w:r w:rsidRPr="009453D7">
              <w:t>момент</w:t>
            </w:r>
            <w:r w:rsidRPr="009453D7">
              <w:rPr>
                <w:spacing w:val="-4"/>
              </w:rPr>
              <w:t xml:space="preserve"> </w:t>
            </w:r>
            <w:r w:rsidRPr="009453D7">
              <w:t>обращения</w:t>
            </w:r>
            <w:r w:rsidRPr="009453D7">
              <w:rPr>
                <w:spacing w:val="3"/>
              </w:rPr>
              <w:t xml:space="preserve"> </w:t>
            </w:r>
            <w:r w:rsidRPr="009453D7">
              <w:t>за</w:t>
            </w:r>
            <w:r w:rsidRPr="009453D7">
              <w:rPr>
                <w:spacing w:val="-12"/>
              </w:rPr>
              <w:t xml:space="preserve"> </w:t>
            </w:r>
            <w:r w:rsidRPr="009453D7">
              <w:rPr>
                <w:spacing w:val="-2"/>
              </w:rPr>
              <w:t>услугой</w:t>
            </w:r>
          </w:p>
          <w:p w:rsidR="00DE6DEF" w:rsidRPr="009453D7" w:rsidRDefault="00574C77" w:rsidP="00AD3125">
            <w:pPr>
              <w:pStyle w:val="TableParagraph"/>
              <w:spacing w:before="2"/>
              <w:ind w:left="122" w:hanging="2"/>
            </w:pPr>
            <w:r w:rsidRPr="009453D7">
              <w:t xml:space="preserve">(документ, удостоверяющий личность; </w:t>
            </w:r>
            <w:r w:rsidRPr="009453D7">
              <w:rPr>
                <w:spacing w:val="-2"/>
              </w:rPr>
              <w:t>документ,</w:t>
            </w:r>
            <w:r w:rsidRPr="009453D7">
              <w:rPr>
                <w:spacing w:val="12"/>
              </w:rPr>
              <w:t xml:space="preserve"> </w:t>
            </w:r>
            <w:r w:rsidRPr="009453D7">
              <w:rPr>
                <w:spacing w:val="-2"/>
              </w:rPr>
              <w:t>удостоверяющий</w:t>
            </w:r>
            <w:r w:rsidRPr="009453D7">
              <w:rPr>
                <w:spacing w:val="-12"/>
              </w:rPr>
              <w:t xml:space="preserve"> </w:t>
            </w:r>
            <w:r w:rsidRPr="009453D7">
              <w:rPr>
                <w:spacing w:val="-2"/>
              </w:rPr>
              <w:t xml:space="preserve">полномочия </w:t>
            </w:r>
            <w:r w:rsidRPr="009453D7">
              <w:t>представителя</w:t>
            </w:r>
            <w:r w:rsidRPr="009453D7">
              <w:rPr>
                <w:spacing w:val="40"/>
              </w:rPr>
              <w:t xml:space="preserve"> </w:t>
            </w:r>
            <w:r w:rsidRPr="009453D7">
              <w:t>заявителя, в случае обращения за предоставлением услуги указанным лицом)</w:t>
            </w:r>
          </w:p>
        </w:tc>
        <w:tc>
          <w:tcPr>
            <w:tcW w:w="3286" w:type="dxa"/>
            <w:shd w:val="clear" w:color="auto" w:fill="auto"/>
          </w:tcPr>
          <w:p w:rsidR="00DE6DEF" w:rsidRPr="009453D7" w:rsidRDefault="00574C77" w:rsidP="00AD3125">
            <w:pPr>
              <w:pStyle w:val="TableParagraph"/>
              <w:spacing w:line="245" w:lineRule="exact"/>
              <w:ind w:left="120"/>
              <w:rPr>
                <w:i/>
              </w:rPr>
            </w:pPr>
            <w:r w:rsidRPr="009453D7">
              <w:rPr>
                <w:i/>
                <w:w w:val="95"/>
              </w:rPr>
              <w:t>перечень</w:t>
            </w:r>
            <w:r w:rsidRPr="009453D7">
              <w:rPr>
                <w:i/>
                <w:spacing w:val="34"/>
              </w:rPr>
              <w:t xml:space="preserve"> </w:t>
            </w:r>
            <w:r w:rsidRPr="009453D7">
              <w:rPr>
                <w:i/>
                <w:w w:val="95"/>
              </w:rPr>
              <w:t>документов,</w:t>
            </w:r>
            <w:r w:rsidRPr="009453D7">
              <w:rPr>
                <w:i/>
                <w:spacing w:val="39"/>
              </w:rPr>
              <w:t xml:space="preserve"> </w:t>
            </w:r>
            <w:r w:rsidRPr="009453D7">
              <w:rPr>
                <w:i/>
                <w:spacing w:val="-2"/>
                <w:w w:val="95"/>
              </w:rPr>
              <w:t>утративших</w:t>
            </w:r>
          </w:p>
          <w:p w:rsidR="00DE6DEF" w:rsidRPr="009453D7" w:rsidRDefault="00574C77" w:rsidP="00AD3125">
            <w:pPr>
              <w:pStyle w:val="TableParagraph"/>
              <w:spacing w:line="272" w:lineRule="exact"/>
              <w:ind w:left="123"/>
              <w:rPr>
                <w:i/>
              </w:rPr>
            </w:pPr>
            <w:r w:rsidRPr="009453D7">
              <w:rPr>
                <w:i/>
                <w:spacing w:val="-4"/>
              </w:rPr>
              <w:t>силу</w:t>
            </w:r>
          </w:p>
        </w:tc>
      </w:tr>
      <w:tr w:rsidR="00DE6DEF" w:rsidRPr="009453D7" w:rsidTr="009453D7">
        <w:trPr>
          <w:trHeight w:val="2039"/>
        </w:trPr>
        <w:tc>
          <w:tcPr>
            <w:tcW w:w="1839" w:type="dxa"/>
            <w:shd w:val="clear" w:color="auto" w:fill="auto"/>
          </w:tcPr>
          <w:p w:rsidR="00DE6DEF" w:rsidRPr="009453D7" w:rsidRDefault="00574C77" w:rsidP="00AD3125">
            <w:pPr>
              <w:pStyle w:val="TableParagraph"/>
              <w:tabs>
                <w:tab w:val="left" w:pos="867"/>
              </w:tabs>
              <w:spacing w:before="42"/>
              <w:ind w:left="123"/>
            </w:pPr>
            <w:r w:rsidRPr="009453D7">
              <w:rPr>
                <w:spacing w:val="-4"/>
                <w:w w:val="105"/>
              </w:rPr>
              <w:t>ПОДП</w:t>
            </w:r>
            <w:r w:rsidRPr="009453D7">
              <w:tab/>
            </w:r>
            <w:r w:rsidRPr="009453D7">
              <w:rPr>
                <w:w w:val="105"/>
              </w:rPr>
              <w:t>КТ</w:t>
            </w:r>
            <w:r w:rsidRPr="009453D7">
              <w:rPr>
                <w:spacing w:val="24"/>
                <w:w w:val="105"/>
              </w:rPr>
              <w:t xml:space="preserve"> </w:t>
            </w:r>
            <w:r w:rsidRPr="009453D7">
              <w:rPr>
                <w:spacing w:val="-5"/>
                <w:w w:val="105"/>
              </w:rPr>
              <w:t>"В"</w:t>
            </w:r>
          </w:p>
          <w:p w:rsidR="00DE6DEF" w:rsidRPr="009453D7" w:rsidRDefault="00574C77" w:rsidP="00AD3125">
            <w:pPr>
              <w:pStyle w:val="TableParagraph"/>
              <w:spacing w:before="20"/>
              <w:ind w:left="121"/>
            </w:pPr>
            <w:r w:rsidRPr="009453D7">
              <w:rPr>
                <w:spacing w:val="-2"/>
              </w:rPr>
              <w:t>пункта</w:t>
            </w:r>
            <w:r w:rsidRPr="009453D7">
              <w:rPr>
                <w:spacing w:val="-3"/>
              </w:rPr>
              <w:t xml:space="preserve"> </w:t>
            </w:r>
            <w:r w:rsidRPr="009453D7">
              <w:rPr>
                <w:spacing w:val="-4"/>
              </w:rPr>
              <w:t>2.13</w:t>
            </w:r>
          </w:p>
        </w:tc>
        <w:tc>
          <w:tcPr>
            <w:tcW w:w="4284" w:type="dxa"/>
            <w:shd w:val="clear" w:color="auto" w:fill="auto"/>
          </w:tcPr>
          <w:p w:rsidR="00DE6DEF" w:rsidRPr="009453D7" w:rsidRDefault="00574C77" w:rsidP="00AD3125">
            <w:pPr>
              <w:pStyle w:val="TableParagraph"/>
              <w:spacing w:line="247" w:lineRule="exact"/>
              <w:ind w:left="121"/>
            </w:pPr>
            <w:r w:rsidRPr="009453D7">
              <w:rPr>
                <w:w w:val="95"/>
              </w:rPr>
              <w:t>представленные</w:t>
            </w:r>
            <w:r w:rsidRPr="009453D7">
              <w:rPr>
                <w:spacing w:val="24"/>
              </w:rPr>
              <w:t xml:space="preserve"> </w:t>
            </w:r>
            <w:r w:rsidRPr="009453D7">
              <w:rPr>
                <w:w w:val="95"/>
              </w:rPr>
              <w:t>документы</w:t>
            </w:r>
            <w:r w:rsidRPr="009453D7">
              <w:rPr>
                <w:spacing w:val="62"/>
              </w:rPr>
              <w:t xml:space="preserve"> </w:t>
            </w:r>
            <w:r w:rsidRPr="009453D7">
              <w:rPr>
                <w:spacing w:val="-2"/>
                <w:w w:val="95"/>
              </w:rPr>
              <w:t>содержат</w:t>
            </w:r>
          </w:p>
          <w:p w:rsidR="00DE6DEF" w:rsidRPr="009453D7" w:rsidRDefault="00574C77" w:rsidP="00AD3125">
            <w:pPr>
              <w:pStyle w:val="TableParagraph"/>
              <w:spacing w:line="275" w:lineRule="exact"/>
              <w:ind w:left="125"/>
            </w:pPr>
            <w:r w:rsidRPr="009453D7">
              <w:rPr>
                <w:w w:val="95"/>
              </w:rPr>
              <w:t>подчистки</w:t>
            </w:r>
            <w:r w:rsidRPr="009453D7">
              <w:rPr>
                <w:spacing w:val="28"/>
              </w:rPr>
              <w:t xml:space="preserve"> </w:t>
            </w:r>
            <w:r w:rsidRPr="009453D7">
              <w:rPr>
                <w:w w:val="95"/>
              </w:rPr>
              <w:t>и</w:t>
            </w:r>
            <w:r w:rsidRPr="009453D7">
              <w:rPr>
                <w:spacing w:val="11"/>
              </w:rPr>
              <w:t xml:space="preserve"> </w:t>
            </w:r>
            <w:r w:rsidRPr="009453D7">
              <w:rPr>
                <w:w w:val="95"/>
              </w:rPr>
              <w:t>исправления</w:t>
            </w:r>
            <w:r w:rsidRPr="009453D7">
              <w:rPr>
                <w:spacing w:val="33"/>
              </w:rPr>
              <w:t xml:space="preserve"> </w:t>
            </w:r>
            <w:r w:rsidRPr="009453D7">
              <w:rPr>
                <w:spacing w:val="-2"/>
                <w:w w:val="95"/>
              </w:rPr>
              <w:t>текста</w:t>
            </w:r>
          </w:p>
        </w:tc>
        <w:tc>
          <w:tcPr>
            <w:tcW w:w="3286" w:type="dxa"/>
            <w:shd w:val="clear" w:color="auto" w:fill="auto"/>
          </w:tcPr>
          <w:p w:rsidR="00DE6DEF" w:rsidRPr="009453D7" w:rsidRDefault="00574C77" w:rsidP="00AD3125">
            <w:pPr>
              <w:pStyle w:val="TableParagraph"/>
              <w:spacing w:line="247" w:lineRule="exact"/>
              <w:ind w:left="123"/>
              <w:rPr>
                <w:i/>
              </w:rPr>
            </w:pPr>
            <w:r w:rsidRPr="009453D7">
              <w:rPr>
                <w:i/>
                <w:w w:val="95"/>
              </w:rPr>
              <w:t>Указывается</w:t>
            </w:r>
            <w:r w:rsidRPr="009453D7">
              <w:rPr>
                <w:i/>
                <w:spacing w:val="40"/>
              </w:rPr>
              <w:t xml:space="preserve"> </w:t>
            </w:r>
            <w:r w:rsidRPr="009453D7">
              <w:rPr>
                <w:i/>
                <w:spacing w:val="-2"/>
              </w:rPr>
              <w:t>исчерпывающий</w:t>
            </w:r>
          </w:p>
          <w:p w:rsidR="00DE6DEF" w:rsidRPr="009453D7" w:rsidRDefault="00574C77" w:rsidP="00AD3125">
            <w:pPr>
              <w:pStyle w:val="TableParagraph"/>
              <w:ind w:left="120" w:right="147" w:firstLine="4"/>
              <w:rPr>
                <w:i/>
              </w:rPr>
            </w:pPr>
            <w:r w:rsidRPr="009453D7">
              <w:rPr>
                <w:i/>
                <w:w w:val="95"/>
              </w:rPr>
              <w:t xml:space="preserve">перечень документов, содержащих </w:t>
            </w:r>
            <w:r w:rsidRPr="009453D7">
              <w:rPr>
                <w:i/>
              </w:rPr>
              <w:t xml:space="preserve">подчистки и исправления текста, не заверенные в порядке, </w:t>
            </w:r>
            <w:r w:rsidRPr="009453D7">
              <w:rPr>
                <w:i/>
                <w:spacing w:val="-2"/>
              </w:rPr>
              <w:t xml:space="preserve">установленном </w:t>
            </w:r>
            <w:r w:rsidRPr="009453D7">
              <w:rPr>
                <w:i/>
              </w:rPr>
              <w:t xml:space="preserve">законодательством Российской </w:t>
            </w:r>
            <w:r w:rsidRPr="009453D7">
              <w:rPr>
                <w:i/>
                <w:spacing w:val="-2"/>
              </w:rPr>
              <w:t>Федерации</w:t>
            </w:r>
          </w:p>
        </w:tc>
      </w:tr>
      <w:tr w:rsidR="00DE6DEF" w:rsidRPr="009453D7" w:rsidTr="009453D7">
        <w:trPr>
          <w:trHeight w:val="1616"/>
        </w:trPr>
        <w:tc>
          <w:tcPr>
            <w:tcW w:w="1839" w:type="dxa"/>
            <w:shd w:val="clear" w:color="auto" w:fill="auto"/>
          </w:tcPr>
          <w:p w:rsidR="00DE6DEF" w:rsidRPr="009453D7" w:rsidRDefault="00574C77" w:rsidP="00AD3125">
            <w:pPr>
              <w:pStyle w:val="TableParagraph"/>
              <w:tabs>
                <w:tab w:val="left" w:pos="867"/>
              </w:tabs>
              <w:spacing w:before="47"/>
              <w:ind w:left="123"/>
            </w:pPr>
            <w:r w:rsidRPr="009453D7">
              <w:rPr>
                <w:spacing w:val="-4"/>
                <w:w w:val="105"/>
              </w:rPr>
              <w:t>ПОДП</w:t>
            </w:r>
            <w:r w:rsidRPr="009453D7">
              <w:tab/>
            </w:r>
            <w:r w:rsidRPr="009453D7">
              <w:rPr>
                <w:w w:val="105"/>
              </w:rPr>
              <w:t>КТ</w:t>
            </w:r>
            <w:r w:rsidRPr="009453D7">
              <w:rPr>
                <w:spacing w:val="24"/>
                <w:w w:val="105"/>
              </w:rPr>
              <w:t xml:space="preserve"> </w:t>
            </w:r>
            <w:r w:rsidRPr="009453D7">
              <w:rPr>
                <w:spacing w:val="-5"/>
                <w:w w:val="105"/>
              </w:rPr>
              <w:t>"Г"</w:t>
            </w:r>
          </w:p>
          <w:p w:rsidR="00DE6DEF" w:rsidRPr="009453D7" w:rsidRDefault="00574C77" w:rsidP="00AD3125">
            <w:pPr>
              <w:pStyle w:val="TableParagraph"/>
              <w:spacing w:before="20"/>
              <w:ind w:left="121"/>
            </w:pPr>
            <w:r w:rsidRPr="009453D7">
              <w:rPr>
                <w:w w:val="95"/>
              </w:rPr>
              <w:t>пункта</w:t>
            </w:r>
            <w:r w:rsidRPr="009453D7">
              <w:rPr>
                <w:spacing w:val="21"/>
              </w:rPr>
              <w:t xml:space="preserve"> </w:t>
            </w:r>
            <w:r w:rsidRPr="009453D7">
              <w:rPr>
                <w:spacing w:val="-4"/>
              </w:rPr>
              <w:t>2.13</w:t>
            </w:r>
          </w:p>
        </w:tc>
        <w:tc>
          <w:tcPr>
            <w:tcW w:w="4284" w:type="dxa"/>
            <w:shd w:val="clear" w:color="auto" w:fill="auto"/>
          </w:tcPr>
          <w:p w:rsidR="00DE6DEF" w:rsidRPr="009453D7" w:rsidRDefault="00574C77" w:rsidP="00AD3125">
            <w:pPr>
              <w:pStyle w:val="TableParagraph"/>
              <w:spacing w:line="248" w:lineRule="exact"/>
              <w:ind w:left="125"/>
            </w:pPr>
            <w:r w:rsidRPr="009453D7">
              <w:rPr>
                <w:w w:val="95"/>
              </w:rPr>
              <w:t>представленные</w:t>
            </w:r>
            <w:r w:rsidRPr="009453D7">
              <w:rPr>
                <w:spacing w:val="11"/>
              </w:rPr>
              <w:t xml:space="preserve"> </w:t>
            </w:r>
            <w:r w:rsidRPr="009453D7">
              <w:rPr>
                <w:w w:val="95"/>
              </w:rPr>
              <w:t>в</w:t>
            </w:r>
            <w:r w:rsidRPr="009453D7">
              <w:rPr>
                <w:spacing w:val="24"/>
              </w:rPr>
              <w:t xml:space="preserve"> </w:t>
            </w:r>
            <w:r w:rsidRPr="009453D7">
              <w:rPr>
                <w:w w:val="95"/>
              </w:rPr>
              <w:t>электронном</w:t>
            </w:r>
            <w:r w:rsidRPr="009453D7">
              <w:rPr>
                <w:spacing w:val="56"/>
              </w:rPr>
              <w:t xml:space="preserve"> </w:t>
            </w:r>
            <w:r w:rsidRPr="009453D7">
              <w:rPr>
                <w:spacing w:val="-4"/>
                <w:w w:val="95"/>
              </w:rPr>
              <w:t>виде</w:t>
            </w:r>
          </w:p>
          <w:p w:rsidR="00DE6DEF" w:rsidRPr="009453D7" w:rsidRDefault="00574C77" w:rsidP="00AD3125">
            <w:pPr>
              <w:pStyle w:val="TableParagraph"/>
              <w:spacing w:before="2"/>
              <w:ind w:left="121" w:right="221" w:firstLine="2"/>
            </w:pPr>
            <w:r w:rsidRPr="009453D7">
              <w:t>документы содержат повреждения, наличие</w:t>
            </w:r>
            <w:r w:rsidRPr="009453D7">
              <w:rPr>
                <w:spacing w:val="-15"/>
              </w:rPr>
              <w:t xml:space="preserve"> </w:t>
            </w:r>
            <w:r w:rsidRPr="009453D7">
              <w:t>которых</w:t>
            </w:r>
            <w:r w:rsidRPr="009453D7">
              <w:rPr>
                <w:spacing w:val="-10"/>
              </w:rPr>
              <w:t xml:space="preserve"> </w:t>
            </w:r>
            <w:r w:rsidRPr="009453D7">
              <w:t>не</w:t>
            </w:r>
            <w:r w:rsidRPr="009453D7">
              <w:rPr>
                <w:spacing w:val="-15"/>
              </w:rPr>
              <w:t xml:space="preserve"> </w:t>
            </w:r>
            <w:r w:rsidRPr="009453D7">
              <w:t>позволяет</w:t>
            </w:r>
            <w:r w:rsidRPr="009453D7">
              <w:rPr>
                <w:spacing w:val="-6"/>
              </w:rPr>
              <w:t xml:space="preserve"> </w:t>
            </w:r>
            <w:r w:rsidRPr="009453D7">
              <w:t>в</w:t>
            </w:r>
            <w:r w:rsidRPr="009453D7">
              <w:rPr>
                <w:spacing w:val="-15"/>
              </w:rPr>
              <w:t xml:space="preserve"> </w:t>
            </w:r>
            <w:r w:rsidRPr="009453D7">
              <w:t>полном объеме использовать информацию и сведения, содержащиеся</w:t>
            </w:r>
            <w:r w:rsidRPr="009453D7">
              <w:rPr>
                <w:spacing w:val="40"/>
              </w:rPr>
              <w:t xml:space="preserve"> </w:t>
            </w:r>
            <w:r w:rsidRPr="009453D7">
              <w:t>в документах для предоставления услуги</w:t>
            </w:r>
          </w:p>
        </w:tc>
        <w:tc>
          <w:tcPr>
            <w:tcW w:w="3286" w:type="dxa"/>
            <w:shd w:val="clear" w:color="auto" w:fill="auto"/>
          </w:tcPr>
          <w:p w:rsidR="00DE6DEF" w:rsidRPr="009453D7" w:rsidRDefault="00574C77" w:rsidP="00AD3125">
            <w:pPr>
              <w:pStyle w:val="TableParagraph"/>
              <w:spacing w:line="252" w:lineRule="exact"/>
              <w:ind w:left="123"/>
              <w:rPr>
                <w:i/>
              </w:rPr>
            </w:pPr>
            <w:r w:rsidRPr="009453D7">
              <w:rPr>
                <w:i/>
                <w:w w:val="95"/>
              </w:rPr>
              <w:t>Указывается</w:t>
            </w:r>
            <w:r w:rsidRPr="009453D7">
              <w:rPr>
                <w:i/>
                <w:spacing w:val="40"/>
              </w:rPr>
              <w:t xml:space="preserve"> </w:t>
            </w:r>
            <w:r w:rsidRPr="009453D7">
              <w:rPr>
                <w:i/>
                <w:spacing w:val="-2"/>
              </w:rPr>
              <w:t>исчерпывающий</w:t>
            </w:r>
          </w:p>
          <w:p w:rsidR="00DE6DEF" w:rsidRPr="009453D7" w:rsidRDefault="00574C77" w:rsidP="00AD3125">
            <w:pPr>
              <w:pStyle w:val="TableParagraph"/>
              <w:spacing w:line="242" w:lineRule="auto"/>
              <w:ind w:left="120" w:firstLine="4"/>
              <w:rPr>
                <w:i/>
              </w:rPr>
            </w:pPr>
            <w:r w:rsidRPr="009453D7">
              <w:rPr>
                <w:i/>
                <w:w w:val="95"/>
              </w:rPr>
              <w:t xml:space="preserve">перечень документов, содержащих </w:t>
            </w:r>
            <w:r w:rsidRPr="009453D7">
              <w:rPr>
                <w:i/>
                <w:spacing w:val="-2"/>
              </w:rPr>
              <w:t>повреждения</w:t>
            </w:r>
          </w:p>
        </w:tc>
      </w:tr>
      <w:tr w:rsidR="00DE6DEF" w:rsidRPr="009453D7" w:rsidTr="009453D7">
        <w:trPr>
          <w:trHeight w:val="1838"/>
        </w:trPr>
        <w:tc>
          <w:tcPr>
            <w:tcW w:w="1839" w:type="dxa"/>
            <w:shd w:val="clear" w:color="auto" w:fill="auto"/>
          </w:tcPr>
          <w:p w:rsidR="00DE6DEF" w:rsidRPr="009453D7" w:rsidRDefault="00574C77" w:rsidP="00AD3125">
            <w:pPr>
              <w:pStyle w:val="TableParagraph"/>
              <w:spacing w:line="247" w:lineRule="exact"/>
              <w:ind w:left="121"/>
            </w:pPr>
            <w:r w:rsidRPr="009453D7">
              <w:rPr>
                <w:w w:val="95"/>
              </w:rPr>
              <w:t>подпункт</w:t>
            </w:r>
            <w:r w:rsidRPr="009453D7">
              <w:rPr>
                <w:spacing w:val="24"/>
              </w:rPr>
              <w:t xml:space="preserve"> </w:t>
            </w:r>
            <w:r w:rsidRPr="009453D7">
              <w:rPr>
                <w:spacing w:val="-5"/>
              </w:rPr>
              <w:t>"д"</w:t>
            </w:r>
          </w:p>
          <w:p w:rsidR="00DE6DEF" w:rsidRPr="009453D7" w:rsidRDefault="00574C77" w:rsidP="00AD3125">
            <w:pPr>
              <w:pStyle w:val="TableParagraph"/>
              <w:spacing w:line="275" w:lineRule="exact"/>
              <w:ind w:left="121"/>
            </w:pPr>
            <w:r w:rsidRPr="009453D7">
              <w:rPr>
                <w:spacing w:val="-2"/>
              </w:rPr>
              <w:t>пункта</w:t>
            </w:r>
            <w:r w:rsidRPr="009453D7">
              <w:rPr>
                <w:spacing w:val="-3"/>
              </w:rPr>
              <w:t xml:space="preserve"> </w:t>
            </w:r>
            <w:r w:rsidRPr="009453D7">
              <w:rPr>
                <w:spacing w:val="-4"/>
              </w:rPr>
              <w:t>2.13</w:t>
            </w:r>
          </w:p>
        </w:tc>
        <w:tc>
          <w:tcPr>
            <w:tcW w:w="4284" w:type="dxa"/>
            <w:shd w:val="clear" w:color="auto" w:fill="auto"/>
          </w:tcPr>
          <w:p w:rsidR="00DE6DEF" w:rsidRPr="009453D7" w:rsidRDefault="00574C77" w:rsidP="00AD3125">
            <w:pPr>
              <w:pStyle w:val="TableParagraph"/>
              <w:spacing w:line="248" w:lineRule="exact"/>
              <w:ind w:left="125"/>
            </w:pPr>
            <w:r w:rsidRPr="009453D7">
              <w:t>уведомление</w:t>
            </w:r>
            <w:r w:rsidRPr="009453D7">
              <w:rPr>
                <w:spacing w:val="-7"/>
              </w:rPr>
              <w:t xml:space="preserve"> </w:t>
            </w:r>
            <w:r w:rsidRPr="009453D7">
              <w:t>о</w:t>
            </w:r>
            <w:r w:rsidRPr="009453D7">
              <w:rPr>
                <w:spacing w:val="-15"/>
              </w:rPr>
              <w:t xml:space="preserve"> </w:t>
            </w:r>
            <w:r w:rsidRPr="009453D7">
              <w:rPr>
                <w:spacing w:val="-2"/>
              </w:rPr>
              <w:t>планируемом</w:t>
            </w:r>
          </w:p>
          <w:p w:rsidR="00DE6DEF" w:rsidRPr="009453D7" w:rsidRDefault="00574C77" w:rsidP="00AD3125">
            <w:pPr>
              <w:pStyle w:val="TableParagraph"/>
              <w:spacing w:before="4" w:line="237" w:lineRule="auto"/>
              <w:ind w:left="121" w:right="130" w:firstLine="1"/>
            </w:pPr>
            <w:r w:rsidRPr="009453D7">
              <w:t>строительстве, уведомление об изменении параметров и документы, необходимые</w:t>
            </w:r>
            <w:r w:rsidRPr="009453D7">
              <w:rPr>
                <w:spacing w:val="-10"/>
              </w:rPr>
              <w:t xml:space="preserve"> </w:t>
            </w:r>
            <w:r w:rsidRPr="009453D7">
              <w:t>для</w:t>
            </w:r>
            <w:r w:rsidRPr="009453D7">
              <w:rPr>
                <w:spacing w:val="-14"/>
              </w:rPr>
              <w:t xml:space="preserve"> </w:t>
            </w:r>
            <w:r w:rsidRPr="009453D7">
              <w:t>предоставления</w:t>
            </w:r>
            <w:r w:rsidRPr="009453D7">
              <w:rPr>
                <w:spacing w:val="-15"/>
              </w:rPr>
              <w:t xml:space="preserve"> </w:t>
            </w:r>
            <w:r w:rsidRPr="009453D7">
              <w:t xml:space="preserve">услуги, поданы в электронной форме с нарушением требований, установленных пунктами 2.5-2.7 Административного </w:t>
            </w:r>
            <w:r w:rsidRPr="009453D7">
              <w:rPr>
                <w:spacing w:val="-2"/>
              </w:rPr>
              <w:t>регламента</w:t>
            </w:r>
          </w:p>
        </w:tc>
        <w:tc>
          <w:tcPr>
            <w:tcW w:w="3286" w:type="dxa"/>
            <w:shd w:val="clear" w:color="auto" w:fill="auto"/>
          </w:tcPr>
          <w:p w:rsidR="00DE6DEF" w:rsidRPr="009453D7" w:rsidRDefault="00574C77" w:rsidP="00AD3125">
            <w:pPr>
              <w:pStyle w:val="TableParagraph"/>
              <w:spacing w:line="248" w:lineRule="exact"/>
              <w:ind w:left="123"/>
              <w:rPr>
                <w:i/>
              </w:rPr>
            </w:pPr>
            <w:r w:rsidRPr="009453D7">
              <w:rPr>
                <w:i/>
                <w:w w:val="95"/>
              </w:rPr>
              <w:t>Указывается</w:t>
            </w:r>
            <w:r w:rsidRPr="009453D7">
              <w:rPr>
                <w:i/>
                <w:spacing w:val="39"/>
              </w:rPr>
              <w:t xml:space="preserve"> </w:t>
            </w:r>
            <w:r w:rsidRPr="009453D7">
              <w:rPr>
                <w:i/>
                <w:spacing w:val="-2"/>
              </w:rPr>
              <w:t>исчерпывающий</w:t>
            </w:r>
          </w:p>
          <w:p w:rsidR="00DE6DEF" w:rsidRPr="009453D7" w:rsidRDefault="00574C77" w:rsidP="00AD3125">
            <w:pPr>
              <w:pStyle w:val="TableParagraph"/>
              <w:spacing w:before="2"/>
              <w:ind w:left="121" w:right="147" w:hanging="1"/>
              <w:rPr>
                <w:i/>
              </w:rPr>
            </w:pPr>
            <w:r w:rsidRPr="009453D7">
              <w:rPr>
                <w:i/>
              </w:rPr>
              <w:t xml:space="preserve">перечень документов, поданных с нарушением указанных </w:t>
            </w:r>
            <w:r w:rsidRPr="009453D7">
              <w:rPr>
                <w:i/>
                <w:spacing w:val="-2"/>
              </w:rPr>
              <w:t>требований, а</w:t>
            </w:r>
            <w:r w:rsidRPr="009453D7">
              <w:rPr>
                <w:i/>
                <w:spacing w:val="-12"/>
              </w:rPr>
              <w:t xml:space="preserve"> </w:t>
            </w:r>
            <w:r w:rsidRPr="009453D7">
              <w:rPr>
                <w:i/>
                <w:spacing w:val="-2"/>
              </w:rPr>
              <w:t>также</w:t>
            </w:r>
            <w:r w:rsidRPr="009453D7">
              <w:rPr>
                <w:i/>
                <w:spacing w:val="-6"/>
              </w:rPr>
              <w:t xml:space="preserve"> </w:t>
            </w:r>
            <w:r w:rsidRPr="009453D7">
              <w:rPr>
                <w:i/>
                <w:spacing w:val="-2"/>
              </w:rPr>
              <w:t>нарушенные требования</w:t>
            </w:r>
          </w:p>
        </w:tc>
      </w:tr>
      <w:tr w:rsidR="00DE6DEF" w:rsidRPr="009453D7" w:rsidTr="009453D7">
        <w:trPr>
          <w:trHeight w:val="2039"/>
        </w:trPr>
        <w:tc>
          <w:tcPr>
            <w:tcW w:w="1839" w:type="dxa"/>
            <w:shd w:val="clear" w:color="auto" w:fill="auto"/>
          </w:tcPr>
          <w:p w:rsidR="00DE6DEF" w:rsidRPr="009453D7" w:rsidRDefault="00574C77" w:rsidP="00AD3125">
            <w:pPr>
              <w:pStyle w:val="TableParagraph"/>
              <w:spacing w:line="242" w:lineRule="exact"/>
              <w:ind w:left="121"/>
            </w:pPr>
            <w:r w:rsidRPr="009453D7">
              <w:rPr>
                <w:w w:val="95"/>
              </w:rPr>
              <w:t>подпункт</w:t>
            </w:r>
            <w:r w:rsidRPr="009453D7">
              <w:rPr>
                <w:spacing w:val="24"/>
              </w:rPr>
              <w:t xml:space="preserve"> </w:t>
            </w:r>
            <w:r w:rsidRPr="009453D7">
              <w:rPr>
                <w:spacing w:val="-5"/>
              </w:rPr>
              <w:t>"е"</w:t>
            </w:r>
          </w:p>
          <w:p w:rsidR="00DE6DEF" w:rsidRPr="009453D7" w:rsidRDefault="00574C77" w:rsidP="00AD3125">
            <w:pPr>
              <w:pStyle w:val="TableParagraph"/>
              <w:spacing w:line="275" w:lineRule="exact"/>
              <w:ind w:left="121"/>
            </w:pPr>
            <w:r w:rsidRPr="009453D7">
              <w:rPr>
                <w:spacing w:val="-2"/>
              </w:rPr>
              <w:t>пункта</w:t>
            </w:r>
            <w:r w:rsidRPr="009453D7">
              <w:rPr>
                <w:spacing w:val="-3"/>
              </w:rPr>
              <w:t xml:space="preserve"> </w:t>
            </w:r>
            <w:r w:rsidRPr="009453D7">
              <w:rPr>
                <w:spacing w:val="-4"/>
              </w:rPr>
              <w:t>2.13</w:t>
            </w:r>
          </w:p>
        </w:tc>
        <w:tc>
          <w:tcPr>
            <w:tcW w:w="4284" w:type="dxa"/>
            <w:shd w:val="clear" w:color="auto" w:fill="auto"/>
          </w:tcPr>
          <w:p w:rsidR="00DE6DEF" w:rsidRPr="009453D7" w:rsidRDefault="00574C77" w:rsidP="00AD3125">
            <w:pPr>
              <w:pStyle w:val="TableParagraph"/>
              <w:spacing w:line="244" w:lineRule="exact"/>
              <w:ind w:left="125"/>
            </w:pPr>
            <w:r w:rsidRPr="009453D7">
              <w:rPr>
                <w:w w:val="95"/>
              </w:rPr>
              <w:t>выявлено</w:t>
            </w:r>
            <w:r w:rsidRPr="009453D7">
              <w:rPr>
                <w:spacing w:val="27"/>
              </w:rPr>
              <w:t xml:space="preserve"> </w:t>
            </w:r>
            <w:r w:rsidRPr="009453D7">
              <w:rPr>
                <w:w w:val="95"/>
              </w:rPr>
              <w:t>несоблюдение</w:t>
            </w:r>
            <w:r w:rsidRPr="009453D7">
              <w:rPr>
                <w:spacing w:val="47"/>
              </w:rPr>
              <w:t xml:space="preserve"> </w:t>
            </w:r>
            <w:r w:rsidRPr="009453D7">
              <w:rPr>
                <w:spacing w:val="-2"/>
                <w:w w:val="95"/>
              </w:rPr>
              <w:t>установленных</w:t>
            </w:r>
          </w:p>
          <w:p w:rsidR="00DE6DEF" w:rsidRPr="009453D7" w:rsidRDefault="00574C77" w:rsidP="00AD3125">
            <w:pPr>
              <w:pStyle w:val="TableParagraph"/>
              <w:spacing w:before="2"/>
              <w:ind w:left="121" w:right="335" w:firstLine="1"/>
            </w:pPr>
            <w:r w:rsidRPr="009453D7">
              <w:t>статьей 11 Федерального закона "Об электронной подписи" условий признания квалифицированной электронной</w:t>
            </w:r>
            <w:r w:rsidRPr="009453D7">
              <w:rPr>
                <w:spacing w:val="-5"/>
              </w:rPr>
              <w:t xml:space="preserve"> </w:t>
            </w:r>
            <w:r w:rsidRPr="009453D7">
              <w:t>подписи</w:t>
            </w:r>
            <w:r w:rsidRPr="009453D7">
              <w:rPr>
                <w:spacing w:val="-9"/>
              </w:rPr>
              <w:t xml:space="preserve"> </w:t>
            </w:r>
            <w:r w:rsidRPr="009453D7">
              <w:t>действительной</w:t>
            </w:r>
            <w:r w:rsidRPr="009453D7">
              <w:rPr>
                <w:spacing w:val="-15"/>
              </w:rPr>
              <w:t xml:space="preserve"> </w:t>
            </w:r>
            <w:r w:rsidRPr="009453D7">
              <w:t>в документах, представленных в электронной форме</w:t>
            </w:r>
          </w:p>
        </w:tc>
        <w:tc>
          <w:tcPr>
            <w:tcW w:w="3286" w:type="dxa"/>
            <w:shd w:val="clear" w:color="auto" w:fill="auto"/>
          </w:tcPr>
          <w:p w:rsidR="00DE6DEF" w:rsidRPr="009453D7" w:rsidRDefault="00574C77" w:rsidP="00AD3125">
            <w:pPr>
              <w:pStyle w:val="TableParagraph"/>
              <w:spacing w:line="244" w:lineRule="exact"/>
              <w:ind w:left="123"/>
              <w:rPr>
                <w:i/>
              </w:rPr>
            </w:pPr>
            <w:r w:rsidRPr="009453D7">
              <w:rPr>
                <w:i/>
                <w:w w:val="95"/>
              </w:rPr>
              <w:t>Указывается</w:t>
            </w:r>
            <w:r w:rsidRPr="009453D7">
              <w:rPr>
                <w:i/>
                <w:spacing w:val="40"/>
              </w:rPr>
              <w:t xml:space="preserve"> </w:t>
            </w:r>
            <w:r w:rsidRPr="009453D7">
              <w:rPr>
                <w:i/>
                <w:spacing w:val="-2"/>
              </w:rPr>
              <w:t>исчерпывающий</w:t>
            </w:r>
          </w:p>
          <w:p w:rsidR="00DE6DEF" w:rsidRPr="009453D7" w:rsidRDefault="00574C77" w:rsidP="00AD3125">
            <w:pPr>
              <w:pStyle w:val="TableParagraph"/>
              <w:spacing w:before="2"/>
              <w:ind w:left="123" w:right="147" w:hanging="3"/>
              <w:rPr>
                <w:i/>
              </w:rPr>
            </w:pPr>
            <w:r w:rsidRPr="009453D7">
              <w:rPr>
                <w:i/>
              </w:rPr>
              <w:t>перечень электронных документов,</w:t>
            </w:r>
            <w:r w:rsidRPr="009453D7">
              <w:rPr>
                <w:i/>
                <w:spacing w:val="-7"/>
              </w:rPr>
              <w:t xml:space="preserve"> </w:t>
            </w:r>
            <w:r w:rsidRPr="009453D7">
              <w:rPr>
                <w:i/>
              </w:rPr>
              <w:t>не</w:t>
            </w:r>
            <w:r w:rsidRPr="009453D7">
              <w:rPr>
                <w:i/>
                <w:spacing w:val="-15"/>
              </w:rPr>
              <w:t xml:space="preserve"> </w:t>
            </w:r>
            <w:r w:rsidRPr="009453D7">
              <w:rPr>
                <w:i/>
              </w:rPr>
              <w:t>соответствующих указанному критерию</w:t>
            </w:r>
          </w:p>
        </w:tc>
      </w:tr>
    </w:tbl>
    <w:p w:rsidR="00DE6DEF" w:rsidRDefault="00DE6DEF" w:rsidP="009453D7">
      <w:pPr>
        <w:pStyle w:val="a3"/>
        <w:jc w:val="left"/>
        <w:rPr>
          <w:sz w:val="14"/>
        </w:rPr>
      </w:pPr>
    </w:p>
    <w:p w:rsidR="00DE6DEF" w:rsidRPr="009453D7" w:rsidRDefault="00574C77" w:rsidP="009453D7">
      <w:pPr>
        <w:tabs>
          <w:tab w:val="left" w:pos="10348"/>
        </w:tabs>
        <w:spacing w:before="90"/>
        <w:rPr>
          <w:sz w:val="24"/>
          <w:u w:val="single"/>
        </w:rPr>
      </w:pPr>
      <w:r>
        <w:rPr>
          <w:w w:val="95"/>
          <w:sz w:val="24"/>
        </w:rPr>
        <w:t>Дополнительно</w:t>
      </w:r>
      <w:r>
        <w:rPr>
          <w:spacing w:val="40"/>
          <w:sz w:val="24"/>
        </w:rPr>
        <w:t xml:space="preserve"> </w:t>
      </w:r>
      <w:r>
        <w:rPr>
          <w:sz w:val="24"/>
        </w:rPr>
        <w:t>информируем:</w:t>
      </w:r>
      <w:r w:rsidR="009453D7">
        <w:rPr>
          <w:spacing w:val="57"/>
          <w:sz w:val="24"/>
        </w:rPr>
        <w:t xml:space="preserve"> </w:t>
      </w:r>
      <w:r w:rsidR="009453D7">
        <w:rPr>
          <w:spacing w:val="57"/>
          <w:sz w:val="24"/>
          <w:u w:val="single"/>
        </w:rPr>
        <w:t xml:space="preserve">                                                         </w:t>
      </w:r>
    </w:p>
    <w:p w:rsidR="00DE6DEF" w:rsidRDefault="00FD4761" w:rsidP="009453D7">
      <w:pPr>
        <w:pStyle w:val="a3"/>
        <w:spacing w:before="2"/>
        <w:jc w:val="left"/>
        <w:rPr>
          <w:sz w:val="18"/>
        </w:rPr>
      </w:pPr>
      <w:r>
        <w:rPr>
          <w:noProof/>
          <w:lang w:eastAsia="ru-RU"/>
        </w:rPr>
        <mc:AlternateContent>
          <mc:Choice Requires="wps">
            <w:drawing>
              <wp:anchor distT="0" distB="0" distL="0" distR="0" simplePos="0" relativeHeight="251653632" behindDoc="1" locked="0" layoutInCell="1" allowOverlap="1" wp14:anchorId="317D1432" wp14:editId="267C9F14">
                <wp:simplePos x="0" y="0"/>
                <wp:positionH relativeFrom="page">
                  <wp:posOffset>835025</wp:posOffset>
                </wp:positionH>
                <wp:positionV relativeFrom="paragraph">
                  <wp:posOffset>148590</wp:posOffset>
                </wp:positionV>
                <wp:extent cx="6316345" cy="1270"/>
                <wp:effectExtent l="0" t="0" r="0" b="0"/>
                <wp:wrapTopAndBottom/>
                <wp:docPr id="47"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16345" cy="1270"/>
                        </a:xfrm>
                        <a:custGeom>
                          <a:avLst/>
                          <a:gdLst>
                            <a:gd name="T0" fmla="+- 0 1315 1315"/>
                            <a:gd name="T1" fmla="*/ T0 w 9947"/>
                            <a:gd name="T2" fmla="+- 0 11262 1315"/>
                            <a:gd name="T3" fmla="*/ T2 w 9947"/>
                          </a:gdLst>
                          <a:ahLst/>
                          <a:cxnLst>
                            <a:cxn ang="0">
                              <a:pos x="T1" y="0"/>
                            </a:cxn>
                            <a:cxn ang="0">
                              <a:pos x="T3" y="0"/>
                            </a:cxn>
                          </a:cxnLst>
                          <a:rect l="0" t="0" r="r" b="b"/>
                          <a:pathLst>
                            <a:path w="9947">
                              <a:moveTo>
                                <a:pt x="0" y="0"/>
                              </a:moveTo>
                              <a:lnTo>
                                <a:pt x="9947" y="0"/>
                              </a:lnTo>
                            </a:path>
                          </a:pathLst>
                        </a:custGeom>
                        <a:noFill/>
                        <a:ln w="9145">
                          <a:solidFill>
                            <a:srgbClr val="28282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5FA4B9" id="docshape3" o:spid="_x0000_s1026" style="position:absolute;margin-left:65.75pt;margin-top:11.7pt;width:497.35pt;height:.1pt;z-index:-2516628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4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PwJ+gIAAIwGAAAOAAAAZHJzL2Uyb0RvYy54bWysVduO0zAQfUfiHyw/grq5NL1q0xXqBSEt&#10;sNKWD3Btp4lw7GC7TRfEvzN2km7aBQkhWim1M+Mz58x4prd3p1KgI9emUDLF0U2IEZdUsULuU/xl&#10;uxlMMTKWSEaEkjzFT9zgu8XrV7d1NeexypVgXCMAkWZeVynOra3mQWBozktiblTFJRgzpUtiYav3&#10;AdOkBvRSBHEYjoNaaVZpRbkx8HbVGPHC42cZp/ZzlhlukUgxcLP+qf1z557B4pbM95pUeUFbGuQf&#10;WJSkkBD0DLUilqCDLl5AlQXVyqjM3lBVBirLCsq9BlAThVdqHnNSca8FkmOqc5rM/4Oln44PGhUs&#10;xckEI0lKqBFT1LjIQ5edujJzcHqsHrTTZ6p7Rb8aMAQXFrcx4IN29UfFAIQcrPIZOWW6dCdBKzr5&#10;xD+dE89PFlF4OR5G42EywoiCLYonvi4BmXdn6cHY91x5HHK8N7YpG4OVTzprmW+hxFkpoIJvByhE&#10;0TAa+Udb5rNb1Lm9CdA2RDWazUB+C9phxZ1TgxXF4/i3YMPOz4HFPTAQsO8okrxjTU+ypQ0rRFyf&#10;hD5RlTIuQVsg12UIEMDJSfyDL8S+9m3OtCE0NMD11dcYwdXfNXIrYh0zF8ItUZ1inwv3olRHvlXe&#10;ZK9KB0GerUL2vfzxPqvGDCdcALg3zcIHdVx7pZVqUwjhyyCkpxLBpXAEjBIFc0a/0fvdUmh0JNDU&#10;8dR9nRgAu3DT6iCZB8s5Yet2bUkhmjX4C59buIVtCtx99F37YxbO1tP1NBkk8Xg9SMLVavBus0wG&#10;4000Ga2Gq+VyFf101KJknheMcenYdRMkSv6uQ9tZ1vT+eYZcqDB9sRv/eSk2uKThcwFaut8m112L&#10;Nj29U+wJ2lWrZiTCCIdFrvR3jGoYhyk23w5Ec4zEBwnzZhYliZuffpOMJjFsdN+y61uIpACVYovh&#10;grvl0jYz91DpYp9DpMiXVap3MCaywvWznycNq3YDI88raMezm6n9vfd6/hNZ/AIAAP//AwBQSwME&#10;FAAGAAgAAAAhAFSvXXveAAAACgEAAA8AAABkcnMvZG93bnJldi54bWxMj8tOwzAQRfdI/IM1SOyo&#10;82gDCnEqVFQhVWwSqLp14yGOiO0Qu234eyarsrwzR/dRrCfTszOOvnNWQLyIgKFtnOpsK+DzY/vw&#10;BMwHaZXsnUUBv+hhXd7eFDJX7mIrPNehZWRifS4F6BCGnHPfaDTSL9yAln5fbjQykBxbrkZ5IXPT&#10;8ySKMm5kZylBywE3Gpvv+mQo5F0vk53b1Ie3x2q7/6l2r6s0E+L+bnp5BhZwClcY5vpUHUrqdHQn&#10;qzzrSafxilABSboENgNxkiXAjvMlA14W/P+E8g8AAP//AwBQSwECLQAUAAYACAAAACEAtoM4kv4A&#10;AADhAQAAEwAAAAAAAAAAAAAAAAAAAAAAW0NvbnRlbnRfVHlwZXNdLnhtbFBLAQItABQABgAIAAAA&#10;IQA4/SH/1gAAAJQBAAALAAAAAAAAAAAAAAAAAC8BAABfcmVscy8ucmVsc1BLAQItABQABgAIAAAA&#10;IQC8dPwJ+gIAAIwGAAAOAAAAAAAAAAAAAAAAAC4CAABkcnMvZTJvRG9jLnhtbFBLAQItABQABgAI&#10;AAAAIQBUr1173gAAAAoBAAAPAAAAAAAAAAAAAAAAAFQFAABkcnMvZG93bnJldi54bWxQSwUGAAAA&#10;AAQABADzAAAAXwYAAAAA&#10;" path="m,l9947,e" filled="f" strokecolor="#282828" strokeweight=".25403mm">
                <v:path arrowok="t" o:connecttype="custom" o:connectlocs="0,0;6316345,0" o:connectangles="0,0"/>
                <w10:wrap type="topAndBottom" anchorx="page"/>
              </v:shape>
            </w:pict>
          </mc:Fallback>
        </mc:AlternateContent>
      </w:r>
    </w:p>
    <w:p w:rsidR="00DE6DEF" w:rsidRDefault="00574C77" w:rsidP="009453D7">
      <w:pPr>
        <w:spacing w:before="43" w:line="254" w:lineRule="auto"/>
        <w:jc w:val="center"/>
        <w:rPr>
          <w:sz w:val="20"/>
        </w:rPr>
      </w:pPr>
      <w:r>
        <w:rPr>
          <w:sz w:val="20"/>
        </w:rPr>
        <w:t>(указывается</w:t>
      </w:r>
      <w:r>
        <w:rPr>
          <w:spacing w:val="-7"/>
          <w:sz w:val="20"/>
        </w:rPr>
        <w:t xml:space="preserve"> </w:t>
      </w:r>
      <w:r>
        <w:rPr>
          <w:sz w:val="20"/>
        </w:rPr>
        <w:t>информация,</w:t>
      </w:r>
      <w:r>
        <w:rPr>
          <w:spacing w:val="-2"/>
          <w:sz w:val="20"/>
        </w:rPr>
        <w:t xml:space="preserve"> </w:t>
      </w:r>
      <w:r>
        <w:rPr>
          <w:sz w:val="20"/>
        </w:rPr>
        <w:t>необходимая</w:t>
      </w:r>
      <w:r>
        <w:rPr>
          <w:spacing w:val="-2"/>
          <w:sz w:val="20"/>
        </w:rPr>
        <w:t xml:space="preserve"> </w:t>
      </w:r>
      <w:r>
        <w:rPr>
          <w:sz w:val="20"/>
        </w:rPr>
        <w:t>для</w:t>
      </w:r>
      <w:r>
        <w:rPr>
          <w:spacing w:val="-12"/>
          <w:sz w:val="20"/>
        </w:rPr>
        <w:t xml:space="preserve"> </w:t>
      </w:r>
      <w:r>
        <w:rPr>
          <w:sz w:val="20"/>
        </w:rPr>
        <w:t>устранения</w:t>
      </w:r>
      <w:r>
        <w:rPr>
          <w:spacing w:val="-3"/>
          <w:sz w:val="20"/>
        </w:rPr>
        <w:t xml:space="preserve"> </w:t>
      </w:r>
      <w:r>
        <w:rPr>
          <w:sz w:val="20"/>
        </w:rPr>
        <w:t>оснований</w:t>
      </w:r>
      <w:r>
        <w:rPr>
          <w:spacing w:val="-3"/>
          <w:sz w:val="20"/>
        </w:rPr>
        <w:t xml:space="preserve"> </w:t>
      </w:r>
      <w:r>
        <w:rPr>
          <w:sz w:val="20"/>
        </w:rPr>
        <w:t>для</w:t>
      </w:r>
      <w:r>
        <w:rPr>
          <w:spacing w:val="-12"/>
          <w:sz w:val="20"/>
        </w:rPr>
        <w:t xml:space="preserve"> </w:t>
      </w:r>
      <w:r>
        <w:rPr>
          <w:sz w:val="20"/>
        </w:rPr>
        <w:t>отказа</w:t>
      </w:r>
      <w:r>
        <w:rPr>
          <w:spacing w:val="-7"/>
          <w:sz w:val="20"/>
        </w:rPr>
        <w:t xml:space="preserve"> </w:t>
      </w:r>
      <w:r>
        <w:rPr>
          <w:sz w:val="20"/>
        </w:rPr>
        <w:t>в</w:t>
      </w:r>
      <w:r>
        <w:rPr>
          <w:spacing w:val="-12"/>
          <w:sz w:val="20"/>
        </w:rPr>
        <w:t xml:space="preserve"> </w:t>
      </w:r>
      <w:r>
        <w:rPr>
          <w:sz w:val="20"/>
        </w:rPr>
        <w:t>приеме</w:t>
      </w:r>
      <w:r>
        <w:rPr>
          <w:spacing w:val="-13"/>
          <w:sz w:val="20"/>
        </w:rPr>
        <w:t xml:space="preserve"> </w:t>
      </w:r>
      <w:r>
        <w:rPr>
          <w:sz w:val="20"/>
        </w:rPr>
        <w:t>документов,</w:t>
      </w:r>
      <w:r>
        <w:rPr>
          <w:spacing w:val="-3"/>
          <w:sz w:val="20"/>
        </w:rPr>
        <w:t xml:space="preserve"> </w:t>
      </w:r>
      <w:r>
        <w:rPr>
          <w:sz w:val="20"/>
        </w:rPr>
        <w:t>необходимых для предоставления услуги, а также иная дополнительная</w:t>
      </w:r>
      <w:r>
        <w:rPr>
          <w:spacing w:val="-4"/>
          <w:sz w:val="20"/>
        </w:rPr>
        <w:t xml:space="preserve"> </w:t>
      </w:r>
      <w:r>
        <w:rPr>
          <w:sz w:val="20"/>
        </w:rPr>
        <w:t>информация при наличии)</w:t>
      </w:r>
    </w:p>
    <w:p w:rsidR="00DE6DEF" w:rsidRPr="009453D7" w:rsidRDefault="00DE6DEF" w:rsidP="009453D7">
      <w:pPr>
        <w:pStyle w:val="a3"/>
        <w:jc w:val="left"/>
        <w:rPr>
          <w:sz w:val="16"/>
          <w:szCs w:val="16"/>
        </w:rPr>
      </w:pPr>
    </w:p>
    <w:p w:rsidR="00DE6DEF" w:rsidRPr="009453D7" w:rsidRDefault="00574C77" w:rsidP="009453D7">
      <w:pPr>
        <w:tabs>
          <w:tab w:val="left" w:pos="9996"/>
        </w:tabs>
        <w:jc w:val="both"/>
        <w:rPr>
          <w:sz w:val="24"/>
          <w:u w:val="single"/>
        </w:rPr>
      </w:pPr>
      <w:r>
        <w:rPr>
          <w:sz w:val="24"/>
        </w:rPr>
        <w:t>Приложение:</w:t>
      </w:r>
      <w:r>
        <w:rPr>
          <w:spacing w:val="43"/>
          <w:sz w:val="24"/>
        </w:rPr>
        <w:t xml:space="preserve"> </w:t>
      </w:r>
      <w:r w:rsidR="009453D7">
        <w:rPr>
          <w:spacing w:val="43"/>
          <w:sz w:val="24"/>
        </w:rPr>
        <w:t xml:space="preserve"> </w:t>
      </w:r>
      <w:r w:rsidR="009453D7">
        <w:rPr>
          <w:spacing w:val="43"/>
          <w:sz w:val="24"/>
          <w:u w:val="single"/>
        </w:rPr>
        <w:t xml:space="preserve">                                                                              </w:t>
      </w:r>
    </w:p>
    <w:p w:rsidR="00DE6DEF" w:rsidRDefault="00FD4761" w:rsidP="009453D7">
      <w:pPr>
        <w:pStyle w:val="a3"/>
        <w:spacing w:before="3"/>
        <w:jc w:val="left"/>
        <w:rPr>
          <w:sz w:val="18"/>
        </w:rPr>
      </w:pPr>
      <w:r>
        <w:rPr>
          <w:noProof/>
          <w:lang w:eastAsia="ru-RU"/>
        </w:rPr>
        <mc:AlternateContent>
          <mc:Choice Requires="wps">
            <w:drawing>
              <wp:anchor distT="0" distB="0" distL="0" distR="0" simplePos="0" relativeHeight="251658752" behindDoc="1" locked="0" layoutInCell="1" allowOverlap="1" wp14:anchorId="6357D518" wp14:editId="3B96DAAD">
                <wp:simplePos x="0" y="0"/>
                <wp:positionH relativeFrom="page">
                  <wp:posOffset>819785</wp:posOffset>
                </wp:positionH>
                <wp:positionV relativeFrom="paragraph">
                  <wp:posOffset>148590</wp:posOffset>
                </wp:positionV>
                <wp:extent cx="6316345" cy="1270"/>
                <wp:effectExtent l="0" t="0" r="0" b="0"/>
                <wp:wrapTopAndBottom/>
                <wp:docPr id="44"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16345" cy="1270"/>
                        </a:xfrm>
                        <a:custGeom>
                          <a:avLst/>
                          <a:gdLst>
                            <a:gd name="T0" fmla="+- 0 1291 1291"/>
                            <a:gd name="T1" fmla="*/ T0 w 9947"/>
                            <a:gd name="T2" fmla="+- 0 11238 1291"/>
                            <a:gd name="T3" fmla="*/ T2 w 9947"/>
                          </a:gdLst>
                          <a:ahLst/>
                          <a:cxnLst>
                            <a:cxn ang="0">
                              <a:pos x="T1" y="0"/>
                            </a:cxn>
                            <a:cxn ang="0">
                              <a:pos x="T3" y="0"/>
                            </a:cxn>
                          </a:cxnLst>
                          <a:rect l="0" t="0" r="r" b="b"/>
                          <a:pathLst>
                            <a:path w="9947">
                              <a:moveTo>
                                <a:pt x="0" y="0"/>
                              </a:moveTo>
                              <a:lnTo>
                                <a:pt x="9947" y="0"/>
                              </a:lnTo>
                            </a:path>
                          </a:pathLst>
                        </a:custGeom>
                        <a:noFill/>
                        <a:ln w="914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A5A0D3" id="docshape4" o:spid="_x0000_s1026" style="position:absolute;margin-left:64.55pt;margin-top:11.7pt;width:497.35pt;height:.1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4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fkb9wIAAIwGAAAOAAAAZHJzL2Uyb0RvYy54bWysVdtu2zAMfR+wfxD0uCH1JW5uqFMUuQwD&#10;uq1Asw9QJDk2JkuepMRph/37KNlOnXQDhmF+UCiROjwkRebm9lgKdODaFEqmOLoKMeKSKlbIXYq/&#10;btaDCUbGEsmIUJKn+IkbfDt/++amrmY8VrkSjGsEINLM6irFubXVLAgMzXlJzJWquARlpnRJLGz1&#10;LmCa1IBeiiAOw1FQK80qrSg3Bk6XjRLPPX6WcWq/ZJnhFokUAzfrV+3XrVuD+Q2Z7TSp8oK2NMg/&#10;sChJIcHpCWpJLEF7XbyCKguqlVGZvaKqDFSWFZT7GCCaKLyI5jEnFfexQHJMdUqT+X+w9PPhQaOC&#10;pThJMJKkhBoxRY3znLjs1JWZgdFj9aBdfKa6V/SbAUVwpnEbAzZoW39SDEDI3iqfkWOmS3cTYkVH&#10;n/inU+L50SIKh6NhNBom1xhR0EXx2NclILPuLt0b+4Erj0MO98Y2ZWMg+aSzlvkGSpyVAir4foBC&#10;FMXTyC9tmU9mUWf2LkCbENVoOk3Gl0ZxZ9RgRfFw8luwYWfnwOIeGASw6yiSvGNNj7KlDRIirk9C&#10;n6hKGZegDZDrMgQIYORC/IMt+L60be60LjQ0wOXT1xjB09824VbEOmbOhRNRnWKfC3dQqgPfKK+y&#10;F6UDJy9aIftW/nqfVaOGG84BvJtG8E4d115ppVoXQvjaCumpRPAoHAGjRMGc0m/0brsQGh2Ia2r/&#10;uWAA7MxMq71kHiznhK1a2ZJCNDLYC59beIVtCtx79F37YxpOV5PVJBkk8Wg1SMLlcnC3XiSD0Toa&#10;Xy+Hy8ViGf101KJklheMcenYdRMkSv6uQ9tZ1vT+aYacRWH6wa799zrY4JyGzwXE0v02ue5atOnp&#10;rWJP0K5aNSMRRjgIudLPGNUwDlNsvu+J5hiJjxLmzTRKEjc//Sa5Hsew0X3Ntq8hkgJUii2GB+7E&#10;hW1m7r7SxS4HT5Evq1R3MCaywvWznycNq3YDI89H0I5nN1P7e2/18icy/wUAAP//AwBQSwMEFAAG&#10;AAgAAAAhAFSxk5ncAAAACgEAAA8AAABkcnMvZG93bnJldi54bWxMj8FOwzAQRO9I/IO1SNyoEwdK&#10;m8apQlElrm3h7sZuEmGvo9hpw9+zOcFxZp9mZ4rt5Cy7miF0HiWkiwSYwdrrDhsJn6f90wpYiAq1&#10;sh6NhB8TYFve3xUq1/6GB3M9xoZRCIZcSWhj7HPOQ90ap8LC9wbpdvGDU5Hk0HA9qBuFO8tFkiy5&#10;Ux3Sh1b1Ztea+vs4Ognj6vDyKvbV+j052bevjynbVQKlfHyYqg2waKb4B8Ncn6pDSZ3OfkQdmCUt&#10;1imhEkT2DGwGUpHRmPPsLIGXBf8/ofwFAAD//wMAUEsBAi0AFAAGAAgAAAAhALaDOJL+AAAA4QEA&#10;ABMAAAAAAAAAAAAAAAAAAAAAAFtDb250ZW50X1R5cGVzXS54bWxQSwECLQAUAAYACAAAACEAOP0h&#10;/9YAAACUAQAACwAAAAAAAAAAAAAAAAAvAQAAX3JlbHMvLnJlbHNQSwECLQAUAAYACAAAACEAdin5&#10;G/cCAACMBgAADgAAAAAAAAAAAAAAAAAuAgAAZHJzL2Uyb0RvYy54bWxQSwECLQAUAAYACAAAACEA&#10;VLGTmdwAAAAKAQAADwAAAAAAAAAAAAAAAABRBQAAZHJzL2Rvd25yZXYueG1sUEsFBgAAAAAEAAQA&#10;8wAAAFoGAAAAAA==&#10;" path="m,l9947,e" filled="f" strokeweight=".25403mm">
                <v:path arrowok="t" o:connecttype="custom" o:connectlocs="0,0;6316345,0" o:connectangles="0,0"/>
                <w10:wrap type="topAndBottom" anchorx="page"/>
              </v:shape>
            </w:pict>
          </mc:Fallback>
        </mc:AlternateContent>
      </w:r>
    </w:p>
    <w:p w:rsidR="00DE6DEF" w:rsidRDefault="009453D7" w:rsidP="009453D7">
      <w:pPr>
        <w:jc w:val="center"/>
        <w:rPr>
          <w:sz w:val="19"/>
        </w:rPr>
      </w:pPr>
      <w:r>
        <w:rPr>
          <w:noProof/>
          <w:lang w:eastAsia="ru-RU"/>
        </w:rPr>
        <w:drawing>
          <wp:anchor distT="0" distB="0" distL="0" distR="0" simplePos="0" relativeHeight="251638272" behindDoc="0" locked="0" layoutInCell="1" allowOverlap="1" wp14:anchorId="15EF7EBC" wp14:editId="1FDDBC2E">
            <wp:simplePos x="0" y="0"/>
            <wp:positionH relativeFrom="page">
              <wp:posOffset>1508579</wp:posOffset>
            </wp:positionH>
            <wp:positionV relativeFrom="paragraph">
              <wp:posOffset>287655</wp:posOffset>
            </wp:positionV>
            <wp:extent cx="652145" cy="113030"/>
            <wp:effectExtent l="0" t="0" r="0" b="1270"/>
            <wp:wrapNone/>
            <wp:docPr id="46"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52145" cy="11303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ru-RU"/>
        </w:rPr>
        <w:drawing>
          <wp:anchor distT="0" distB="0" distL="0" distR="0" simplePos="0" relativeHeight="251642368" behindDoc="0" locked="0" layoutInCell="1" allowOverlap="1" wp14:anchorId="1888E7F0" wp14:editId="573690A4">
            <wp:simplePos x="0" y="0"/>
            <wp:positionH relativeFrom="page">
              <wp:posOffset>3836942</wp:posOffset>
            </wp:positionH>
            <wp:positionV relativeFrom="paragraph">
              <wp:posOffset>309426</wp:posOffset>
            </wp:positionV>
            <wp:extent cx="518160" cy="113030"/>
            <wp:effectExtent l="0" t="0" r="0" b="1270"/>
            <wp:wrapNone/>
            <wp:docPr id="4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18160" cy="113030"/>
                    </a:xfrm>
                    <a:prstGeom prst="rect">
                      <a:avLst/>
                    </a:prstGeom>
                    <a:noFill/>
                    <a:ln>
                      <a:noFill/>
                    </a:ln>
                  </pic:spPr>
                </pic:pic>
              </a:graphicData>
            </a:graphic>
            <wp14:sizeRelH relativeFrom="page">
              <wp14:pctWidth>0</wp14:pctWidth>
            </wp14:sizeRelH>
            <wp14:sizeRelV relativeFrom="page">
              <wp14:pctHeight>0</wp14:pctHeight>
            </wp14:sizeRelV>
          </wp:anchor>
        </w:drawing>
      </w:r>
      <w:r w:rsidR="00574C77">
        <w:rPr>
          <w:sz w:val="19"/>
        </w:rPr>
        <w:t>(прилагаются</w:t>
      </w:r>
      <w:r w:rsidR="00574C77">
        <w:rPr>
          <w:spacing w:val="42"/>
          <w:sz w:val="19"/>
        </w:rPr>
        <w:t xml:space="preserve"> </w:t>
      </w:r>
      <w:r w:rsidR="00574C77">
        <w:rPr>
          <w:sz w:val="19"/>
        </w:rPr>
        <w:t>документы,</w:t>
      </w:r>
      <w:r w:rsidR="00574C77">
        <w:rPr>
          <w:spacing w:val="44"/>
          <w:sz w:val="19"/>
        </w:rPr>
        <w:t xml:space="preserve"> </w:t>
      </w:r>
      <w:r w:rsidR="00574C77">
        <w:rPr>
          <w:sz w:val="19"/>
        </w:rPr>
        <w:t>представленные</w:t>
      </w:r>
      <w:r w:rsidR="00574C77">
        <w:rPr>
          <w:spacing w:val="17"/>
          <w:sz w:val="19"/>
        </w:rPr>
        <w:t xml:space="preserve"> </w:t>
      </w:r>
      <w:r w:rsidR="00574C77">
        <w:rPr>
          <w:spacing w:val="-2"/>
          <w:sz w:val="19"/>
        </w:rPr>
        <w:t>заявителем)</w:t>
      </w:r>
    </w:p>
    <w:p w:rsidR="00DE6DEF" w:rsidRDefault="00DE6DEF">
      <w:pPr>
        <w:pStyle w:val="a3"/>
        <w:jc w:val="left"/>
        <w:rPr>
          <w:sz w:val="20"/>
        </w:rPr>
      </w:pPr>
    </w:p>
    <w:p w:rsidR="00DE6DEF" w:rsidRDefault="00FD4761">
      <w:pPr>
        <w:pStyle w:val="a3"/>
        <w:spacing w:before="5"/>
        <w:jc w:val="left"/>
        <w:rPr>
          <w:sz w:val="25"/>
        </w:rPr>
      </w:pPr>
      <w:r>
        <w:rPr>
          <w:noProof/>
          <w:lang w:eastAsia="ru-RU"/>
        </w:rPr>
        <mc:AlternateContent>
          <mc:Choice Requires="wps">
            <w:drawing>
              <wp:anchor distT="0" distB="0" distL="0" distR="0" simplePos="0" relativeHeight="251660800" behindDoc="1" locked="0" layoutInCell="1" allowOverlap="1" wp14:anchorId="254FFA56" wp14:editId="084386C5">
                <wp:simplePos x="0" y="0"/>
                <wp:positionH relativeFrom="page">
                  <wp:posOffset>801370</wp:posOffset>
                </wp:positionH>
                <wp:positionV relativeFrom="paragraph">
                  <wp:posOffset>201295</wp:posOffset>
                </wp:positionV>
                <wp:extent cx="1981835" cy="1270"/>
                <wp:effectExtent l="0" t="0" r="0" b="0"/>
                <wp:wrapTopAndBottom/>
                <wp:docPr id="43" name="docshape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81835" cy="1270"/>
                        </a:xfrm>
                        <a:custGeom>
                          <a:avLst/>
                          <a:gdLst>
                            <a:gd name="T0" fmla="+- 0 1262 1262"/>
                            <a:gd name="T1" fmla="*/ T0 w 3121"/>
                            <a:gd name="T2" fmla="+- 0 4383 1262"/>
                            <a:gd name="T3" fmla="*/ T2 w 3121"/>
                          </a:gdLst>
                          <a:ahLst/>
                          <a:cxnLst>
                            <a:cxn ang="0">
                              <a:pos x="T1" y="0"/>
                            </a:cxn>
                            <a:cxn ang="0">
                              <a:pos x="T3" y="0"/>
                            </a:cxn>
                          </a:cxnLst>
                          <a:rect l="0" t="0" r="r" b="b"/>
                          <a:pathLst>
                            <a:path w="3121">
                              <a:moveTo>
                                <a:pt x="0" y="0"/>
                              </a:moveTo>
                              <a:lnTo>
                                <a:pt x="3121" y="0"/>
                              </a:lnTo>
                            </a:path>
                          </a:pathLst>
                        </a:custGeom>
                        <a:noFill/>
                        <a:ln w="9145">
                          <a:solidFill>
                            <a:srgbClr val="18181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31725D" id="docshape5" o:spid="_x0000_s1026" style="position:absolute;margin-left:63.1pt;margin-top:15.85pt;width:156.05pt;height:.1pt;z-index:-251655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12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ZaC+wIAAIsGAAAOAAAAZHJzL2Uyb0RvYy54bWysVW1v0zAQ/o7Ef7D8EdQlTtOurZZOqF0R&#10;0oBJKz/AtZ0mwrGD7TYdiP/O2Um6tgMJIfbBO+fOd88999Kb20Ml0V4YW2qVYXIVYyQU07xU2wx/&#10;Wa8GE4yso4pTqZXI8JOw+Hb++tVNU89EogstuTAInCg7a+oMF87VsyiyrBAVtVe6FgqUuTYVdXA1&#10;24gb2oD3SkZJHI+jRhteG82EtfB12SrxPPjPc8Hc5zy3wiGZYcDmwmnCufFnNL+hs62hdVGyDgb9&#10;BxQVLRUEPbpaUkfRzpQvXFUlM9rq3F0xXUU6z0smQg6QDYkvsnksaC1CLkCOrY802f/nln3aPxhU&#10;8gynQ4wUraBGXDPrI488O01tZ2D0WD8Yn5+t7zX7akERnWn8xYIN2jQfNQcndOd0YOSQm8q/hFzR&#10;IRD/dCReHBxi8JFMJ2QyHGHEQEeS61CXiM76t2xn3Xuhgx+6v7euLRsHKZDOO+RrKHFeSajg2wGK&#10;EUnGSTi6Mh/NSG/2JkLrGDVoSBJyaZT0RsFXOpwMf+sLaGtDel/JiS/Av+0R0qIHzQ6qQw0Son5M&#10;4sBTra3nZw3YeoLAAxj5DP9gC7Evbds3XQgD/X/Z+QYj6PxNm21NnUfmQ3gRNRkOVPgPld6LtQ4q&#10;d1E5CPKslerUKjw/RdWq4YUPAG3TCiGox3pSWaVXpZShtFJ5KFOSjgI3VsuSe6VHY812s5AG7SnM&#10;NIHGIROfDDg7MzN6p3hwVgjK7zrZ0VK2MtjLwC00YUeBb8cwtD+m8fRucjdJB2kyvhuk8XI5eLda&#10;pIPxilyPlsPlYrEkPz00ks6KknOhPLp+gZD07wa0W2Xt6B9XyFkWZ8muwt/LZKNzGIELyKX/33Ld&#10;T2g70hvNn2BajW43ImxwEAptvmPUwDbMsP22o0ZgJD8oWDdQidSvz3BJR9cJXMypZnOqoYqBqww7&#10;DA3uxYVrV+6uNuW2gEgklFXpd7Al8tKPc1gnLaruAhsvZNBtZ79ST+/B6vk3ZP4LAAD//wMAUEsD&#10;BBQABgAIAAAAIQCE8Ne13AAAAAkBAAAPAAAAZHJzL2Rvd25yZXYueG1sTI/LTsMwEEX3SPyDNUjs&#10;qPNApYQ4FULqgl1fYj2NByeqPQ6x26Z/j7uC5Z05unOmXk7OijONofesIJ9lIIhbr3s2Cva71dMC&#10;RIjIGq1nUnClAMvm/q7GSvsLb+i8jUakEg4VKuhiHCopQ9uRwzDzA3HaffvRYUxxNFKPeEnlzsoi&#10;y+bSYc/pQocDfXTUHrcnpyBuVp9fx+KKP0O5o7W0Jl+3RqnHh+n9DUSkKf7BcNNP6tAkp4M/sQ7C&#10;plzMi4QqKPMXEAl4LhcliMNt8AqyqeX/D5pfAAAA//8DAFBLAQItABQABgAIAAAAIQC2gziS/gAA&#10;AOEBAAATAAAAAAAAAAAAAAAAAAAAAABbQ29udGVudF9UeXBlc10ueG1sUEsBAi0AFAAGAAgAAAAh&#10;ADj9If/WAAAAlAEAAAsAAAAAAAAAAAAAAAAALwEAAF9yZWxzLy5yZWxzUEsBAi0AFAAGAAgAAAAh&#10;AOAFloL7AgAAiwYAAA4AAAAAAAAAAAAAAAAALgIAAGRycy9lMm9Eb2MueG1sUEsBAi0AFAAGAAgA&#10;AAAhAITw17XcAAAACQEAAA8AAAAAAAAAAAAAAAAAVQUAAGRycy9kb3ducmV2LnhtbFBLBQYAAAAA&#10;BAAEAPMAAABeBgAAAAA=&#10;" path="m,l3121,e" filled="f" strokecolor="#181818" strokeweight=".25403mm">
                <v:path arrowok="t" o:connecttype="custom" o:connectlocs="0,0;1981835,0" o:connectangles="0,0"/>
                <w10:wrap type="topAndBottom" anchorx="page"/>
              </v:shape>
            </w:pict>
          </mc:Fallback>
        </mc:AlternateContent>
      </w:r>
      <w:r>
        <w:rPr>
          <w:noProof/>
          <w:lang w:eastAsia="ru-RU"/>
        </w:rPr>
        <mc:AlternateContent>
          <mc:Choice Requires="wps">
            <w:drawing>
              <wp:anchor distT="0" distB="0" distL="0" distR="0" simplePos="0" relativeHeight="251661824" behindDoc="1" locked="0" layoutInCell="1" allowOverlap="1" wp14:anchorId="2195D8A8" wp14:editId="0CA57B81">
                <wp:simplePos x="0" y="0"/>
                <wp:positionH relativeFrom="page">
                  <wp:posOffset>3157855</wp:posOffset>
                </wp:positionH>
                <wp:positionV relativeFrom="paragraph">
                  <wp:posOffset>201295</wp:posOffset>
                </wp:positionV>
                <wp:extent cx="1082675" cy="1270"/>
                <wp:effectExtent l="0" t="0" r="0" b="0"/>
                <wp:wrapTopAndBottom/>
                <wp:docPr id="42" name="docshape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82675" cy="1270"/>
                        </a:xfrm>
                        <a:custGeom>
                          <a:avLst/>
                          <a:gdLst>
                            <a:gd name="T0" fmla="+- 0 4973 4973"/>
                            <a:gd name="T1" fmla="*/ T0 w 1705"/>
                            <a:gd name="T2" fmla="+- 0 6677 4973"/>
                            <a:gd name="T3" fmla="*/ T2 w 1705"/>
                          </a:gdLst>
                          <a:ahLst/>
                          <a:cxnLst>
                            <a:cxn ang="0">
                              <a:pos x="T1" y="0"/>
                            </a:cxn>
                            <a:cxn ang="0">
                              <a:pos x="T3" y="0"/>
                            </a:cxn>
                          </a:cxnLst>
                          <a:rect l="0" t="0" r="r" b="b"/>
                          <a:pathLst>
                            <a:path w="1705">
                              <a:moveTo>
                                <a:pt x="0" y="0"/>
                              </a:moveTo>
                              <a:lnTo>
                                <a:pt x="1704" y="0"/>
                              </a:lnTo>
                            </a:path>
                          </a:pathLst>
                        </a:custGeom>
                        <a:noFill/>
                        <a:ln w="9145">
                          <a:solidFill>
                            <a:srgbClr val="18181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EB3138" id="docshape6" o:spid="_x0000_s1026" style="position:absolute;margin-left:248.65pt;margin-top:15.85pt;width:85.25pt;height:.1pt;z-index:-2516546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7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3D1+gIAAIsGAAAOAAAAZHJzL2Uyb0RvYy54bWysVW1v2jAQ/j5p/8Hyx000Lw0EUENV8TJN&#10;6rZKZT/A2A6J5tiZbQjttP++s5NQoJs0TQMpnHPnu+eee+Hm9lAJtOfalEpmOLoKMeKSKlbKbYa/&#10;rleDMUbGEsmIUJJn+IkbfDt7++amqac8VoUSjGsETqSZNnWGC2vraRAYWvCKmCtVcwnKXOmKWDjq&#10;bcA0acB7JYI4DEdBozSrtaLcGHi7aJV45v3nOaf2S54bbpHIMGCz/qn9c+OeweyGTLea1EVJOxjk&#10;H1BUpJQQ9OhqQSxBO12+clWVVCujcntFVRWoPC8p9zlANlF4kc1jQWrucwFyTH2kyfw/t/Tz/kGj&#10;kmU4iTGSpIIaMUWNizxy7DS1mYLRY/2gXX6mvlf0mwFFcKZxBwM2aNN8UgyckJ1VnpFDrit3E3JF&#10;B0/805F4frCIwssoHMejdIgRBV0Up74uAZn2d+nO2A9ceT9kf29sWzYGkieddcjXUOK8ElDB9wMU&#10;omSSXvtHV+ajWdSbvQvQOkQNitJweGkEfJz4Go3S9Le+rnsz5ys+8QX4tz1CUvSg6UF2qEFCxI1J&#10;6HmqlXH8rAFbTxB4ACOX4R9sIfalbXunC6Gh/y87X2MEnb9ps62JdchcCCeiBuh3VLgXldrztfIq&#10;e1E5CPKiFfLUCq4nZ6haNdxwAaBtWsEHdVhPKivVqhTCl1ZIB2USJS0Uo0TJnNKhMXq7mQuN9gRm&#10;Ohq7r0sGnJ2ZabWTzDsrOGHLTrakFK0M9sJzC03YUeDa0Q/tj0k4WY6X42SQxKPlIAkXi8Hdap4M&#10;RqsoHS6uF/P5IvrpWIqSaVEyxqVD1y+QKPm7Ae1WWTv6xxVylsVZsiv/eZ1scA7DcwG59L8t1/2E&#10;tiO9UewJplWrdiPCBgehUPoZowa2YYbN9x3RHCPxUcK6gUokbn36QzJMYzjoU83mVEMkBVcZthga&#10;3Ilz267cXa3LbQGRIt9hUt3BlshLN85+nbSougNsPJ9Bt53dSj09e6uX/5DZLwAAAP//AwBQSwME&#10;FAAGAAgAAAAhAP1F0lzeAAAACQEAAA8AAABkcnMvZG93bnJldi54bWxMj01PwzAMhu9I/IfISFwQ&#10;S7tNLStNJ4SEONMNace0cT9E41RNtrX/Hu8ER9uPXj9vvp/tIC44+d6RgngVgUCqnempVXA8fDy/&#10;gPBBk9GDI1SwoId9cX+X68y4K33hpQyt4BDymVbQhTBmUvq6Q6v9yo1IfGvcZHXgcWqlmfSVw+0g&#10;11GUSKt74g+dHvG9w/qnPFsFY2OO28+n01DGzbLGU7x8V6FU6vFhfnsFEXAOfzDc9FkdCnaq3JmM&#10;F4OC7S7dMKpgE6cgGEiSlLtUt8UOZJHL/w2KXwAAAP//AwBQSwECLQAUAAYACAAAACEAtoM4kv4A&#10;AADhAQAAEwAAAAAAAAAAAAAAAAAAAAAAW0NvbnRlbnRfVHlwZXNdLnhtbFBLAQItABQABgAIAAAA&#10;IQA4/SH/1gAAAJQBAAALAAAAAAAAAAAAAAAAAC8BAABfcmVscy8ucmVsc1BLAQItABQABgAIAAAA&#10;IQDJD3D1+gIAAIsGAAAOAAAAAAAAAAAAAAAAAC4CAABkcnMvZTJvRG9jLnhtbFBLAQItABQABgAI&#10;AAAAIQD9RdJc3gAAAAkBAAAPAAAAAAAAAAAAAAAAAFQFAABkcnMvZG93bnJldi54bWxQSwUGAAAA&#10;AAQABADzAAAAXwYAAAAA&#10;" path="m,l1704,e" filled="f" strokecolor="#181818" strokeweight=".25403mm">
                <v:path arrowok="t" o:connecttype="custom" o:connectlocs="0,0;1082040,0" o:connectangles="0,0"/>
                <w10:wrap type="topAndBottom" anchorx="page"/>
              </v:shape>
            </w:pict>
          </mc:Fallback>
        </mc:AlternateContent>
      </w:r>
      <w:r>
        <w:rPr>
          <w:noProof/>
          <w:lang w:eastAsia="ru-RU"/>
        </w:rPr>
        <mc:AlternateContent>
          <mc:Choice Requires="wps">
            <w:drawing>
              <wp:anchor distT="0" distB="0" distL="0" distR="0" simplePos="0" relativeHeight="251662848" behindDoc="1" locked="0" layoutInCell="1" allowOverlap="1" wp14:anchorId="437FA881" wp14:editId="13702FE3">
                <wp:simplePos x="0" y="0"/>
                <wp:positionH relativeFrom="page">
                  <wp:posOffset>4685030</wp:posOffset>
                </wp:positionH>
                <wp:positionV relativeFrom="paragraph">
                  <wp:posOffset>201295</wp:posOffset>
                </wp:positionV>
                <wp:extent cx="2124710" cy="1270"/>
                <wp:effectExtent l="0" t="0" r="0" b="0"/>
                <wp:wrapTopAndBottom/>
                <wp:docPr id="41"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24710" cy="1270"/>
                        </a:xfrm>
                        <a:custGeom>
                          <a:avLst/>
                          <a:gdLst>
                            <a:gd name="T0" fmla="+- 0 7378 7378"/>
                            <a:gd name="T1" fmla="*/ T0 w 3346"/>
                            <a:gd name="T2" fmla="+- 0 10724 7378"/>
                            <a:gd name="T3" fmla="*/ T2 w 3346"/>
                          </a:gdLst>
                          <a:ahLst/>
                          <a:cxnLst>
                            <a:cxn ang="0">
                              <a:pos x="T1" y="0"/>
                            </a:cxn>
                            <a:cxn ang="0">
                              <a:pos x="T3" y="0"/>
                            </a:cxn>
                          </a:cxnLst>
                          <a:rect l="0" t="0" r="r" b="b"/>
                          <a:pathLst>
                            <a:path w="3346">
                              <a:moveTo>
                                <a:pt x="0" y="0"/>
                              </a:moveTo>
                              <a:lnTo>
                                <a:pt x="3346" y="0"/>
                              </a:lnTo>
                            </a:path>
                          </a:pathLst>
                        </a:custGeom>
                        <a:noFill/>
                        <a:ln w="9145">
                          <a:solidFill>
                            <a:srgbClr val="18181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044121" id="docshape7" o:spid="_x0000_s1026" style="position:absolute;margin-left:368.9pt;margin-top:15.85pt;width:167.3pt;height:.1pt;z-index:-2516536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34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TAb+wIAAIwGAAAOAAAAZHJzL2Uyb0RvYy54bWysVW1v0zAQ/o7Ef7D8EdTlpVnTRUsn1BeE&#10;NGDSyg9wbaeJcOxgu00H4r9zdpKu7UBCiFZK7dz5uee5811v7w61QHuuTaVkjqOrECMuqWKV3Ob4&#10;y3o1mmJkLJGMCCV5jp+4wXez169u2ybjsSqVYFwjAJEma5scl9Y2WRAYWvKamCvVcAnGQumaWNjq&#10;bcA0aQG9FkEchpOgVZo1WlFuDLxddEY88/hFwan9XBSGWyRyDNysf2r/3LhnMLsl2VaTpqxoT4P8&#10;A4uaVBKCHqEWxBK009ULqLqiWhlV2Cuq6kAVRUW51wBqovBCzWNJGu61QHJMc0yT+X+w9NP+QaOK&#10;5TiJMJKkhhoxRY2LnLrstI3JwOmxedBOn2nuFf1qwBCcWdzGgA/atB8VAxCys8pn5FDo2p0Erejg&#10;E/90TDw/WEThZRzFSRpBfSjYojj1dQlINpylO2Pfc+VxyP7e2K5sDFY+6axnvgaIohZQwbcjFKJ0&#10;nE79oy/z0Q2kdm5vArQOUYvG42Ry6RQPTh4rCtM4+S3YePBzYPEJGAjYDhRJObCmB9nThhUirk9C&#10;n6hGGZegNZAbMgQI4OQk/sEXYl/6dmf6EBoa4PLqa4zg6m86uQ2xjpkL4ZaozbHPhXtRqz1fK2+y&#10;F6WDIM9WIU+9/PFTVp0ZTrgAcG+6hQ/quJ6UVqpVJYSvrZCOyk2UXPvcGCUq5oyOjdHbzVxotCfQ&#10;1NHUfZ0YADtz02onmQcrOWHLfm1JJbo1+AufW7iFfQrcffRd++MmvFlOl9NklMST5SgJF4vRu9U8&#10;GU1WUXq9GC/m80X001GLkqysGOPSsRsmSJT8XYf2s6zr/eMMOVNxJnblPy/FBuc0fC5Ay/Db5Xpo&#10;0a6nN4o9Qbtq1Y1EGOGwKJX+jlEL4zDH5tuOaI6R+CBh3kAlEjc//Sa5TmPY6FPL5tRCJAWoHFsM&#10;F9wt57abubtGV9sSIkW+rFK9gzFRVK6f/TzpWPUbGHleQT+e3Uw93Xuv5z+R2S8AAAD//wMAUEsD&#10;BBQABgAIAAAAIQCMNqBk3gAAAAoBAAAPAAAAZHJzL2Rvd25yZXYueG1sTI/BTsMwEETvSPyDtUjc&#10;qJMWEQhxKqjgggRSCuK8ibdJ1HgdbLdN/x7nBMedHc28KdaTGcSRnO8tK0gXCQjixuqeWwVfn683&#10;9yB8QNY4WCYFZ/KwLi8vCsy1PXFFx21oRQxhn6OCLoQxl9I3HRn0CzsSx9/OOoMhnq6V2uEphptB&#10;LpPkThrsOTZ0ONKmo2a/PRgFH88V1fIF3Xv6XQ0/O3N+26cbpa6vpqdHEIGm8GeGGT+iQxmZantg&#10;7cWgIFtlET0oWKUZiNmQZMtbEPWsPIAsC/l/QvkLAAD//wMAUEsBAi0AFAAGAAgAAAAhALaDOJL+&#10;AAAA4QEAABMAAAAAAAAAAAAAAAAAAAAAAFtDb250ZW50X1R5cGVzXS54bWxQSwECLQAUAAYACAAA&#10;ACEAOP0h/9YAAACUAQAACwAAAAAAAAAAAAAAAAAvAQAAX3JlbHMvLnJlbHNQSwECLQAUAAYACAAA&#10;ACEAoJUwG/sCAACMBgAADgAAAAAAAAAAAAAAAAAuAgAAZHJzL2Uyb0RvYy54bWxQSwECLQAUAAYA&#10;CAAAACEAjDagZN4AAAAKAQAADwAAAAAAAAAAAAAAAABVBQAAZHJzL2Rvd25yZXYueG1sUEsFBgAA&#10;AAAEAAQA8wAAAGAGAAAAAA==&#10;" path="m,l3346,e" filled="f" strokecolor="#181818" strokeweight=".25403mm">
                <v:path arrowok="t" o:connecttype="custom" o:connectlocs="0,0;2124710,0" o:connectangles="0,0"/>
                <w10:wrap type="topAndBottom" anchorx="page"/>
              </v:shape>
            </w:pict>
          </mc:Fallback>
        </mc:AlternateContent>
      </w:r>
    </w:p>
    <w:p w:rsidR="00DE6DEF" w:rsidRDefault="00574C77">
      <w:pPr>
        <w:spacing w:before="15"/>
        <w:ind w:left="6944"/>
        <w:rPr>
          <w:sz w:val="20"/>
        </w:rPr>
      </w:pPr>
      <w:r>
        <w:rPr>
          <w:spacing w:val="-2"/>
          <w:sz w:val="20"/>
        </w:rPr>
        <w:t>(фамилия,</w:t>
      </w:r>
      <w:r>
        <w:rPr>
          <w:spacing w:val="5"/>
          <w:sz w:val="20"/>
        </w:rPr>
        <w:t xml:space="preserve"> </w:t>
      </w:r>
      <w:r>
        <w:rPr>
          <w:spacing w:val="-2"/>
          <w:sz w:val="20"/>
        </w:rPr>
        <w:t>имя,</w:t>
      </w:r>
      <w:r>
        <w:rPr>
          <w:spacing w:val="-4"/>
          <w:sz w:val="20"/>
        </w:rPr>
        <w:t xml:space="preserve"> </w:t>
      </w:r>
      <w:r>
        <w:rPr>
          <w:spacing w:val="-2"/>
          <w:sz w:val="20"/>
        </w:rPr>
        <w:t>отчество</w:t>
      </w:r>
    </w:p>
    <w:p w:rsidR="009453D7" w:rsidRDefault="009453D7">
      <w:pPr>
        <w:spacing w:line="283" w:lineRule="exact"/>
        <w:ind w:left="233"/>
        <w:rPr>
          <w:w w:val="95"/>
          <w:sz w:val="25"/>
        </w:rPr>
      </w:pPr>
    </w:p>
    <w:p w:rsidR="00DE6DEF" w:rsidRDefault="00574C77">
      <w:pPr>
        <w:spacing w:line="283" w:lineRule="exact"/>
        <w:ind w:left="233"/>
        <w:rPr>
          <w:sz w:val="25"/>
        </w:rPr>
      </w:pPr>
      <w:r>
        <w:rPr>
          <w:w w:val="95"/>
          <w:sz w:val="25"/>
        </w:rPr>
        <w:t>*Сведения</w:t>
      </w:r>
      <w:r>
        <w:rPr>
          <w:spacing w:val="-1"/>
          <w:w w:val="95"/>
          <w:sz w:val="25"/>
        </w:rPr>
        <w:t xml:space="preserve"> </w:t>
      </w:r>
      <w:r>
        <w:rPr>
          <w:w w:val="95"/>
          <w:sz w:val="25"/>
        </w:rPr>
        <w:t>об</w:t>
      </w:r>
      <w:r>
        <w:rPr>
          <w:spacing w:val="-8"/>
          <w:w w:val="95"/>
          <w:sz w:val="25"/>
        </w:rPr>
        <w:t xml:space="preserve"> </w:t>
      </w:r>
      <w:r>
        <w:rPr>
          <w:w w:val="95"/>
          <w:sz w:val="25"/>
        </w:rPr>
        <w:t>ИНН</w:t>
      </w:r>
      <w:r>
        <w:rPr>
          <w:spacing w:val="-8"/>
          <w:w w:val="95"/>
          <w:sz w:val="25"/>
        </w:rPr>
        <w:t xml:space="preserve"> </w:t>
      </w:r>
      <w:r>
        <w:rPr>
          <w:w w:val="95"/>
          <w:sz w:val="25"/>
        </w:rPr>
        <w:t>в</w:t>
      </w:r>
      <w:r>
        <w:rPr>
          <w:spacing w:val="-12"/>
          <w:w w:val="95"/>
          <w:sz w:val="25"/>
        </w:rPr>
        <w:t xml:space="preserve"> </w:t>
      </w:r>
      <w:r>
        <w:rPr>
          <w:w w:val="95"/>
          <w:sz w:val="25"/>
        </w:rPr>
        <w:t>отношении</w:t>
      </w:r>
      <w:r>
        <w:rPr>
          <w:spacing w:val="-1"/>
          <w:w w:val="95"/>
          <w:sz w:val="25"/>
        </w:rPr>
        <w:t xml:space="preserve"> </w:t>
      </w:r>
      <w:r>
        <w:rPr>
          <w:w w:val="95"/>
          <w:sz w:val="25"/>
        </w:rPr>
        <w:t>иностранного</w:t>
      </w:r>
      <w:r>
        <w:rPr>
          <w:spacing w:val="-1"/>
          <w:sz w:val="25"/>
        </w:rPr>
        <w:t xml:space="preserve"> </w:t>
      </w:r>
      <w:r>
        <w:rPr>
          <w:w w:val="95"/>
          <w:sz w:val="25"/>
        </w:rPr>
        <w:t>юридического</w:t>
      </w:r>
      <w:r>
        <w:rPr>
          <w:spacing w:val="2"/>
          <w:sz w:val="25"/>
        </w:rPr>
        <w:t xml:space="preserve"> </w:t>
      </w:r>
      <w:r>
        <w:rPr>
          <w:w w:val="95"/>
          <w:sz w:val="25"/>
        </w:rPr>
        <w:t>лица</w:t>
      </w:r>
      <w:r>
        <w:rPr>
          <w:spacing w:val="-9"/>
          <w:w w:val="95"/>
          <w:sz w:val="25"/>
        </w:rPr>
        <w:t xml:space="preserve"> </w:t>
      </w:r>
      <w:r>
        <w:rPr>
          <w:w w:val="95"/>
          <w:sz w:val="25"/>
        </w:rPr>
        <w:t>не</w:t>
      </w:r>
      <w:r>
        <w:rPr>
          <w:spacing w:val="-13"/>
          <w:w w:val="95"/>
          <w:sz w:val="25"/>
        </w:rPr>
        <w:t xml:space="preserve"> </w:t>
      </w:r>
      <w:r>
        <w:rPr>
          <w:spacing w:val="-2"/>
          <w:w w:val="95"/>
          <w:sz w:val="25"/>
        </w:rPr>
        <w:t>указываются.</w:t>
      </w:r>
    </w:p>
    <w:p w:rsidR="00DE6DEF" w:rsidRDefault="00574C77" w:rsidP="006151E7">
      <w:pPr>
        <w:pStyle w:val="a3"/>
        <w:spacing w:before="70" w:line="242" w:lineRule="auto"/>
        <w:ind w:left="5103" w:right="219"/>
        <w:jc w:val="right"/>
      </w:pPr>
      <w:r>
        <w:rPr>
          <w:w w:val="95"/>
        </w:rPr>
        <w:lastRenderedPageBreak/>
        <w:t>Приложение №</w:t>
      </w:r>
      <w:r>
        <w:rPr>
          <w:spacing w:val="40"/>
        </w:rPr>
        <w:t xml:space="preserve"> </w:t>
      </w:r>
      <w:r>
        <w:rPr>
          <w:w w:val="95"/>
        </w:rPr>
        <w:t xml:space="preserve">2 </w:t>
      </w:r>
      <w:r>
        <w:t xml:space="preserve">к Административному регламенту </w:t>
      </w:r>
    </w:p>
    <w:p w:rsidR="00DE6DEF" w:rsidRDefault="00DE6DEF">
      <w:pPr>
        <w:pStyle w:val="a3"/>
        <w:spacing w:before="5"/>
        <w:jc w:val="left"/>
        <w:rPr>
          <w:sz w:val="27"/>
        </w:rPr>
      </w:pPr>
    </w:p>
    <w:p w:rsidR="00DE6DEF" w:rsidRPr="00A034B1" w:rsidRDefault="00574C77">
      <w:pPr>
        <w:spacing w:before="1"/>
        <w:ind w:left="249" w:right="264"/>
        <w:jc w:val="center"/>
        <w:rPr>
          <w:b/>
          <w:sz w:val="25"/>
        </w:rPr>
      </w:pPr>
      <w:r w:rsidRPr="00A034B1">
        <w:rPr>
          <w:b/>
          <w:spacing w:val="-2"/>
          <w:w w:val="130"/>
          <w:sz w:val="25"/>
        </w:rPr>
        <w:t>ЗАЯВЛЕНИЕ</w:t>
      </w:r>
    </w:p>
    <w:p w:rsidR="00DE6DEF" w:rsidRPr="00A034B1" w:rsidRDefault="00574C77">
      <w:pPr>
        <w:spacing w:before="111" w:line="281" w:lineRule="exact"/>
        <w:ind w:left="266" w:right="264"/>
        <w:jc w:val="center"/>
        <w:rPr>
          <w:b/>
          <w:sz w:val="25"/>
        </w:rPr>
      </w:pPr>
      <w:r w:rsidRPr="00A034B1">
        <w:rPr>
          <w:b/>
          <w:w w:val="95"/>
          <w:sz w:val="25"/>
        </w:rPr>
        <w:t>об</w:t>
      </w:r>
      <w:r w:rsidRPr="00A034B1">
        <w:rPr>
          <w:b/>
          <w:spacing w:val="-13"/>
          <w:w w:val="95"/>
          <w:sz w:val="25"/>
        </w:rPr>
        <w:t xml:space="preserve"> </w:t>
      </w:r>
      <w:r w:rsidRPr="00A034B1">
        <w:rPr>
          <w:b/>
          <w:w w:val="95"/>
          <w:sz w:val="25"/>
        </w:rPr>
        <w:t>исправлении</w:t>
      </w:r>
      <w:r w:rsidRPr="00A034B1">
        <w:rPr>
          <w:b/>
          <w:spacing w:val="-1"/>
          <w:w w:val="95"/>
          <w:sz w:val="25"/>
        </w:rPr>
        <w:t xml:space="preserve"> </w:t>
      </w:r>
      <w:r w:rsidRPr="00A034B1">
        <w:rPr>
          <w:b/>
          <w:w w:val="95"/>
          <w:sz w:val="25"/>
        </w:rPr>
        <w:t>допущенных</w:t>
      </w:r>
      <w:r w:rsidRPr="00A034B1">
        <w:rPr>
          <w:b/>
          <w:sz w:val="25"/>
        </w:rPr>
        <w:t xml:space="preserve"> </w:t>
      </w:r>
      <w:r w:rsidRPr="00A034B1">
        <w:rPr>
          <w:b/>
          <w:w w:val="95"/>
          <w:sz w:val="25"/>
        </w:rPr>
        <w:t>опечаток</w:t>
      </w:r>
      <w:r w:rsidRPr="00A034B1">
        <w:rPr>
          <w:b/>
          <w:spacing w:val="-5"/>
          <w:w w:val="95"/>
          <w:sz w:val="25"/>
        </w:rPr>
        <w:t xml:space="preserve"> </w:t>
      </w:r>
      <w:r w:rsidRPr="00A034B1">
        <w:rPr>
          <w:b/>
          <w:w w:val="95"/>
          <w:sz w:val="25"/>
        </w:rPr>
        <w:t>и</w:t>
      </w:r>
      <w:r w:rsidRPr="00A034B1">
        <w:rPr>
          <w:b/>
          <w:spacing w:val="-13"/>
          <w:w w:val="95"/>
          <w:sz w:val="25"/>
        </w:rPr>
        <w:t xml:space="preserve"> </w:t>
      </w:r>
      <w:r w:rsidRPr="00A034B1">
        <w:rPr>
          <w:b/>
          <w:w w:val="95"/>
          <w:sz w:val="25"/>
        </w:rPr>
        <w:t>ошибок</w:t>
      </w:r>
      <w:r w:rsidRPr="00A034B1">
        <w:rPr>
          <w:b/>
          <w:spacing w:val="-5"/>
          <w:w w:val="95"/>
          <w:sz w:val="25"/>
        </w:rPr>
        <w:t xml:space="preserve"> </w:t>
      </w:r>
      <w:r w:rsidRPr="00A034B1">
        <w:rPr>
          <w:b/>
          <w:spacing w:val="-10"/>
          <w:w w:val="95"/>
          <w:sz w:val="25"/>
        </w:rPr>
        <w:t>в</w:t>
      </w:r>
    </w:p>
    <w:p w:rsidR="00DE6DEF" w:rsidRPr="00A034B1" w:rsidRDefault="00574C77">
      <w:pPr>
        <w:spacing w:before="2" w:line="230" w:lineRule="auto"/>
        <w:ind w:left="262" w:right="264"/>
        <w:jc w:val="center"/>
        <w:rPr>
          <w:b/>
          <w:sz w:val="25"/>
        </w:rPr>
      </w:pPr>
      <w:r w:rsidRPr="00A034B1">
        <w:rPr>
          <w:b/>
          <w:sz w:val="25"/>
        </w:rPr>
        <w:t>уведомлении о</w:t>
      </w:r>
      <w:r w:rsidRPr="00A034B1">
        <w:rPr>
          <w:b/>
          <w:spacing w:val="-15"/>
          <w:sz w:val="25"/>
        </w:rPr>
        <w:t xml:space="preserve"> </w:t>
      </w:r>
      <w:r w:rsidRPr="00A034B1">
        <w:rPr>
          <w:b/>
          <w:sz w:val="25"/>
        </w:rPr>
        <w:t>соответствии указанных в</w:t>
      </w:r>
      <w:r w:rsidRPr="00A034B1">
        <w:rPr>
          <w:b/>
          <w:spacing w:val="-14"/>
          <w:sz w:val="25"/>
        </w:rPr>
        <w:t xml:space="preserve"> </w:t>
      </w:r>
      <w:r w:rsidRPr="00A034B1">
        <w:rPr>
          <w:b/>
          <w:sz w:val="25"/>
        </w:rPr>
        <w:t>уведомлении о</w:t>
      </w:r>
      <w:r w:rsidRPr="00A034B1">
        <w:rPr>
          <w:b/>
          <w:spacing w:val="-11"/>
          <w:sz w:val="25"/>
        </w:rPr>
        <w:t xml:space="preserve"> </w:t>
      </w:r>
      <w:r w:rsidRPr="00A034B1">
        <w:rPr>
          <w:b/>
          <w:sz w:val="25"/>
        </w:rPr>
        <w:t>планируемом строительстве или реконструкции объекта индивидуального жилищного строительства</w:t>
      </w:r>
      <w:r w:rsidRPr="00A034B1">
        <w:rPr>
          <w:b/>
          <w:spacing w:val="40"/>
          <w:sz w:val="25"/>
        </w:rPr>
        <w:t xml:space="preserve"> </w:t>
      </w:r>
      <w:r w:rsidRPr="00A034B1">
        <w:rPr>
          <w:b/>
          <w:sz w:val="25"/>
        </w:rPr>
        <w:t>или садового дома параметров объекта индивидуального жилищного строительства или садового дома установленным</w:t>
      </w:r>
      <w:r w:rsidRPr="00A034B1">
        <w:rPr>
          <w:b/>
          <w:spacing w:val="40"/>
          <w:sz w:val="25"/>
        </w:rPr>
        <w:t xml:space="preserve"> </w:t>
      </w:r>
      <w:r w:rsidRPr="00A034B1">
        <w:rPr>
          <w:b/>
          <w:sz w:val="25"/>
        </w:rPr>
        <w:t>параметрам и допустимости</w:t>
      </w:r>
      <w:r w:rsidRPr="00A034B1">
        <w:rPr>
          <w:b/>
          <w:spacing w:val="40"/>
          <w:sz w:val="25"/>
        </w:rPr>
        <w:t xml:space="preserve"> </w:t>
      </w:r>
      <w:r w:rsidRPr="00A034B1">
        <w:rPr>
          <w:b/>
          <w:sz w:val="25"/>
        </w:rPr>
        <w:t>размещения</w:t>
      </w:r>
      <w:r w:rsidRPr="00A034B1">
        <w:rPr>
          <w:b/>
          <w:spacing w:val="40"/>
          <w:sz w:val="25"/>
        </w:rPr>
        <w:t xml:space="preserve"> </w:t>
      </w:r>
      <w:r w:rsidRPr="00A034B1">
        <w:rPr>
          <w:b/>
          <w:sz w:val="25"/>
        </w:rPr>
        <w:t>объекта индивидуального жилищного</w:t>
      </w:r>
      <w:r w:rsidRPr="00A034B1">
        <w:rPr>
          <w:b/>
          <w:spacing w:val="34"/>
          <w:sz w:val="25"/>
        </w:rPr>
        <w:t xml:space="preserve"> </w:t>
      </w:r>
      <w:r w:rsidRPr="00A034B1">
        <w:rPr>
          <w:b/>
          <w:sz w:val="25"/>
        </w:rPr>
        <w:t>строительства или садового дома на земельном участке,</w:t>
      </w:r>
    </w:p>
    <w:p w:rsidR="00DE6DEF" w:rsidRPr="00A034B1" w:rsidRDefault="00574C77">
      <w:pPr>
        <w:spacing w:line="230" w:lineRule="auto"/>
        <w:ind w:left="363" w:right="374" w:hanging="12"/>
        <w:jc w:val="center"/>
        <w:rPr>
          <w:b/>
          <w:sz w:val="25"/>
        </w:rPr>
      </w:pPr>
      <w:r w:rsidRPr="00A034B1">
        <w:rPr>
          <w:b/>
          <w:sz w:val="25"/>
        </w:rPr>
        <w:t>уведомлении</w:t>
      </w:r>
      <w:r w:rsidRPr="00A034B1">
        <w:rPr>
          <w:b/>
          <w:spacing w:val="-1"/>
          <w:sz w:val="25"/>
        </w:rPr>
        <w:t xml:space="preserve"> </w:t>
      </w:r>
      <w:r w:rsidRPr="00A034B1">
        <w:rPr>
          <w:b/>
          <w:sz w:val="25"/>
        </w:rPr>
        <w:t>о</w:t>
      </w:r>
      <w:r w:rsidRPr="00A034B1">
        <w:rPr>
          <w:b/>
          <w:spacing w:val="-13"/>
          <w:sz w:val="25"/>
        </w:rPr>
        <w:t xml:space="preserve"> </w:t>
      </w:r>
      <w:r w:rsidRPr="00A034B1">
        <w:rPr>
          <w:b/>
          <w:sz w:val="25"/>
        </w:rPr>
        <w:t>несоответствии</w:t>
      </w:r>
      <w:r w:rsidRPr="00A034B1">
        <w:rPr>
          <w:b/>
          <w:spacing w:val="-9"/>
          <w:sz w:val="25"/>
        </w:rPr>
        <w:t xml:space="preserve"> </w:t>
      </w:r>
      <w:r w:rsidRPr="00A034B1">
        <w:rPr>
          <w:b/>
          <w:sz w:val="25"/>
        </w:rPr>
        <w:t>указанных в</w:t>
      </w:r>
      <w:r w:rsidRPr="00A034B1">
        <w:rPr>
          <w:b/>
          <w:spacing w:val="-16"/>
          <w:sz w:val="25"/>
        </w:rPr>
        <w:t xml:space="preserve"> </w:t>
      </w:r>
      <w:r w:rsidRPr="00A034B1">
        <w:rPr>
          <w:b/>
          <w:sz w:val="25"/>
        </w:rPr>
        <w:t>уведомлении о</w:t>
      </w:r>
      <w:r w:rsidRPr="00A034B1">
        <w:rPr>
          <w:b/>
          <w:spacing w:val="-15"/>
          <w:sz w:val="25"/>
        </w:rPr>
        <w:t xml:space="preserve"> </w:t>
      </w:r>
      <w:r w:rsidRPr="00A034B1">
        <w:rPr>
          <w:b/>
          <w:sz w:val="25"/>
        </w:rPr>
        <w:t>планируемом строительстве или реконструкции объекта индивидуального</w:t>
      </w:r>
      <w:r w:rsidRPr="00A034B1">
        <w:rPr>
          <w:b/>
          <w:spacing w:val="-1"/>
          <w:sz w:val="25"/>
        </w:rPr>
        <w:t xml:space="preserve"> </w:t>
      </w:r>
      <w:r w:rsidRPr="00A034B1">
        <w:rPr>
          <w:b/>
          <w:sz w:val="25"/>
        </w:rPr>
        <w:t>жилищного строительства или садового дома параметров объекта индивидуального</w:t>
      </w:r>
      <w:r w:rsidRPr="00A034B1">
        <w:rPr>
          <w:b/>
          <w:spacing w:val="-1"/>
          <w:sz w:val="25"/>
        </w:rPr>
        <w:t xml:space="preserve"> </w:t>
      </w:r>
      <w:r w:rsidRPr="00A034B1">
        <w:rPr>
          <w:b/>
          <w:sz w:val="25"/>
        </w:rPr>
        <w:t>жилищного строительства</w:t>
      </w:r>
      <w:r w:rsidRPr="00A034B1">
        <w:rPr>
          <w:b/>
          <w:spacing w:val="40"/>
          <w:sz w:val="25"/>
        </w:rPr>
        <w:t xml:space="preserve"> </w:t>
      </w:r>
      <w:r w:rsidRPr="00A034B1">
        <w:rPr>
          <w:b/>
          <w:sz w:val="25"/>
        </w:rPr>
        <w:t>или садового дома</w:t>
      </w:r>
    </w:p>
    <w:p w:rsidR="00DE6DEF" w:rsidRPr="00A034B1" w:rsidRDefault="00574C77">
      <w:pPr>
        <w:spacing w:line="271" w:lineRule="exact"/>
        <w:ind w:left="264" w:right="255"/>
        <w:jc w:val="center"/>
        <w:rPr>
          <w:b/>
          <w:sz w:val="25"/>
        </w:rPr>
      </w:pPr>
      <w:r w:rsidRPr="00A034B1">
        <w:rPr>
          <w:b/>
          <w:sz w:val="25"/>
        </w:rPr>
        <w:t>установленным</w:t>
      </w:r>
      <w:r w:rsidRPr="00A034B1">
        <w:rPr>
          <w:b/>
          <w:spacing w:val="30"/>
          <w:sz w:val="25"/>
        </w:rPr>
        <w:t xml:space="preserve"> </w:t>
      </w:r>
      <w:r w:rsidRPr="00A034B1">
        <w:rPr>
          <w:b/>
          <w:sz w:val="25"/>
        </w:rPr>
        <w:t>параметрам</w:t>
      </w:r>
      <w:r w:rsidRPr="00A034B1">
        <w:rPr>
          <w:b/>
          <w:spacing w:val="28"/>
          <w:sz w:val="25"/>
        </w:rPr>
        <w:t xml:space="preserve"> </w:t>
      </w:r>
      <w:r w:rsidRPr="00A034B1">
        <w:rPr>
          <w:b/>
          <w:sz w:val="25"/>
        </w:rPr>
        <w:t>и</w:t>
      </w:r>
      <w:r w:rsidRPr="00A034B1">
        <w:rPr>
          <w:b/>
          <w:spacing w:val="3"/>
          <w:sz w:val="25"/>
        </w:rPr>
        <w:t xml:space="preserve"> </w:t>
      </w:r>
      <w:r w:rsidRPr="00A034B1">
        <w:rPr>
          <w:b/>
          <w:sz w:val="25"/>
        </w:rPr>
        <w:t>(или)</w:t>
      </w:r>
      <w:r w:rsidRPr="00A034B1">
        <w:rPr>
          <w:b/>
          <w:spacing w:val="-2"/>
          <w:sz w:val="25"/>
        </w:rPr>
        <w:t xml:space="preserve"> </w:t>
      </w:r>
      <w:r w:rsidRPr="00A034B1">
        <w:rPr>
          <w:b/>
          <w:sz w:val="25"/>
        </w:rPr>
        <w:t>недопустимости размещения</w:t>
      </w:r>
      <w:r w:rsidRPr="00A034B1">
        <w:rPr>
          <w:b/>
          <w:spacing w:val="26"/>
          <w:sz w:val="25"/>
        </w:rPr>
        <w:t xml:space="preserve"> </w:t>
      </w:r>
      <w:r w:rsidRPr="00A034B1">
        <w:rPr>
          <w:b/>
          <w:sz w:val="25"/>
        </w:rPr>
        <w:t>объекта</w:t>
      </w:r>
      <w:r w:rsidRPr="00A034B1">
        <w:rPr>
          <w:b/>
          <w:spacing w:val="16"/>
          <w:sz w:val="25"/>
        </w:rPr>
        <w:t xml:space="preserve"> </w:t>
      </w:r>
      <w:r w:rsidRPr="00A034B1">
        <w:rPr>
          <w:b/>
          <w:spacing w:val="-2"/>
          <w:sz w:val="25"/>
        </w:rPr>
        <w:t>индивидуального</w:t>
      </w:r>
    </w:p>
    <w:p w:rsidR="00DE6DEF" w:rsidRPr="00A034B1" w:rsidRDefault="00574C77">
      <w:pPr>
        <w:spacing w:before="5" w:line="228" w:lineRule="auto"/>
        <w:ind w:left="1499" w:right="1500"/>
        <w:jc w:val="center"/>
        <w:rPr>
          <w:b/>
          <w:sz w:val="25"/>
        </w:rPr>
      </w:pPr>
      <w:r w:rsidRPr="00A034B1">
        <w:rPr>
          <w:b/>
          <w:sz w:val="25"/>
        </w:rPr>
        <w:t>жилищного</w:t>
      </w:r>
      <w:r w:rsidRPr="00A034B1">
        <w:rPr>
          <w:b/>
          <w:spacing w:val="6"/>
          <w:sz w:val="25"/>
        </w:rPr>
        <w:t xml:space="preserve"> </w:t>
      </w:r>
      <w:r w:rsidRPr="00A034B1">
        <w:rPr>
          <w:b/>
          <w:sz w:val="25"/>
        </w:rPr>
        <w:t>строительства или</w:t>
      </w:r>
      <w:r w:rsidRPr="00A034B1">
        <w:rPr>
          <w:b/>
          <w:spacing w:val="-14"/>
          <w:sz w:val="25"/>
        </w:rPr>
        <w:t xml:space="preserve"> </w:t>
      </w:r>
      <w:r w:rsidRPr="00A034B1">
        <w:rPr>
          <w:b/>
          <w:sz w:val="25"/>
        </w:rPr>
        <w:t>садового</w:t>
      </w:r>
      <w:r w:rsidRPr="00A034B1">
        <w:rPr>
          <w:b/>
          <w:spacing w:val="-9"/>
          <w:sz w:val="25"/>
        </w:rPr>
        <w:t xml:space="preserve"> </w:t>
      </w:r>
      <w:r w:rsidRPr="00A034B1">
        <w:rPr>
          <w:b/>
          <w:sz w:val="25"/>
        </w:rPr>
        <w:t>дома</w:t>
      </w:r>
      <w:r w:rsidRPr="00A034B1">
        <w:rPr>
          <w:b/>
          <w:spacing w:val="-4"/>
          <w:sz w:val="25"/>
        </w:rPr>
        <w:t xml:space="preserve"> </w:t>
      </w:r>
      <w:r w:rsidRPr="00A034B1">
        <w:rPr>
          <w:b/>
          <w:sz w:val="25"/>
        </w:rPr>
        <w:t>на</w:t>
      </w:r>
      <w:r w:rsidRPr="00A034B1">
        <w:rPr>
          <w:b/>
          <w:spacing w:val="-11"/>
          <w:sz w:val="25"/>
        </w:rPr>
        <w:t xml:space="preserve"> </w:t>
      </w:r>
      <w:r w:rsidRPr="00A034B1">
        <w:rPr>
          <w:b/>
          <w:sz w:val="25"/>
        </w:rPr>
        <w:t>земельном участке* (далее - уведомление)</w:t>
      </w:r>
    </w:p>
    <w:p w:rsidR="00DE6DEF" w:rsidRPr="00A034B1" w:rsidRDefault="00DE6DEF">
      <w:pPr>
        <w:pStyle w:val="a3"/>
        <w:spacing w:before="1"/>
        <w:jc w:val="left"/>
        <w:rPr>
          <w:b/>
          <w:sz w:val="15"/>
        </w:rPr>
      </w:pPr>
    </w:p>
    <w:p w:rsidR="00DE6DEF" w:rsidRDefault="00574C77">
      <w:pPr>
        <w:tabs>
          <w:tab w:val="left" w:pos="463"/>
          <w:tab w:val="left" w:pos="1753"/>
          <w:tab w:val="left" w:pos="2407"/>
        </w:tabs>
        <w:spacing w:before="90"/>
        <w:ind w:right="219"/>
        <w:jc w:val="right"/>
        <w:rPr>
          <w:sz w:val="25"/>
        </w:rPr>
      </w:pPr>
      <w:r>
        <w:rPr>
          <w:w w:val="95"/>
          <w:sz w:val="25"/>
        </w:rPr>
        <w:t>"</w:t>
      </w:r>
      <w:r>
        <w:rPr>
          <w:spacing w:val="-30"/>
          <w:w w:val="95"/>
          <w:sz w:val="25"/>
        </w:rPr>
        <w:t xml:space="preserve"> </w:t>
      </w:r>
      <w:r>
        <w:rPr>
          <w:sz w:val="25"/>
          <w:u w:val="single"/>
        </w:rPr>
        <w:tab/>
      </w:r>
      <w:r>
        <w:rPr>
          <w:w w:val="95"/>
          <w:sz w:val="25"/>
        </w:rPr>
        <w:t>”</w:t>
      </w:r>
      <w:r>
        <w:rPr>
          <w:spacing w:val="33"/>
          <w:w w:val="95"/>
          <w:sz w:val="25"/>
        </w:rPr>
        <w:t xml:space="preserve"> </w:t>
      </w:r>
      <w:r>
        <w:rPr>
          <w:sz w:val="25"/>
          <w:u w:val="single"/>
        </w:rPr>
        <w:tab/>
      </w:r>
      <w:r>
        <w:rPr>
          <w:spacing w:val="4"/>
          <w:w w:val="95"/>
          <w:sz w:val="25"/>
        </w:rPr>
        <w:t>20</w:t>
      </w:r>
      <w:r>
        <w:rPr>
          <w:sz w:val="25"/>
          <w:u w:val="single"/>
        </w:rPr>
        <w:tab/>
      </w:r>
      <w:r>
        <w:rPr>
          <w:spacing w:val="-5"/>
          <w:w w:val="95"/>
          <w:sz w:val="25"/>
        </w:rPr>
        <w:t>г.</w:t>
      </w:r>
    </w:p>
    <w:p w:rsidR="00DE6DEF" w:rsidRDefault="00DE6DEF">
      <w:pPr>
        <w:pStyle w:val="a3"/>
        <w:jc w:val="left"/>
        <w:rPr>
          <w:sz w:val="20"/>
        </w:rPr>
      </w:pPr>
    </w:p>
    <w:p w:rsidR="00DE6DEF" w:rsidRDefault="00FD4761" w:rsidP="007E34BF">
      <w:pPr>
        <w:pStyle w:val="a3"/>
        <w:tabs>
          <w:tab w:val="left" w:pos="4416"/>
        </w:tabs>
        <w:spacing w:before="6"/>
        <w:jc w:val="left"/>
        <w:rPr>
          <w:sz w:val="23"/>
        </w:rPr>
      </w:pPr>
      <w:r>
        <w:rPr>
          <w:noProof/>
          <w:lang w:eastAsia="ru-RU"/>
        </w:rPr>
        <mc:AlternateContent>
          <mc:Choice Requires="wps">
            <w:drawing>
              <wp:anchor distT="0" distB="0" distL="0" distR="0" simplePos="0" relativeHeight="251663872" behindDoc="1" locked="0" layoutInCell="1" allowOverlap="1" wp14:anchorId="51E9D4D5" wp14:editId="1296C028">
                <wp:simplePos x="0" y="0"/>
                <wp:positionH relativeFrom="page">
                  <wp:posOffset>868680</wp:posOffset>
                </wp:positionH>
                <wp:positionV relativeFrom="paragraph">
                  <wp:posOffset>187325</wp:posOffset>
                </wp:positionV>
                <wp:extent cx="6285865" cy="1270"/>
                <wp:effectExtent l="0" t="0" r="0" b="0"/>
                <wp:wrapTopAndBottom/>
                <wp:docPr id="40"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85865" cy="1270"/>
                        </a:xfrm>
                        <a:custGeom>
                          <a:avLst/>
                          <a:gdLst>
                            <a:gd name="T0" fmla="+- 0 1368 1368"/>
                            <a:gd name="T1" fmla="*/ T0 w 9899"/>
                            <a:gd name="T2" fmla="+- 0 11266 1368"/>
                            <a:gd name="T3" fmla="*/ T2 w 9899"/>
                          </a:gdLst>
                          <a:ahLst/>
                          <a:cxnLst>
                            <a:cxn ang="0">
                              <a:pos x="T1" y="0"/>
                            </a:cxn>
                            <a:cxn ang="0">
                              <a:pos x="T3" y="0"/>
                            </a:cxn>
                          </a:cxnLst>
                          <a:rect l="0" t="0" r="r" b="b"/>
                          <a:pathLst>
                            <a:path w="9899">
                              <a:moveTo>
                                <a:pt x="0" y="0"/>
                              </a:moveTo>
                              <a:lnTo>
                                <a:pt x="9898" y="0"/>
                              </a:lnTo>
                            </a:path>
                          </a:pathLst>
                        </a:custGeom>
                        <a:noFill/>
                        <a:ln w="9145">
                          <a:solidFill>
                            <a:srgbClr val="2B2B2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7C2B46" id="docshape8" o:spid="_x0000_s1026" style="position:absolute;margin-left:68.4pt;margin-top:14.75pt;width:494.95pt;height:.1pt;z-index:-2516526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89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Bq/AIAAIwGAAAOAAAAZHJzL2Uyb0RvYy54bWysVW1v0zAQ/o7Ef7D8EdTlZWmWVkun0a4I&#10;acCklR/g2k4T4djBdpsOxH/n7CRd24GEEK2U2rnz3fM857te3+xrgXZcm0rJHEcXIUZcUsUqucnx&#10;l9VylGFkLJGMCCV5jp+4wTez16+u22bKY1UqwbhGEESaadvkuLS2mQaBoSWviblQDZdgLJSuiYWt&#10;3gRMkxai1yKIwzANWqVZoxXlxsDbRWfEMx+/KDi1n4vCcItEjgGb9U/tn2v3DGbXZLrRpCkr2sMg&#10;/4CiJpWEpIdQC2IJ2urqRai6oloZVdgLqupAFUVFuecAbKLwjM1jSRruuYA4pjnIZP5fWPpp96BR&#10;xXKcgDyS1FAjpqhxmTOnTtuYKTg9Ng/a8TPNvaJfDRiCE4vbGPBB6/ajYhCEbK3yiuwLXbuTwBXt&#10;vfBPB+H53iIKL9M4G2fpGCMKtii+8nUJyHQ4S7fGvufKxyG7e2O7sjFYedFZj3wFHIpaQAXfjlCI&#10;oss084++zAe3aHB7E6BViFo0ySaTc6d4cOpiRXGa/jbY5eDngsVHwYDAZoBIygE13cseNqwQcX0S&#10;eqEaZZxAKwA3KAQRwMlR/IMv5D737c70KTQ0wPnV1xjB1V93dBtiHTKXwi1Rm2OvhXtRqx1fKW+y&#10;Z6WDJM9WIY+94Dj0/BGqzgwnXAK4N93CJ3VYj0or1bISwtdWSA8lSsZeG6NExZzRoTF6s54LjXYE&#10;mjp+576ODAQ7cdNqK5kPVnLC7vq1JZXo1uAvvLZwC3sJ3H30XftjEk7usrssGSVxejdKwsVidLuc&#10;J6N0GV2NF5eL+XwR/XTQomRaVoxx6dANEyRK/q5D+1nW9f5hhpywOCG79J+XZINTGF4L4DL8dloP&#10;Ldr19FqxJ2hXrbqRCCMcFqXS3zFqYRzm2HzbEs0xEh8kzJtJlLgBYf0mGV/FsNHHlvWxhUgKoXJs&#10;MVxwt5zbbuZuG11tSsgU+bJKdQtjoqhcP/t50qHqNzDyPIN+PLuZerz3Xs9/IrNfAAAA//8DAFBL&#10;AwQUAAYACAAAACEAGQtNPOAAAAAKAQAADwAAAGRycy9kb3ducmV2LnhtbEyPwU7DMBBE70j9B2sr&#10;caNOg0ggxKmqSkVIPdGiCm5OvCRR43Vqu034e5xTOc7OaOZtvhp1x65oXWtIwHIRAUOqjGqpFvB5&#10;2D48A3NekpKdIRTwiw5Wxewul5kyA33gde9rFkrIZVJA432fce6qBrV0C9MjBe/HWC19kLbmysoh&#10;lOuOx1GUcC1bCguN7HHTYHXaX7SAt827HYf0fNwdz/a7PERmd6IvIe7n4/oVmMfR38Iw4Qd0KAJT&#10;aS6kHOuCfkwCuhcQvzwBmwLLOEmBldMlBV7k/P8LxR8AAAD//wMAUEsBAi0AFAAGAAgAAAAhALaD&#10;OJL+AAAA4QEAABMAAAAAAAAAAAAAAAAAAAAAAFtDb250ZW50X1R5cGVzXS54bWxQSwECLQAUAAYA&#10;CAAAACEAOP0h/9YAAACUAQAACwAAAAAAAAAAAAAAAAAvAQAAX3JlbHMvLnJlbHNQSwECLQAUAAYA&#10;CAAAACEAt/ywavwCAACMBgAADgAAAAAAAAAAAAAAAAAuAgAAZHJzL2Uyb0RvYy54bWxQSwECLQAU&#10;AAYACAAAACEAGQtNPOAAAAAKAQAADwAAAAAAAAAAAAAAAABWBQAAZHJzL2Rvd25yZXYueG1sUEsF&#10;BgAAAAAEAAQA8wAAAGMGAAAAAA==&#10;" path="m,l9898,e" filled="f" strokecolor="#2b2b2b" strokeweight=".25403mm">
                <v:path arrowok="t" o:connecttype="custom" o:connectlocs="0,0;6285230,0" o:connectangles="0,0"/>
                <w10:wrap type="topAndBottom" anchorx="page"/>
              </v:shape>
            </w:pict>
          </mc:Fallback>
        </mc:AlternateContent>
      </w:r>
      <w:r w:rsidR="007E34BF">
        <w:rPr>
          <w:sz w:val="23"/>
        </w:rPr>
        <w:t xml:space="preserve">                         Администрация </w:t>
      </w:r>
      <w:r w:rsidR="00E41208">
        <w:rPr>
          <w:sz w:val="23"/>
        </w:rPr>
        <w:t>Богород</w:t>
      </w:r>
      <w:r w:rsidR="007E34BF">
        <w:rPr>
          <w:sz w:val="23"/>
        </w:rPr>
        <w:t>ского муниципального округа Кировской области</w:t>
      </w:r>
    </w:p>
    <w:p w:rsidR="00DE6DEF" w:rsidRDefault="00574C77">
      <w:pPr>
        <w:spacing w:before="34" w:line="249" w:lineRule="auto"/>
        <w:ind w:left="264" w:right="200"/>
        <w:jc w:val="center"/>
        <w:rPr>
          <w:sz w:val="20"/>
        </w:rPr>
      </w:pPr>
      <w:r>
        <w:rPr>
          <w:sz w:val="20"/>
        </w:rPr>
        <w:t>(наименование</w:t>
      </w:r>
      <w:r>
        <w:rPr>
          <w:spacing w:val="3"/>
          <w:sz w:val="20"/>
        </w:rPr>
        <w:t xml:space="preserve"> </w:t>
      </w:r>
      <w:r>
        <w:rPr>
          <w:sz w:val="20"/>
        </w:rPr>
        <w:t>уполномоченного</w:t>
      </w:r>
      <w:r>
        <w:rPr>
          <w:spacing w:val="-12"/>
          <w:sz w:val="20"/>
        </w:rPr>
        <w:t xml:space="preserve"> </w:t>
      </w:r>
      <w:r>
        <w:rPr>
          <w:sz w:val="20"/>
        </w:rPr>
        <w:t>на</w:t>
      </w:r>
      <w:r>
        <w:rPr>
          <w:spacing w:val="-13"/>
          <w:sz w:val="20"/>
        </w:rPr>
        <w:t xml:space="preserve"> </w:t>
      </w:r>
      <w:r>
        <w:rPr>
          <w:sz w:val="20"/>
        </w:rPr>
        <w:t>выдачу</w:t>
      </w:r>
      <w:r>
        <w:rPr>
          <w:spacing w:val="-9"/>
          <w:sz w:val="20"/>
        </w:rPr>
        <w:t xml:space="preserve"> </w:t>
      </w:r>
      <w:r>
        <w:rPr>
          <w:sz w:val="20"/>
        </w:rPr>
        <w:t>разрешений</w:t>
      </w:r>
      <w:r>
        <w:rPr>
          <w:spacing w:val="-8"/>
          <w:sz w:val="20"/>
        </w:rPr>
        <w:t xml:space="preserve"> </w:t>
      </w:r>
      <w:r>
        <w:rPr>
          <w:sz w:val="20"/>
        </w:rPr>
        <w:t>на</w:t>
      </w:r>
      <w:r>
        <w:rPr>
          <w:spacing w:val="-13"/>
          <w:sz w:val="20"/>
        </w:rPr>
        <w:t xml:space="preserve"> </w:t>
      </w:r>
      <w:r>
        <w:rPr>
          <w:sz w:val="20"/>
        </w:rPr>
        <w:t>строительство</w:t>
      </w:r>
      <w:r>
        <w:rPr>
          <w:spacing w:val="2"/>
          <w:sz w:val="20"/>
        </w:rPr>
        <w:t xml:space="preserve"> </w:t>
      </w:r>
      <w:r>
        <w:rPr>
          <w:sz w:val="20"/>
        </w:rPr>
        <w:t>федерального</w:t>
      </w:r>
      <w:r>
        <w:rPr>
          <w:spacing w:val="-4"/>
          <w:sz w:val="20"/>
        </w:rPr>
        <w:t xml:space="preserve"> </w:t>
      </w:r>
      <w:r>
        <w:rPr>
          <w:sz w:val="20"/>
        </w:rPr>
        <w:t>органа</w:t>
      </w:r>
      <w:r>
        <w:rPr>
          <w:spacing w:val="-9"/>
          <w:sz w:val="20"/>
        </w:rPr>
        <w:t xml:space="preserve"> </w:t>
      </w:r>
      <w:r>
        <w:rPr>
          <w:sz w:val="20"/>
        </w:rPr>
        <w:t>исполнительной власти, органа исполнительной</w:t>
      </w:r>
      <w:r>
        <w:rPr>
          <w:spacing w:val="-3"/>
          <w:sz w:val="20"/>
        </w:rPr>
        <w:t xml:space="preserve"> </w:t>
      </w:r>
      <w:r>
        <w:rPr>
          <w:sz w:val="20"/>
        </w:rPr>
        <w:t>власти субъекта Российской Федерации,</w:t>
      </w:r>
    </w:p>
    <w:p w:rsidR="00DE6DEF" w:rsidRDefault="00574C77">
      <w:pPr>
        <w:spacing w:before="1"/>
        <w:ind w:left="279" w:right="264"/>
        <w:jc w:val="center"/>
        <w:rPr>
          <w:sz w:val="20"/>
        </w:rPr>
      </w:pPr>
      <w:r>
        <w:rPr>
          <w:spacing w:val="-2"/>
          <w:sz w:val="20"/>
        </w:rPr>
        <w:t>органа</w:t>
      </w:r>
      <w:r>
        <w:rPr>
          <w:spacing w:val="-4"/>
          <w:sz w:val="20"/>
        </w:rPr>
        <w:t xml:space="preserve"> </w:t>
      </w:r>
      <w:r>
        <w:rPr>
          <w:spacing w:val="-2"/>
          <w:sz w:val="20"/>
        </w:rPr>
        <w:t>местного</w:t>
      </w:r>
      <w:r>
        <w:rPr>
          <w:spacing w:val="3"/>
          <w:sz w:val="20"/>
        </w:rPr>
        <w:t xml:space="preserve"> </w:t>
      </w:r>
      <w:r>
        <w:rPr>
          <w:spacing w:val="-2"/>
          <w:sz w:val="20"/>
        </w:rPr>
        <w:t>самоуправления)</w:t>
      </w:r>
    </w:p>
    <w:p w:rsidR="00DE6DEF" w:rsidRDefault="00DE6DEF">
      <w:pPr>
        <w:pStyle w:val="a3"/>
        <w:spacing w:before="3"/>
        <w:jc w:val="left"/>
        <w:rPr>
          <w:sz w:val="20"/>
        </w:rPr>
      </w:pPr>
    </w:p>
    <w:p w:rsidR="00DE6DEF" w:rsidRDefault="00574C77">
      <w:pPr>
        <w:ind w:left="942"/>
        <w:rPr>
          <w:sz w:val="25"/>
        </w:rPr>
      </w:pPr>
      <w:r>
        <w:rPr>
          <w:w w:val="95"/>
          <w:sz w:val="25"/>
        </w:rPr>
        <w:t>Прошу</w:t>
      </w:r>
      <w:r>
        <w:rPr>
          <w:spacing w:val="-10"/>
          <w:w w:val="95"/>
          <w:sz w:val="25"/>
        </w:rPr>
        <w:t xml:space="preserve"> </w:t>
      </w:r>
      <w:r>
        <w:rPr>
          <w:w w:val="95"/>
          <w:sz w:val="25"/>
        </w:rPr>
        <w:t>исправить</w:t>
      </w:r>
      <w:r>
        <w:rPr>
          <w:spacing w:val="-2"/>
          <w:sz w:val="25"/>
        </w:rPr>
        <w:t xml:space="preserve"> </w:t>
      </w:r>
      <w:r>
        <w:rPr>
          <w:w w:val="95"/>
          <w:sz w:val="25"/>
        </w:rPr>
        <w:t>допущенную</w:t>
      </w:r>
      <w:r>
        <w:rPr>
          <w:spacing w:val="-2"/>
          <w:sz w:val="25"/>
        </w:rPr>
        <w:t xml:space="preserve"> </w:t>
      </w:r>
      <w:r>
        <w:rPr>
          <w:w w:val="95"/>
          <w:sz w:val="25"/>
        </w:rPr>
        <w:t>опечатку/</w:t>
      </w:r>
      <w:r>
        <w:rPr>
          <w:spacing w:val="-4"/>
          <w:w w:val="95"/>
          <w:sz w:val="25"/>
        </w:rPr>
        <w:t xml:space="preserve"> </w:t>
      </w:r>
      <w:r>
        <w:rPr>
          <w:w w:val="95"/>
          <w:sz w:val="25"/>
        </w:rPr>
        <w:t>ошибку</w:t>
      </w:r>
      <w:r>
        <w:rPr>
          <w:spacing w:val="-9"/>
          <w:w w:val="95"/>
          <w:sz w:val="25"/>
        </w:rPr>
        <w:t xml:space="preserve"> </w:t>
      </w:r>
      <w:r>
        <w:rPr>
          <w:w w:val="95"/>
          <w:sz w:val="25"/>
        </w:rPr>
        <w:t>в</w:t>
      </w:r>
      <w:r>
        <w:rPr>
          <w:spacing w:val="-8"/>
          <w:w w:val="95"/>
          <w:sz w:val="25"/>
        </w:rPr>
        <w:t xml:space="preserve"> </w:t>
      </w:r>
      <w:r>
        <w:rPr>
          <w:spacing w:val="-2"/>
          <w:w w:val="95"/>
          <w:sz w:val="25"/>
        </w:rPr>
        <w:t>уведомлении.</w:t>
      </w:r>
    </w:p>
    <w:p w:rsidR="00DE6DEF" w:rsidRDefault="00DE6DEF">
      <w:pPr>
        <w:pStyle w:val="a3"/>
        <w:jc w:val="left"/>
        <w:rPr>
          <w:sz w:val="23"/>
        </w:rPr>
      </w:pPr>
    </w:p>
    <w:p w:rsidR="00DE6DEF" w:rsidRDefault="00574C77">
      <w:pPr>
        <w:pStyle w:val="a4"/>
        <w:numPr>
          <w:ilvl w:val="2"/>
          <w:numId w:val="1"/>
        </w:numPr>
        <w:tabs>
          <w:tab w:val="left" w:pos="4116"/>
        </w:tabs>
        <w:jc w:val="left"/>
        <w:rPr>
          <w:sz w:val="25"/>
        </w:rPr>
      </w:pPr>
      <w:r>
        <w:rPr>
          <w:w w:val="95"/>
          <w:sz w:val="25"/>
        </w:rPr>
        <w:t>Сведения</w:t>
      </w:r>
      <w:r>
        <w:rPr>
          <w:spacing w:val="-1"/>
          <w:sz w:val="25"/>
        </w:rPr>
        <w:t xml:space="preserve"> </w:t>
      </w:r>
      <w:r>
        <w:rPr>
          <w:w w:val="95"/>
          <w:sz w:val="25"/>
        </w:rPr>
        <w:t>о</w:t>
      </w:r>
      <w:r>
        <w:rPr>
          <w:spacing w:val="-12"/>
          <w:w w:val="95"/>
          <w:sz w:val="25"/>
        </w:rPr>
        <w:t xml:space="preserve"> </w:t>
      </w:r>
      <w:r>
        <w:rPr>
          <w:spacing w:val="-2"/>
          <w:w w:val="95"/>
          <w:sz w:val="25"/>
        </w:rPr>
        <w:t>застройщике</w:t>
      </w:r>
    </w:p>
    <w:p w:rsidR="00DE6DEF" w:rsidRDefault="00DE6DEF">
      <w:pPr>
        <w:pStyle w:val="a3"/>
        <w:spacing w:before="6"/>
        <w:jc w:val="left"/>
        <w:rPr>
          <w:sz w:val="24"/>
        </w:rPr>
      </w:pPr>
    </w:p>
    <w:tbl>
      <w:tblPr>
        <w:tblW w:w="0" w:type="auto"/>
        <w:tblInd w:w="122" w:type="dxa"/>
        <w:tblBorders>
          <w:top w:val="single" w:sz="6" w:space="0" w:color="1C1C1C"/>
          <w:left w:val="single" w:sz="6" w:space="0" w:color="1C1C1C"/>
          <w:bottom w:val="single" w:sz="6" w:space="0" w:color="1C1C1C"/>
          <w:right w:val="single" w:sz="6" w:space="0" w:color="1C1C1C"/>
          <w:insideH w:val="single" w:sz="6" w:space="0" w:color="1C1C1C"/>
          <w:insideV w:val="single" w:sz="6" w:space="0" w:color="1C1C1C"/>
        </w:tblBorders>
        <w:tblLayout w:type="fixed"/>
        <w:tblCellMar>
          <w:left w:w="0" w:type="dxa"/>
          <w:right w:w="0" w:type="dxa"/>
        </w:tblCellMar>
        <w:tblLook w:val="01E0" w:firstRow="1" w:lastRow="1" w:firstColumn="1" w:lastColumn="1" w:noHBand="0" w:noVBand="0"/>
      </w:tblPr>
      <w:tblGrid>
        <w:gridCol w:w="811"/>
        <w:gridCol w:w="4243"/>
        <w:gridCol w:w="4188"/>
      </w:tblGrid>
      <w:tr w:rsidR="00DE6DEF" w:rsidTr="009453D7">
        <w:trPr>
          <w:trHeight w:val="1074"/>
        </w:trPr>
        <w:tc>
          <w:tcPr>
            <w:tcW w:w="811" w:type="dxa"/>
            <w:shd w:val="clear" w:color="auto" w:fill="auto"/>
          </w:tcPr>
          <w:p w:rsidR="00DE6DEF" w:rsidRPr="00AD3125" w:rsidRDefault="00574C77" w:rsidP="00AD3125">
            <w:pPr>
              <w:pStyle w:val="TableParagraph"/>
              <w:spacing w:before="92"/>
              <w:ind w:left="87" w:right="114"/>
              <w:jc w:val="center"/>
              <w:rPr>
                <w:sz w:val="25"/>
              </w:rPr>
            </w:pPr>
            <w:r w:rsidRPr="00AD3125">
              <w:rPr>
                <w:spacing w:val="-5"/>
                <w:sz w:val="25"/>
              </w:rPr>
              <w:t>11</w:t>
            </w:r>
          </w:p>
        </w:tc>
        <w:tc>
          <w:tcPr>
            <w:tcW w:w="4243" w:type="dxa"/>
            <w:shd w:val="clear" w:color="auto" w:fill="auto"/>
          </w:tcPr>
          <w:p w:rsidR="00DE6DEF" w:rsidRPr="00AD3125" w:rsidRDefault="00574C77" w:rsidP="00AD3125">
            <w:pPr>
              <w:pStyle w:val="TableParagraph"/>
              <w:spacing w:before="102" w:line="230" w:lineRule="auto"/>
              <w:ind w:left="121" w:firstLine="1"/>
              <w:rPr>
                <w:sz w:val="25"/>
              </w:rPr>
            </w:pPr>
            <w:r w:rsidRPr="00AD3125">
              <w:rPr>
                <w:w w:val="95"/>
                <w:sz w:val="25"/>
              </w:rPr>
              <w:t>Сведения о</w:t>
            </w:r>
            <w:r w:rsidRPr="00AD3125">
              <w:rPr>
                <w:spacing w:val="-12"/>
                <w:w w:val="95"/>
                <w:sz w:val="25"/>
              </w:rPr>
              <w:t xml:space="preserve"> </w:t>
            </w:r>
            <w:r w:rsidRPr="00AD3125">
              <w:rPr>
                <w:w w:val="95"/>
                <w:sz w:val="25"/>
              </w:rPr>
              <w:t>физическом лице,</w:t>
            </w:r>
            <w:r w:rsidRPr="00AD3125">
              <w:rPr>
                <w:spacing w:val="-7"/>
                <w:w w:val="95"/>
                <w:sz w:val="25"/>
              </w:rPr>
              <w:t xml:space="preserve"> </w:t>
            </w:r>
            <w:r w:rsidRPr="00AD3125">
              <w:rPr>
                <w:w w:val="95"/>
                <w:sz w:val="25"/>
              </w:rPr>
              <w:t>в</w:t>
            </w:r>
            <w:r w:rsidRPr="00AD3125">
              <w:rPr>
                <w:spacing w:val="-11"/>
                <w:w w:val="95"/>
                <w:sz w:val="25"/>
              </w:rPr>
              <w:t xml:space="preserve"> </w:t>
            </w:r>
            <w:r w:rsidRPr="00AD3125">
              <w:rPr>
                <w:w w:val="95"/>
                <w:sz w:val="25"/>
              </w:rPr>
              <w:t xml:space="preserve">случае </w:t>
            </w:r>
            <w:r w:rsidRPr="00AD3125">
              <w:rPr>
                <w:sz w:val="25"/>
              </w:rPr>
              <w:t>если</w:t>
            </w:r>
            <w:r w:rsidRPr="00AD3125">
              <w:rPr>
                <w:spacing w:val="-10"/>
                <w:sz w:val="25"/>
              </w:rPr>
              <w:t xml:space="preserve"> </w:t>
            </w:r>
            <w:r w:rsidRPr="00AD3125">
              <w:rPr>
                <w:sz w:val="25"/>
              </w:rPr>
              <w:t>застройщиком является физическое лицо:</w:t>
            </w:r>
          </w:p>
        </w:tc>
        <w:tc>
          <w:tcPr>
            <w:tcW w:w="4188" w:type="dxa"/>
            <w:shd w:val="clear" w:color="auto" w:fill="auto"/>
          </w:tcPr>
          <w:p w:rsidR="00DE6DEF" w:rsidRPr="00AD3125" w:rsidRDefault="00DE6DEF">
            <w:pPr>
              <w:pStyle w:val="TableParagraph"/>
              <w:rPr>
                <w:sz w:val="24"/>
              </w:rPr>
            </w:pPr>
          </w:p>
        </w:tc>
      </w:tr>
      <w:tr w:rsidR="00DE6DEF" w:rsidTr="009453D7">
        <w:trPr>
          <w:trHeight w:val="508"/>
        </w:trPr>
        <w:tc>
          <w:tcPr>
            <w:tcW w:w="811" w:type="dxa"/>
            <w:shd w:val="clear" w:color="auto" w:fill="auto"/>
          </w:tcPr>
          <w:p w:rsidR="00DE6DEF" w:rsidRPr="00AD3125" w:rsidRDefault="00574C77" w:rsidP="00AD3125">
            <w:pPr>
              <w:pStyle w:val="TableParagraph"/>
              <w:spacing w:before="78"/>
              <w:ind w:left="149" w:right="111"/>
              <w:jc w:val="center"/>
              <w:rPr>
                <w:sz w:val="25"/>
              </w:rPr>
            </w:pPr>
            <w:r w:rsidRPr="00AD3125">
              <w:rPr>
                <w:spacing w:val="-2"/>
                <w:sz w:val="25"/>
              </w:rPr>
              <w:t>1.1.1</w:t>
            </w:r>
          </w:p>
        </w:tc>
        <w:tc>
          <w:tcPr>
            <w:tcW w:w="4243" w:type="dxa"/>
            <w:shd w:val="clear" w:color="auto" w:fill="auto"/>
          </w:tcPr>
          <w:p w:rsidR="00DE6DEF" w:rsidRPr="00AD3125" w:rsidRDefault="00574C77" w:rsidP="00AD3125">
            <w:pPr>
              <w:pStyle w:val="TableParagraph"/>
              <w:spacing w:before="78"/>
              <w:ind w:left="122"/>
              <w:rPr>
                <w:sz w:val="25"/>
              </w:rPr>
            </w:pPr>
            <w:r w:rsidRPr="00AD3125">
              <w:rPr>
                <w:w w:val="95"/>
                <w:sz w:val="25"/>
              </w:rPr>
              <w:t>Фамилия,</w:t>
            </w:r>
            <w:r w:rsidRPr="00AD3125">
              <w:rPr>
                <w:spacing w:val="-2"/>
                <w:sz w:val="25"/>
              </w:rPr>
              <w:t xml:space="preserve"> </w:t>
            </w:r>
            <w:r w:rsidRPr="00AD3125">
              <w:rPr>
                <w:w w:val="95"/>
                <w:sz w:val="25"/>
              </w:rPr>
              <w:t>имя,</w:t>
            </w:r>
            <w:r w:rsidRPr="00AD3125">
              <w:rPr>
                <w:spacing w:val="-8"/>
                <w:w w:val="95"/>
                <w:sz w:val="25"/>
              </w:rPr>
              <w:t xml:space="preserve"> </w:t>
            </w:r>
            <w:r w:rsidRPr="00AD3125">
              <w:rPr>
                <w:w w:val="95"/>
                <w:sz w:val="25"/>
              </w:rPr>
              <w:t>отчество</w:t>
            </w:r>
            <w:r w:rsidRPr="00AD3125">
              <w:rPr>
                <w:spacing w:val="-2"/>
                <w:sz w:val="25"/>
              </w:rPr>
              <w:t xml:space="preserve"> </w:t>
            </w:r>
            <w:r w:rsidRPr="00AD3125">
              <w:rPr>
                <w:w w:val="95"/>
                <w:sz w:val="25"/>
              </w:rPr>
              <w:t>(при</w:t>
            </w:r>
            <w:r w:rsidRPr="00AD3125">
              <w:rPr>
                <w:spacing w:val="-6"/>
                <w:w w:val="95"/>
                <w:sz w:val="25"/>
              </w:rPr>
              <w:t xml:space="preserve"> </w:t>
            </w:r>
            <w:r w:rsidRPr="00AD3125">
              <w:rPr>
                <w:spacing w:val="-2"/>
                <w:w w:val="95"/>
                <w:sz w:val="25"/>
              </w:rPr>
              <w:t>наличии)</w:t>
            </w:r>
          </w:p>
        </w:tc>
        <w:tc>
          <w:tcPr>
            <w:tcW w:w="4188" w:type="dxa"/>
            <w:shd w:val="clear" w:color="auto" w:fill="auto"/>
          </w:tcPr>
          <w:p w:rsidR="00DE6DEF" w:rsidRPr="00AD3125" w:rsidRDefault="00DE6DEF">
            <w:pPr>
              <w:pStyle w:val="TableParagraph"/>
              <w:rPr>
                <w:sz w:val="24"/>
              </w:rPr>
            </w:pPr>
          </w:p>
        </w:tc>
      </w:tr>
      <w:tr w:rsidR="00DE6DEF" w:rsidTr="009453D7">
        <w:trPr>
          <w:trHeight w:val="1617"/>
        </w:trPr>
        <w:tc>
          <w:tcPr>
            <w:tcW w:w="811" w:type="dxa"/>
            <w:shd w:val="clear" w:color="auto" w:fill="auto"/>
          </w:tcPr>
          <w:p w:rsidR="00DE6DEF" w:rsidRPr="00AD3125" w:rsidRDefault="00574C77" w:rsidP="00AD3125">
            <w:pPr>
              <w:pStyle w:val="TableParagraph"/>
              <w:spacing w:before="83"/>
              <w:ind w:left="149" w:right="111"/>
              <w:jc w:val="center"/>
              <w:rPr>
                <w:sz w:val="25"/>
              </w:rPr>
            </w:pPr>
            <w:r w:rsidRPr="00AD3125">
              <w:rPr>
                <w:spacing w:val="-2"/>
                <w:sz w:val="25"/>
              </w:rPr>
              <w:t>1.1.2</w:t>
            </w:r>
          </w:p>
        </w:tc>
        <w:tc>
          <w:tcPr>
            <w:tcW w:w="4243" w:type="dxa"/>
            <w:shd w:val="clear" w:color="auto" w:fill="auto"/>
          </w:tcPr>
          <w:p w:rsidR="00DE6DEF" w:rsidRPr="00AD3125" w:rsidRDefault="00574C77" w:rsidP="00AD3125">
            <w:pPr>
              <w:pStyle w:val="TableParagraph"/>
              <w:spacing w:before="92" w:line="230" w:lineRule="auto"/>
              <w:ind w:left="121" w:right="866" w:firstLine="1"/>
              <w:rPr>
                <w:sz w:val="25"/>
              </w:rPr>
            </w:pPr>
            <w:r w:rsidRPr="00AD3125">
              <w:rPr>
                <w:sz w:val="25"/>
              </w:rPr>
              <w:t xml:space="preserve">Реквизиты документа, удостоверяющего личность </w:t>
            </w:r>
            <w:r w:rsidRPr="00AD3125">
              <w:rPr>
                <w:w w:val="95"/>
                <w:sz w:val="25"/>
              </w:rPr>
              <w:t>(не</w:t>
            </w:r>
            <w:r w:rsidRPr="00AD3125">
              <w:rPr>
                <w:spacing w:val="-11"/>
                <w:w w:val="95"/>
                <w:sz w:val="25"/>
              </w:rPr>
              <w:t xml:space="preserve"> </w:t>
            </w:r>
            <w:r w:rsidRPr="00AD3125">
              <w:rPr>
                <w:w w:val="95"/>
                <w:sz w:val="25"/>
              </w:rPr>
              <w:t>указываются</w:t>
            </w:r>
            <w:r w:rsidRPr="00AD3125">
              <w:rPr>
                <w:sz w:val="25"/>
              </w:rPr>
              <w:t xml:space="preserve"> </w:t>
            </w:r>
            <w:r w:rsidRPr="00AD3125">
              <w:rPr>
                <w:w w:val="95"/>
                <w:sz w:val="25"/>
              </w:rPr>
              <w:t>в</w:t>
            </w:r>
            <w:r w:rsidRPr="00AD3125">
              <w:rPr>
                <w:spacing w:val="-13"/>
                <w:w w:val="95"/>
                <w:sz w:val="25"/>
              </w:rPr>
              <w:t xml:space="preserve"> </w:t>
            </w:r>
            <w:r w:rsidRPr="00AD3125">
              <w:rPr>
                <w:w w:val="95"/>
                <w:sz w:val="25"/>
              </w:rPr>
              <w:t>случае,</w:t>
            </w:r>
            <w:r w:rsidRPr="00AD3125">
              <w:rPr>
                <w:spacing w:val="-8"/>
                <w:w w:val="95"/>
                <w:sz w:val="25"/>
              </w:rPr>
              <w:t xml:space="preserve"> </w:t>
            </w:r>
            <w:r w:rsidRPr="00AD3125">
              <w:rPr>
                <w:w w:val="95"/>
                <w:sz w:val="25"/>
              </w:rPr>
              <w:t>если</w:t>
            </w:r>
          </w:p>
          <w:p w:rsidR="00DE6DEF" w:rsidRPr="00AD3125" w:rsidRDefault="00574C77" w:rsidP="00AD3125">
            <w:pPr>
              <w:pStyle w:val="TableParagraph"/>
              <w:spacing w:line="228" w:lineRule="auto"/>
              <w:ind w:left="121" w:firstLine="2"/>
              <w:rPr>
                <w:sz w:val="25"/>
              </w:rPr>
            </w:pPr>
            <w:r w:rsidRPr="00AD3125">
              <w:rPr>
                <w:w w:val="95"/>
                <w:sz w:val="25"/>
              </w:rPr>
              <w:t>застройщик</w:t>
            </w:r>
            <w:r w:rsidRPr="00AD3125">
              <w:rPr>
                <w:spacing w:val="-5"/>
                <w:w w:val="95"/>
                <w:sz w:val="25"/>
              </w:rPr>
              <w:t xml:space="preserve"> </w:t>
            </w:r>
            <w:r w:rsidRPr="00AD3125">
              <w:rPr>
                <w:w w:val="95"/>
                <w:sz w:val="25"/>
              </w:rPr>
              <w:t>является</w:t>
            </w:r>
            <w:r w:rsidRPr="00AD3125">
              <w:rPr>
                <w:spacing w:val="-9"/>
                <w:w w:val="95"/>
                <w:sz w:val="25"/>
              </w:rPr>
              <w:t xml:space="preserve"> </w:t>
            </w:r>
            <w:r w:rsidRPr="00AD3125">
              <w:rPr>
                <w:w w:val="95"/>
                <w:sz w:val="25"/>
              </w:rPr>
              <w:t xml:space="preserve">индивидуальным </w:t>
            </w:r>
            <w:r w:rsidRPr="00AD3125">
              <w:rPr>
                <w:spacing w:val="-2"/>
                <w:sz w:val="25"/>
              </w:rPr>
              <w:t>предпринимателем)</w:t>
            </w:r>
          </w:p>
        </w:tc>
        <w:tc>
          <w:tcPr>
            <w:tcW w:w="4188" w:type="dxa"/>
            <w:shd w:val="clear" w:color="auto" w:fill="auto"/>
          </w:tcPr>
          <w:p w:rsidR="00DE6DEF" w:rsidRPr="00AD3125" w:rsidRDefault="00DE6DEF">
            <w:pPr>
              <w:pStyle w:val="TableParagraph"/>
              <w:rPr>
                <w:sz w:val="24"/>
              </w:rPr>
            </w:pPr>
          </w:p>
        </w:tc>
      </w:tr>
      <w:tr w:rsidR="00DE6DEF" w:rsidTr="009453D7">
        <w:trPr>
          <w:trHeight w:val="1612"/>
        </w:trPr>
        <w:tc>
          <w:tcPr>
            <w:tcW w:w="811" w:type="dxa"/>
            <w:shd w:val="clear" w:color="auto" w:fill="auto"/>
          </w:tcPr>
          <w:p w:rsidR="00DE6DEF" w:rsidRPr="00AD3125" w:rsidRDefault="00574C77" w:rsidP="00AD3125">
            <w:pPr>
              <w:pStyle w:val="TableParagraph"/>
              <w:spacing w:before="78"/>
              <w:ind w:left="147" w:right="114"/>
              <w:jc w:val="center"/>
              <w:rPr>
                <w:sz w:val="25"/>
              </w:rPr>
            </w:pPr>
            <w:r w:rsidRPr="00AD3125">
              <w:rPr>
                <w:spacing w:val="-2"/>
                <w:sz w:val="25"/>
              </w:rPr>
              <w:t>1.1.3</w:t>
            </w:r>
          </w:p>
        </w:tc>
        <w:tc>
          <w:tcPr>
            <w:tcW w:w="4243" w:type="dxa"/>
            <w:shd w:val="clear" w:color="auto" w:fill="auto"/>
          </w:tcPr>
          <w:p w:rsidR="00DE6DEF" w:rsidRPr="00AD3125" w:rsidRDefault="00574C77" w:rsidP="00AD3125">
            <w:pPr>
              <w:pStyle w:val="TableParagraph"/>
              <w:spacing w:before="87" w:line="230" w:lineRule="auto"/>
              <w:ind w:left="121" w:firstLine="1"/>
              <w:rPr>
                <w:sz w:val="25"/>
              </w:rPr>
            </w:pPr>
            <w:r w:rsidRPr="00AD3125">
              <w:rPr>
                <w:sz w:val="25"/>
              </w:rPr>
              <w:t xml:space="preserve">Основной государственный регистрационный номер </w:t>
            </w:r>
            <w:r w:rsidRPr="00AD3125">
              <w:rPr>
                <w:w w:val="95"/>
                <w:sz w:val="25"/>
              </w:rPr>
              <w:t>индивидуального</w:t>
            </w:r>
            <w:r w:rsidRPr="00AD3125">
              <w:rPr>
                <w:spacing w:val="-7"/>
                <w:w w:val="95"/>
                <w:sz w:val="25"/>
              </w:rPr>
              <w:t xml:space="preserve"> </w:t>
            </w:r>
            <w:r w:rsidRPr="00AD3125">
              <w:rPr>
                <w:w w:val="95"/>
                <w:sz w:val="25"/>
              </w:rPr>
              <w:t>предпринимателя</w:t>
            </w:r>
            <w:r w:rsidRPr="00AD3125">
              <w:rPr>
                <w:spacing w:val="-5"/>
                <w:w w:val="95"/>
                <w:sz w:val="25"/>
              </w:rPr>
              <w:t xml:space="preserve"> </w:t>
            </w:r>
            <w:r w:rsidRPr="00AD3125">
              <w:rPr>
                <w:w w:val="95"/>
                <w:sz w:val="25"/>
              </w:rPr>
              <w:t xml:space="preserve">(в </w:t>
            </w:r>
            <w:r w:rsidRPr="00AD3125">
              <w:rPr>
                <w:sz w:val="25"/>
              </w:rPr>
              <w:t>случае</w:t>
            </w:r>
            <w:r w:rsidRPr="00AD3125">
              <w:rPr>
                <w:spacing w:val="-10"/>
                <w:sz w:val="25"/>
              </w:rPr>
              <w:t xml:space="preserve"> </w:t>
            </w:r>
            <w:r w:rsidRPr="00AD3125">
              <w:rPr>
                <w:sz w:val="25"/>
              </w:rPr>
              <w:t>если</w:t>
            </w:r>
            <w:r w:rsidRPr="00AD3125">
              <w:rPr>
                <w:spacing w:val="-10"/>
                <w:sz w:val="25"/>
              </w:rPr>
              <w:t xml:space="preserve"> </w:t>
            </w:r>
            <w:r w:rsidRPr="00AD3125">
              <w:rPr>
                <w:sz w:val="25"/>
              </w:rPr>
              <w:t>застройщик</w:t>
            </w:r>
            <w:r w:rsidRPr="00AD3125">
              <w:rPr>
                <w:spacing w:val="-6"/>
                <w:sz w:val="25"/>
              </w:rPr>
              <w:t xml:space="preserve"> </w:t>
            </w:r>
            <w:r w:rsidRPr="00AD3125">
              <w:rPr>
                <w:sz w:val="25"/>
              </w:rPr>
              <w:t xml:space="preserve">является </w:t>
            </w:r>
            <w:r w:rsidRPr="00AD3125">
              <w:rPr>
                <w:w w:val="95"/>
                <w:sz w:val="25"/>
              </w:rPr>
              <w:t>индивидуальным предпринимателем)</w:t>
            </w:r>
          </w:p>
        </w:tc>
        <w:tc>
          <w:tcPr>
            <w:tcW w:w="4188" w:type="dxa"/>
            <w:shd w:val="clear" w:color="auto" w:fill="auto"/>
          </w:tcPr>
          <w:p w:rsidR="00DE6DEF" w:rsidRPr="00AD3125" w:rsidRDefault="00DE6DEF">
            <w:pPr>
              <w:pStyle w:val="TableParagraph"/>
              <w:rPr>
                <w:sz w:val="24"/>
              </w:rPr>
            </w:pPr>
          </w:p>
        </w:tc>
      </w:tr>
      <w:tr w:rsidR="00DE6DEF" w:rsidTr="009453D7">
        <w:trPr>
          <w:trHeight w:val="661"/>
        </w:trPr>
        <w:tc>
          <w:tcPr>
            <w:tcW w:w="811" w:type="dxa"/>
            <w:shd w:val="clear" w:color="auto" w:fill="auto"/>
          </w:tcPr>
          <w:p w:rsidR="00DE6DEF" w:rsidRPr="00AD3125" w:rsidRDefault="00574C77" w:rsidP="00AD3125">
            <w:pPr>
              <w:pStyle w:val="TableParagraph"/>
              <w:spacing w:before="78"/>
              <w:ind w:left="149" w:right="114"/>
              <w:jc w:val="center"/>
              <w:rPr>
                <w:sz w:val="25"/>
              </w:rPr>
            </w:pPr>
            <w:r w:rsidRPr="00AD3125">
              <w:rPr>
                <w:spacing w:val="-5"/>
                <w:sz w:val="25"/>
              </w:rPr>
              <w:lastRenderedPageBreak/>
              <w:t>1.2</w:t>
            </w:r>
          </w:p>
        </w:tc>
        <w:tc>
          <w:tcPr>
            <w:tcW w:w="4243" w:type="dxa"/>
            <w:shd w:val="clear" w:color="auto" w:fill="auto"/>
          </w:tcPr>
          <w:p w:rsidR="00DE6DEF" w:rsidRPr="00AD3125" w:rsidRDefault="00574C77" w:rsidP="00AD3125">
            <w:pPr>
              <w:pStyle w:val="TableParagraph"/>
              <w:spacing w:before="86" w:line="278" w:lineRule="exact"/>
              <w:ind w:left="123" w:hanging="1"/>
              <w:rPr>
                <w:sz w:val="25"/>
              </w:rPr>
            </w:pPr>
            <w:r w:rsidRPr="00AD3125">
              <w:rPr>
                <w:sz w:val="25"/>
              </w:rPr>
              <w:t>Сведения о</w:t>
            </w:r>
            <w:r w:rsidRPr="00AD3125">
              <w:rPr>
                <w:spacing w:val="-14"/>
                <w:sz w:val="25"/>
              </w:rPr>
              <w:t xml:space="preserve"> </w:t>
            </w:r>
            <w:r w:rsidRPr="00AD3125">
              <w:rPr>
                <w:sz w:val="25"/>
              </w:rPr>
              <w:t>юридическом лице</w:t>
            </w:r>
            <w:r w:rsidRPr="00AD3125">
              <w:rPr>
                <w:spacing w:val="-7"/>
                <w:sz w:val="25"/>
              </w:rPr>
              <w:t xml:space="preserve"> </w:t>
            </w:r>
            <w:r w:rsidRPr="00AD3125">
              <w:rPr>
                <w:sz w:val="25"/>
              </w:rPr>
              <w:t xml:space="preserve">(в </w:t>
            </w:r>
            <w:r w:rsidRPr="00AD3125">
              <w:rPr>
                <w:w w:val="95"/>
                <w:sz w:val="25"/>
              </w:rPr>
              <w:t>случае</w:t>
            </w:r>
            <w:r w:rsidRPr="00AD3125">
              <w:rPr>
                <w:spacing w:val="-12"/>
                <w:w w:val="95"/>
                <w:sz w:val="25"/>
              </w:rPr>
              <w:t xml:space="preserve"> </w:t>
            </w:r>
            <w:r w:rsidRPr="00AD3125">
              <w:rPr>
                <w:w w:val="95"/>
                <w:sz w:val="25"/>
              </w:rPr>
              <w:t>если</w:t>
            </w:r>
            <w:r w:rsidRPr="00AD3125">
              <w:rPr>
                <w:spacing w:val="-11"/>
                <w:w w:val="95"/>
                <w:sz w:val="25"/>
              </w:rPr>
              <w:t xml:space="preserve"> </w:t>
            </w:r>
            <w:r w:rsidRPr="00AD3125">
              <w:rPr>
                <w:w w:val="95"/>
                <w:sz w:val="25"/>
              </w:rPr>
              <w:t>застройщиком</w:t>
            </w:r>
            <w:r w:rsidRPr="00AD3125">
              <w:rPr>
                <w:spacing w:val="-3"/>
                <w:w w:val="95"/>
                <w:sz w:val="25"/>
              </w:rPr>
              <w:t xml:space="preserve"> </w:t>
            </w:r>
            <w:r w:rsidRPr="00AD3125">
              <w:rPr>
                <w:w w:val="95"/>
                <w:sz w:val="25"/>
              </w:rPr>
              <w:t>является</w:t>
            </w:r>
            <w:r w:rsidR="00E07E91" w:rsidRPr="00AD3125">
              <w:rPr>
                <w:spacing w:val="-2"/>
                <w:w w:val="95"/>
                <w:sz w:val="25"/>
              </w:rPr>
              <w:t xml:space="preserve"> юридическое</w:t>
            </w:r>
            <w:r w:rsidR="00E07E91" w:rsidRPr="00AD3125">
              <w:rPr>
                <w:spacing w:val="8"/>
                <w:sz w:val="25"/>
              </w:rPr>
              <w:t xml:space="preserve"> </w:t>
            </w:r>
            <w:r w:rsidR="00E07E91" w:rsidRPr="00AD3125">
              <w:rPr>
                <w:spacing w:val="-2"/>
                <w:sz w:val="25"/>
              </w:rPr>
              <w:t>лицо):</w:t>
            </w:r>
          </w:p>
        </w:tc>
        <w:tc>
          <w:tcPr>
            <w:tcW w:w="4188" w:type="dxa"/>
            <w:shd w:val="clear" w:color="auto" w:fill="auto"/>
          </w:tcPr>
          <w:p w:rsidR="00DE6DEF" w:rsidRPr="00AD3125" w:rsidRDefault="00DE6DEF">
            <w:pPr>
              <w:pStyle w:val="TableParagraph"/>
              <w:rPr>
                <w:sz w:val="24"/>
              </w:rPr>
            </w:pPr>
          </w:p>
        </w:tc>
      </w:tr>
    </w:tbl>
    <w:p w:rsidR="00DE6DEF" w:rsidRDefault="00DE6DEF">
      <w:pPr>
        <w:rPr>
          <w:sz w:val="24"/>
        </w:rPr>
        <w:sectPr w:rsidR="00DE6DEF" w:rsidSect="007A6666">
          <w:pgSz w:w="11900" w:h="16840"/>
          <w:pgMar w:top="1701" w:right="567" w:bottom="1134" w:left="1701" w:header="720" w:footer="720" w:gutter="0"/>
          <w:cols w:space="720"/>
        </w:sectPr>
      </w:pPr>
    </w:p>
    <w:tbl>
      <w:tblPr>
        <w:tblW w:w="0" w:type="auto"/>
        <w:tblInd w:w="122" w:type="dxa"/>
        <w:tblBorders>
          <w:top w:val="single" w:sz="6" w:space="0" w:color="232323"/>
          <w:left w:val="single" w:sz="6" w:space="0" w:color="232323"/>
          <w:bottom w:val="single" w:sz="6" w:space="0" w:color="232323"/>
          <w:right w:val="single" w:sz="6" w:space="0" w:color="232323"/>
          <w:insideH w:val="single" w:sz="6" w:space="0" w:color="232323"/>
          <w:insideV w:val="single" w:sz="6" w:space="0" w:color="232323"/>
        </w:tblBorders>
        <w:tblLayout w:type="fixed"/>
        <w:tblCellMar>
          <w:left w:w="0" w:type="dxa"/>
          <w:right w:w="0" w:type="dxa"/>
        </w:tblCellMar>
        <w:tblLook w:val="01E0" w:firstRow="1" w:lastRow="1" w:firstColumn="1" w:lastColumn="1" w:noHBand="0" w:noVBand="0"/>
      </w:tblPr>
      <w:tblGrid>
        <w:gridCol w:w="811"/>
        <w:gridCol w:w="4248"/>
        <w:gridCol w:w="4183"/>
      </w:tblGrid>
      <w:tr w:rsidR="00DE6DEF" w:rsidTr="009453D7">
        <w:trPr>
          <w:trHeight w:val="508"/>
        </w:trPr>
        <w:tc>
          <w:tcPr>
            <w:tcW w:w="811" w:type="dxa"/>
            <w:shd w:val="clear" w:color="auto" w:fill="auto"/>
          </w:tcPr>
          <w:p w:rsidR="00DE6DEF" w:rsidRPr="00AD3125" w:rsidRDefault="00574C77" w:rsidP="00AD3125">
            <w:pPr>
              <w:pStyle w:val="TableParagraph"/>
              <w:spacing w:before="78"/>
              <w:ind w:right="144"/>
              <w:jc w:val="right"/>
              <w:rPr>
                <w:sz w:val="25"/>
              </w:rPr>
            </w:pPr>
            <w:r w:rsidRPr="00AD3125">
              <w:rPr>
                <w:spacing w:val="-2"/>
                <w:sz w:val="25"/>
              </w:rPr>
              <w:t>1.2.1</w:t>
            </w:r>
          </w:p>
        </w:tc>
        <w:tc>
          <w:tcPr>
            <w:tcW w:w="4248" w:type="dxa"/>
            <w:shd w:val="clear" w:color="auto" w:fill="auto"/>
          </w:tcPr>
          <w:p w:rsidR="00DE6DEF" w:rsidRPr="00AD3125" w:rsidRDefault="00574C77" w:rsidP="00AD3125">
            <w:pPr>
              <w:pStyle w:val="TableParagraph"/>
              <w:spacing w:before="78"/>
              <w:ind w:left="122"/>
              <w:rPr>
                <w:sz w:val="25"/>
              </w:rPr>
            </w:pPr>
            <w:r w:rsidRPr="00AD3125">
              <w:rPr>
                <w:w w:val="95"/>
                <w:sz w:val="25"/>
              </w:rPr>
              <w:t>Полное</w:t>
            </w:r>
            <w:r w:rsidRPr="00AD3125">
              <w:rPr>
                <w:spacing w:val="-3"/>
                <w:w w:val="95"/>
                <w:sz w:val="25"/>
              </w:rPr>
              <w:t xml:space="preserve"> </w:t>
            </w:r>
            <w:r w:rsidRPr="00AD3125">
              <w:rPr>
                <w:spacing w:val="-2"/>
                <w:sz w:val="25"/>
              </w:rPr>
              <w:t>наименование</w:t>
            </w:r>
          </w:p>
        </w:tc>
        <w:tc>
          <w:tcPr>
            <w:tcW w:w="4183" w:type="dxa"/>
            <w:shd w:val="clear" w:color="auto" w:fill="auto"/>
          </w:tcPr>
          <w:p w:rsidR="00DE6DEF" w:rsidRPr="00AD3125" w:rsidRDefault="00DE6DEF">
            <w:pPr>
              <w:pStyle w:val="TableParagraph"/>
              <w:rPr>
                <w:sz w:val="24"/>
              </w:rPr>
            </w:pPr>
          </w:p>
        </w:tc>
      </w:tr>
      <w:tr w:rsidR="00DE6DEF" w:rsidTr="009453D7">
        <w:trPr>
          <w:trHeight w:val="786"/>
        </w:trPr>
        <w:tc>
          <w:tcPr>
            <w:tcW w:w="811" w:type="dxa"/>
            <w:shd w:val="clear" w:color="auto" w:fill="auto"/>
          </w:tcPr>
          <w:p w:rsidR="00DE6DEF" w:rsidRPr="00AD3125" w:rsidRDefault="00574C77" w:rsidP="00AD3125">
            <w:pPr>
              <w:pStyle w:val="TableParagraph"/>
              <w:spacing w:before="78"/>
              <w:ind w:right="139"/>
              <w:jc w:val="right"/>
              <w:rPr>
                <w:sz w:val="25"/>
              </w:rPr>
            </w:pPr>
            <w:r w:rsidRPr="00AD3125">
              <w:rPr>
                <w:spacing w:val="-2"/>
                <w:sz w:val="25"/>
              </w:rPr>
              <w:t>1.2.2</w:t>
            </w:r>
          </w:p>
        </w:tc>
        <w:tc>
          <w:tcPr>
            <w:tcW w:w="4248" w:type="dxa"/>
            <w:shd w:val="clear" w:color="auto" w:fill="auto"/>
          </w:tcPr>
          <w:p w:rsidR="00DE6DEF" w:rsidRPr="00AD3125" w:rsidRDefault="00574C77" w:rsidP="00AD3125">
            <w:pPr>
              <w:pStyle w:val="TableParagraph"/>
              <w:spacing w:before="85" w:line="232" w:lineRule="auto"/>
              <w:ind w:left="123" w:hanging="1"/>
              <w:rPr>
                <w:sz w:val="25"/>
              </w:rPr>
            </w:pPr>
            <w:r w:rsidRPr="00AD3125">
              <w:rPr>
                <w:w w:val="95"/>
                <w:sz w:val="25"/>
              </w:rPr>
              <w:t>Основной</w:t>
            </w:r>
            <w:r w:rsidRPr="00AD3125">
              <w:rPr>
                <w:spacing w:val="-9"/>
                <w:w w:val="95"/>
                <w:sz w:val="25"/>
              </w:rPr>
              <w:t xml:space="preserve"> </w:t>
            </w:r>
            <w:r w:rsidRPr="00AD3125">
              <w:rPr>
                <w:w w:val="95"/>
                <w:sz w:val="25"/>
              </w:rPr>
              <w:t xml:space="preserve">государственный </w:t>
            </w:r>
            <w:r w:rsidRPr="00AD3125">
              <w:rPr>
                <w:sz w:val="25"/>
              </w:rPr>
              <w:t>регистрационный номер</w:t>
            </w:r>
          </w:p>
        </w:tc>
        <w:tc>
          <w:tcPr>
            <w:tcW w:w="4183" w:type="dxa"/>
            <w:shd w:val="clear" w:color="auto" w:fill="auto"/>
          </w:tcPr>
          <w:p w:rsidR="00DE6DEF" w:rsidRPr="00AD3125" w:rsidRDefault="00DE6DEF">
            <w:pPr>
              <w:pStyle w:val="TableParagraph"/>
              <w:rPr>
                <w:sz w:val="24"/>
              </w:rPr>
            </w:pPr>
          </w:p>
        </w:tc>
      </w:tr>
      <w:tr w:rsidR="00DE6DEF" w:rsidTr="009453D7">
        <w:trPr>
          <w:trHeight w:val="1607"/>
        </w:trPr>
        <w:tc>
          <w:tcPr>
            <w:tcW w:w="811" w:type="dxa"/>
            <w:shd w:val="clear" w:color="auto" w:fill="auto"/>
          </w:tcPr>
          <w:p w:rsidR="00DE6DEF" w:rsidRPr="00AD3125" w:rsidRDefault="00574C77" w:rsidP="00AD3125">
            <w:pPr>
              <w:pStyle w:val="TableParagraph"/>
              <w:spacing w:before="78"/>
              <w:ind w:right="144"/>
              <w:jc w:val="right"/>
              <w:rPr>
                <w:sz w:val="25"/>
              </w:rPr>
            </w:pPr>
            <w:r w:rsidRPr="00AD3125">
              <w:rPr>
                <w:spacing w:val="-2"/>
                <w:sz w:val="25"/>
              </w:rPr>
              <w:t>1.2.3</w:t>
            </w:r>
          </w:p>
        </w:tc>
        <w:tc>
          <w:tcPr>
            <w:tcW w:w="4248" w:type="dxa"/>
            <w:shd w:val="clear" w:color="auto" w:fill="auto"/>
          </w:tcPr>
          <w:p w:rsidR="00DE6DEF" w:rsidRPr="00AD3125" w:rsidRDefault="00574C77" w:rsidP="00AD3125">
            <w:pPr>
              <w:pStyle w:val="TableParagraph"/>
              <w:spacing w:before="87" w:line="230" w:lineRule="auto"/>
              <w:ind w:left="121"/>
              <w:rPr>
                <w:sz w:val="25"/>
              </w:rPr>
            </w:pPr>
            <w:r w:rsidRPr="00AD3125">
              <w:rPr>
                <w:sz w:val="25"/>
              </w:rPr>
              <w:t>Идентификационный</w:t>
            </w:r>
            <w:r w:rsidRPr="00AD3125">
              <w:rPr>
                <w:spacing w:val="-5"/>
                <w:sz w:val="25"/>
              </w:rPr>
              <w:t xml:space="preserve"> </w:t>
            </w:r>
            <w:r w:rsidRPr="00AD3125">
              <w:rPr>
                <w:sz w:val="25"/>
              </w:rPr>
              <w:t xml:space="preserve">номер </w:t>
            </w:r>
            <w:r w:rsidRPr="00AD3125">
              <w:rPr>
                <w:w w:val="95"/>
                <w:sz w:val="25"/>
              </w:rPr>
              <w:t xml:space="preserve">налогоплательщика - юридического </w:t>
            </w:r>
            <w:r w:rsidRPr="00AD3125">
              <w:rPr>
                <w:spacing w:val="-2"/>
                <w:sz w:val="25"/>
              </w:rPr>
              <w:t>лица</w:t>
            </w:r>
            <w:r w:rsidRPr="00AD3125">
              <w:rPr>
                <w:spacing w:val="-14"/>
                <w:sz w:val="25"/>
              </w:rPr>
              <w:t xml:space="preserve"> </w:t>
            </w:r>
            <w:r w:rsidRPr="00AD3125">
              <w:rPr>
                <w:spacing w:val="-2"/>
                <w:sz w:val="25"/>
              </w:rPr>
              <w:t>(не</w:t>
            </w:r>
            <w:r w:rsidRPr="00AD3125">
              <w:rPr>
                <w:spacing w:val="-11"/>
                <w:sz w:val="25"/>
              </w:rPr>
              <w:t xml:space="preserve"> </w:t>
            </w:r>
            <w:r w:rsidRPr="00AD3125">
              <w:rPr>
                <w:spacing w:val="-2"/>
                <w:sz w:val="25"/>
              </w:rPr>
              <w:t>указывается</w:t>
            </w:r>
            <w:r w:rsidRPr="00AD3125">
              <w:rPr>
                <w:spacing w:val="6"/>
                <w:sz w:val="25"/>
              </w:rPr>
              <w:t xml:space="preserve"> </w:t>
            </w:r>
            <w:r w:rsidRPr="00AD3125">
              <w:rPr>
                <w:spacing w:val="-2"/>
                <w:sz w:val="25"/>
              </w:rPr>
              <w:t>в</w:t>
            </w:r>
            <w:r w:rsidRPr="00AD3125">
              <w:rPr>
                <w:spacing w:val="-13"/>
                <w:sz w:val="25"/>
              </w:rPr>
              <w:t xml:space="preserve"> </w:t>
            </w:r>
            <w:r w:rsidRPr="00AD3125">
              <w:rPr>
                <w:spacing w:val="-2"/>
                <w:sz w:val="25"/>
              </w:rPr>
              <w:t>случае,</w:t>
            </w:r>
            <w:r w:rsidRPr="00AD3125">
              <w:rPr>
                <w:spacing w:val="-6"/>
                <w:sz w:val="25"/>
              </w:rPr>
              <w:t xml:space="preserve"> </w:t>
            </w:r>
            <w:r w:rsidRPr="00AD3125">
              <w:rPr>
                <w:spacing w:val="-2"/>
                <w:sz w:val="25"/>
              </w:rPr>
              <w:t xml:space="preserve">если </w:t>
            </w:r>
            <w:r w:rsidRPr="00AD3125">
              <w:rPr>
                <w:w w:val="95"/>
                <w:sz w:val="25"/>
              </w:rPr>
              <w:t>застройщиком</w:t>
            </w:r>
            <w:r w:rsidRPr="00AD3125">
              <w:rPr>
                <w:spacing w:val="-4"/>
                <w:w w:val="95"/>
                <w:sz w:val="25"/>
              </w:rPr>
              <w:t xml:space="preserve"> </w:t>
            </w:r>
            <w:r w:rsidRPr="00AD3125">
              <w:rPr>
                <w:w w:val="95"/>
                <w:sz w:val="25"/>
              </w:rPr>
              <w:t>является</w:t>
            </w:r>
            <w:r w:rsidRPr="00AD3125">
              <w:rPr>
                <w:spacing w:val="-9"/>
                <w:w w:val="95"/>
                <w:sz w:val="25"/>
              </w:rPr>
              <w:t xml:space="preserve"> </w:t>
            </w:r>
            <w:r w:rsidRPr="00AD3125">
              <w:rPr>
                <w:w w:val="95"/>
                <w:sz w:val="25"/>
              </w:rPr>
              <w:t xml:space="preserve">иностранное </w:t>
            </w:r>
            <w:r w:rsidRPr="00AD3125">
              <w:rPr>
                <w:sz w:val="25"/>
              </w:rPr>
              <w:t>юридическое лицо)</w:t>
            </w:r>
          </w:p>
        </w:tc>
        <w:tc>
          <w:tcPr>
            <w:tcW w:w="4183" w:type="dxa"/>
            <w:shd w:val="clear" w:color="auto" w:fill="auto"/>
          </w:tcPr>
          <w:p w:rsidR="00DE6DEF" w:rsidRPr="00AD3125" w:rsidRDefault="00DE6DEF">
            <w:pPr>
              <w:pStyle w:val="TableParagraph"/>
              <w:rPr>
                <w:sz w:val="24"/>
              </w:rPr>
            </w:pPr>
          </w:p>
        </w:tc>
      </w:tr>
    </w:tbl>
    <w:p w:rsidR="00DE6DEF" w:rsidRDefault="00DE6DEF">
      <w:pPr>
        <w:pStyle w:val="a3"/>
        <w:jc w:val="left"/>
        <w:rPr>
          <w:sz w:val="14"/>
        </w:rPr>
      </w:pPr>
    </w:p>
    <w:p w:rsidR="00DE6DEF" w:rsidRDefault="00574C77">
      <w:pPr>
        <w:pStyle w:val="a4"/>
        <w:numPr>
          <w:ilvl w:val="2"/>
          <w:numId w:val="1"/>
        </w:numPr>
        <w:tabs>
          <w:tab w:val="left" w:pos="1899"/>
        </w:tabs>
        <w:spacing w:before="89"/>
        <w:ind w:left="1898" w:hanging="237"/>
        <w:jc w:val="left"/>
        <w:rPr>
          <w:sz w:val="25"/>
        </w:rPr>
      </w:pPr>
      <w:r>
        <w:rPr>
          <w:w w:val="95"/>
          <w:sz w:val="25"/>
        </w:rPr>
        <w:t>Сведения</w:t>
      </w:r>
      <w:r>
        <w:rPr>
          <w:spacing w:val="-9"/>
          <w:w w:val="95"/>
          <w:sz w:val="25"/>
        </w:rPr>
        <w:t xml:space="preserve"> </w:t>
      </w:r>
      <w:r>
        <w:rPr>
          <w:w w:val="95"/>
          <w:sz w:val="25"/>
        </w:rPr>
        <w:t>о</w:t>
      </w:r>
      <w:r>
        <w:rPr>
          <w:spacing w:val="-12"/>
          <w:w w:val="95"/>
          <w:sz w:val="25"/>
        </w:rPr>
        <w:t xml:space="preserve"> </w:t>
      </w:r>
      <w:r>
        <w:rPr>
          <w:w w:val="95"/>
          <w:sz w:val="25"/>
        </w:rPr>
        <w:t>выданном</w:t>
      </w:r>
      <w:r>
        <w:rPr>
          <w:spacing w:val="-5"/>
          <w:w w:val="95"/>
          <w:sz w:val="25"/>
        </w:rPr>
        <w:t xml:space="preserve"> </w:t>
      </w:r>
      <w:r>
        <w:rPr>
          <w:w w:val="95"/>
          <w:sz w:val="25"/>
        </w:rPr>
        <w:t>уведомлении,</w:t>
      </w:r>
      <w:r>
        <w:rPr>
          <w:spacing w:val="-2"/>
          <w:sz w:val="25"/>
        </w:rPr>
        <w:t xml:space="preserve"> </w:t>
      </w:r>
      <w:r>
        <w:rPr>
          <w:w w:val="95"/>
          <w:sz w:val="25"/>
        </w:rPr>
        <w:t>содержащем</w:t>
      </w:r>
      <w:r>
        <w:rPr>
          <w:spacing w:val="-7"/>
          <w:w w:val="95"/>
          <w:sz w:val="25"/>
        </w:rPr>
        <w:t xml:space="preserve"> </w:t>
      </w:r>
      <w:r>
        <w:rPr>
          <w:w w:val="95"/>
          <w:sz w:val="25"/>
        </w:rPr>
        <w:t>опечатку/</w:t>
      </w:r>
      <w:r>
        <w:rPr>
          <w:spacing w:val="-8"/>
          <w:w w:val="95"/>
          <w:sz w:val="25"/>
        </w:rPr>
        <w:t xml:space="preserve"> </w:t>
      </w:r>
      <w:r>
        <w:rPr>
          <w:spacing w:val="-2"/>
          <w:w w:val="95"/>
          <w:sz w:val="25"/>
        </w:rPr>
        <w:t>ошибку</w:t>
      </w:r>
    </w:p>
    <w:p w:rsidR="00DE6DEF" w:rsidRDefault="00DE6DEF">
      <w:pPr>
        <w:pStyle w:val="a3"/>
        <w:spacing w:before="6"/>
        <w:jc w:val="left"/>
        <w:rPr>
          <w:sz w:val="24"/>
        </w:rPr>
      </w:pPr>
    </w:p>
    <w:tbl>
      <w:tblPr>
        <w:tblW w:w="9242" w:type="dxa"/>
        <w:tblInd w:w="122" w:type="dxa"/>
        <w:tblBorders>
          <w:top w:val="single" w:sz="6" w:space="0" w:color="2B2B2B"/>
          <w:left w:val="single" w:sz="6" w:space="0" w:color="2B2B2B"/>
          <w:bottom w:val="single" w:sz="6" w:space="0" w:color="2B2B2B"/>
          <w:right w:val="single" w:sz="6" w:space="0" w:color="2B2B2B"/>
          <w:insideH w:val="single" w:sz="6" w:space="0" w:color="2B2B2B"/>
          <w:insideV w:val="single" w:sz="6" w:space="0" w:color="2B2B2B"/>
        </w:tblBorders>
        <w:tblLayout w:type="fixed"/>
        <w:tblCellMar>
          <w:left w:w="0" w:type="dxa"/>
          <w:right w:w="0" w:type="dxa"/>
        </w:tblCellMar>
        <w:tblLook w:val="01E0" w:firstRow="1" w:lastRow="1" w:firstColumn="1" w:lastColumn="1" w:noHBand="0" w:noVBand="0"/>
      </w:tblPr>
      <w:tblGrid>
        <w:gridCol w:w="811"/>
        <w:gridCol w:w="4243"/>
        <w:gridCol w:w="1778"/>
        <w:gridCol w:w="2410"/>
      </w:tblGrid>
      <w:tr w:rsidR="00DE6DEF" w:rsidTr="009453D7">
        <w:trPr>
          <w:trHeight w:val="561"/>
        </w:trPr>
        <w:tc>
          <w:tcPr>
            <w:tcW w:w="811" w:type="dxa"/>
            <w:shd w:val="clear" w:color="auto" w:fill="auto"/>
          </w:tcPr>
          <w:p w:rsidR="00DE6DEF" w:rsidRPr="00AD3125" w:rsidRDefault="00574C77" w:rsidP="00AD3125">
            <w:pPr>
              <w:pStyle w:val="TableParagraph"/>
              <w:spacing w:before="116"/>
              <w:ind w:right="16"/>
              <w:jc w:val="center"/>
              <w:rPr>
                <w:sz w:val="25"/>
              </w:rPr>
            </w:pPr>
            <w:r w:rsidRPr="00AD3125">
              <w:rPr>
                <w:w w:val="71"/>
                <w:sz w:val="25"/>
              </w:rPr>
              <w:t>№</w:t>
            </w:r>
          </w:p>
        </w:tc>
        <w:tc>
          <w:tcPr>
            <w:tcW w:w="4243" w:type="dxa"/>
            <w:shd w:val="clear" w:color="auto" w:fill="auto"/>
          </w:tcPr>
          <w:p w:rsidR="00DE6DEF" w:rsidRPr="00AD3125" w:rsidRDefault="00574C77" w:rsidP="00AD3125">
            <w:pPr>
              <w:pStyle w:val="TableParagraph"/>
              <w:spacing w:line="256" w:lineRule="exact"/>
              <w:ind w:left="1197" w:right="1169"/>
              <w:jc w:val="center"/>
              <w:rPr>
                <w:sz w:val="25"/>
              </w:rPr>
            </w:pPr>
            <w:r w:rsidRPr="00AD3125">
              <w:rPr>
                <w:w w:val="95"/>
                <w:sz w:val="25"/>
              </w:rPr>
              <w:t>Орган,</w:t>
            </w:r>
            <w:r w:rsidRPr="00AD3125">
              <w:rPr>
                <w:spacing w:val="-5"/>
                <w:w w:val="95"/>
                <w:sz w:val="25"/>
              </w:rPr>
              <w:t xml:space="preserve"> </w:t>
            </w:r>
            <w:r w:rsidRPr="00AD3125">
              <w:rPr>
                <w:spacing w:val="-2"/>
                <w:sz w:val="25"/>
              </w:rPr>
              <w:t>выдавший</w:t>
            </w:r>
          </w:p>
          <w:p w:rsidR="00DE6DEF" w:rsidRPr="00AD3125" w:rsidRDefault="00574C77" w:rsidP="00AD3125">
            <w:pPr>
              <w:pStyle w:val="TableParagraph"/>
              <w:spacing w:line="283" w:lineRule="exact"/>
              <w:ind w:left="1186" w:right="1169"/>
              <w:jc w:val="center"/>
              <w:rPr>
                <w:sz w:val="25"/>
              </w:rPr>
            </w:pPr>
            <w:r w:rsidRPr="00AD3125">
              <w:rPr>
                <w:spacing w:val="-2"/>
                <w:sz w:val="25"/>
              </w:rPr>
              <w:t>уведомление</w:t>
            </w:r>
          </w:p>
        </w:tc>
        <w:tc>
          <w:tcPr>
            <w:tcW w:w="1778" w:type="dxa"/>
            <w:shd w:val="clear" w:color="auto" w:fill="auto"/>
          </w:tcPr>
          <w:p w:rsidR="00DE6DEF" w:rsidRPr="00AD3125" w:rsidRDefault="00574C77" w:rsidP="00AD3125">
            <w:pPr>
              <w:pStyle w:val="TableParagraph"/>
              <w:spacing w:before="116"/>
              <w:ind w:left="176"/>
              <w:rPr>
                <w:sz w:val="25"/>
              </w:rPr>
            </w:pPr>
            <w:r w:rsidRPr="00AD3125">
              <w:rPr>
                <w:w w:val="95"/>
                <w:sz w:val="25"/>
              </w:rPr>
              <w:t>Номер</w:t>
            </w:r>
            <w:r w:rsidRPr="00AD3125">
              <w:rPr>
                <w:spacing w:val="-10"/>
                <w:w w:val="95"/>
                <w:sz w:val="25"/>
              </w:rPr>
              <w:t xml:space="preserve"> </w:t>
            </w:r>
            <w:r w:rsidRPr="00AD3125">
              <w:rPr>
                <w:spacing w:val="-2"/>
                <w:w w:val="95"/>
                <w:sz w:val="25"/>
              </w:rPr>
              <w:t>документа</w:t>
            </w:r>
          </w:p>
        </w:tc>
        <w:tc>
          <w:tcPr>
            <w:tcW w:w="2410" w:type="dxa"/>
            <w:shd w:val="clear" w:color="auto" w:fill="auto"/>
          </w:tcPr>
          <w:p w:rsidR="00DE6DEF" w:rsidRPr="00AD3125" w:rsidRDefault="00574C77" w:rsidP="009453D7">
            <w:pPr>
              <w:pStyle w:val="TableParagraph"/>
              <w:spacing w:line="258" w:lineRule="exact"/>
              <w:ind w:left="942"/>
              <w:jc w:val="center"/>
              <w:rPr>
                <w:sz w:val="24"/>
              </w:rPr>
            </w:pPr>
            <w:r w:rsidRPr="00AD3125">
              <w:rPr>
                <w:spacing w:val="-4"/>
                <w:sz w:val="24"/>
              </w:rPr>
              <w:t>Дата</w:t>
            </w:r>
          </w:p>
          <w:p w:rsidR="00DE6DEF" w:rsidRPr="00AD3125" w:rsidRDefault="00574C77" w:rsidP="009453D7">
            <w:pPr>
              <w:pStyle w:val="TableParagraph"/>
              <w:ind w:left="942"/>
              <w:jc w:val="center"/>
              <w:rPr>
                <w:sz w:val="24"/>
              </w:rPr>
            </w:pPr>
            <w:r w:rsidRPr="00AD3125">
              <w:rPr>
                <w:spacing w:val="-2"/>
                <w:sz w:val="24"/>
              </w:rPr>
              <w:t>документа</w:t>
            </w:r>
          </w:p>
        </w:tc>
      </w:tr>
      <w:tr w:rsidR="00DE6DEF" w:rsidTr="009453D7">
        <w:trPr>
          <w:trHeight w:val="541"/>
        </w:trPr>
        <w:tc>
          <w:tcPr>
            <w:tcW w:w="811" w:type="dxa"/>
            <w:shd w:val="clear" w:color="auto" w:fill="auto"/>
          </w:tcPr>
          <w:p w:rsidR="00DE6DEF" w:rsidRPr="00AD3125" w:rsidRDefault="00DE6DEF">
            <w:pPr>
              <w:pStyle w:val="TableParagraph"/>
              <w:rPr>
                <w:sz w:val="24"/>
              </w:rPr>
            </w:pPr>
          </w:p>
        </w:tc>
        <w:tc>
          <w:tcPr>
            <w:tcW w:w="4243" w:type="dxa"/>
            <w:shd w:val="clear" w:color="auto" w:fill="auto"/>
          </w:tcPr>
          <w:p w:rsidR="00DE6DEF" w:rsidRPr="00AD3125" w:rsidRDefault="00DE6DEF">
            <w:pPr>
              <w:pStyle w:val="TableParagraph"/>
              <w:rPr>
                <w:sz w:val="24"/>
              </w:rPr>
            </w:pPr>
          </w:p>
        </w:tc>
        <w:tc>
          <w:tcPr>
            <w:tcW w:w="1778" w:type="dxa"/>
            <w:shd w:val="clear" w:color="auto" w:fill="auto"/>
          </w:tcPr>
          <w:p w:rsidR="00DE6DEF" w:rsidRPr="00AD3125" w:rsidRDefault="00DE6DEF">
            <w:pPr>
              <w:pStyle w:val="TableParagraph"/>
              <w:rPr>
                <w:sz w:val="24"/>
              </w:rPr>
            </w:pPr>
          </w:p>
        </w:tc>
        <w:tc>
          <w:tcPr>
            <w:tcW w:w="2410" w:type="dxa"/>
            <w:shd w:val="clear" w:color="auto" w:fill="auto"/>
          </w:tcPr>
          <w:p w:rsidR="00DE6DEF" w:rsidRPr="00AD3125" w:rsidRDefault="00DE6DEF">
            <w:pPr>
              <w:pStyle w:val="TableParagraph"/>
              <w:rPr>
                <w:sz w:val="24"/>
              </w:rPr>
            </w:pPr>
          </w:p>
        </w:tc>
      </w:tr>
    </w:tbl>
    <w:p w:rsidR="00DE6DEF" w:rsidRDefault="00574C77">
      <w:pPr>
        <w:pStyle w:val="a4"/>
        <w:numPr>
          <w:ilvl w:val="2"/>
          <w:numId w:val="1"/>
        </w:numPr>
        <w:tabs>
          <w:tab w:val="left" w:pos="2538"/>
        </w:tabs>
        <w:spacing w:before="242"/>
        <w:ind w:left="2537" w:hanging="238"/>
        <w:jc w:val="left"/>
        <w:rPr>
          <w:sz w:val="25"/>
        </w:rPr>
      </w:pPr>
      <w:r>
        <w:rPr>
          <w:w w:val="95"/>
          <w:sz w:val="25"/>
        </w:rPr>
        <w:t>Обоснование</w:t>
      </w:r>
      <w:r>
        <w:rPr>
          <w:spacing w:val="-3"/>
          <w:w w:val="95"/>
          <w:sz w:val="25"/>
        </w:rPr>
        <w:t xml:space="preserve"> </w:t>
      </w:r>
      <w:r>
        <w:rPr>
          <w:w w:val="95"/>
          <w:sz w:val="25"/>
        </w:rPr>
        <w:t>для</w:t>
      </w:r>
      <w:r>
        <w:rPr>
          <w:spacing w:val="-13"/>
          <w:w w:val="95"/>
          <w:sz w:val="25"/>
        </w:rPr>
        <w:t xml:space="preserve"> </w:t>
      </w:r>
      <w:r>
        <w:rPr>
          <w:w w:val="95"/>
          <w:sz w:val="25"/>
        </w:rPr>
        <w:t>внесения</w:t>
      </w:r>
      <w:r>
        <w:rPr>
          <w:spacing w:val="-7"/>
          <w:w w:val="95"/>
          <w:sz w:val="25"/>
        </w:rPr>
        <w:t xml:space="preserve"> </w:t>
      </w:r>
      <w:r>
        <w:rPr>
          <w:w w:val="95"/>
          <w:sz w:val="25"/>
        </w:rPr>
        <w:t>исправлений</w:t>
      </w:r>
      <w:r>
        <w:rPr>
          <w:spacing w:val="-1"/>
          <w:sz w:val="25"/>
        </w:rPr>
        <w:t xml:space="preserve"> </w:t>
      </w:r>
      <w:r>
        <w:rPr>
          <w:w w:val="95"/>
          <w:sz w:val="25"/>
        </w:rPr>
        <w:t>в</w:t>
      </w:r>
      <w:r>
        <w:rPr>
          <w:spacing w:val="-13"/>
          <w:w w:val="95"/>
          <w:sz w:val="25"/>
        </w:rPr>
        <w:t xml:space="preserve"> </w:t>
      </w:r>
      <w:r>
        <w:rPr>
          <w:spacing w:val="-2"/>
          <w:w w:val="95"/>
          <w:sz w:val="25"/>
        </w:rPr>
        <w:t>уведомление</w:t>
      </w:r>
    </w:p>
    <w:p w:rsidR="00DE6DEF" w:rsidRDefault="00DE6DEF">
      <w:pPr>
        <w:pStyle w:val="a3"/>
        <w:spacing w:before="6"/>
        <w:jc w:val="left"/>
        <w:rPr>
          <w:sz w:val="24"/>
        </w:rPr>
      </w:pPr>
    </w:p>
    <w:tbl>
      <w:tblPr>
        <w:tblW w:w="0" w:type="auto"/>
        <w:tblInd w:w="122" w:type="dxa"/>
        <w:tblBorders>
          <w:top w:val="single" w:sz="6" w:space="0" w:color="232323"/>
          <w:left w:val="single" w:sz="6" w:space="0" w:color="232323"/>
          <w:bottom w:val="single" w:sz="6" w:space="0" w:color="232323"/>
          <w:right w:val="single" w:sz="6" w:space="0" w:color="232323"/>
          <w:insideH w:val="single" w:sz="6" w:space="0" w:color="232323"/>
          <w:insideV w:val="single" w:sz="6" w:space="0" w:color="232323"/>
        </w:tblBorders>
        <w:tblLayout w:type="fixed"/>
        <w:tblCellMar>
          <w:left w:w="0" w:type="dxa"/>
          <w:right w:w="0" w:type="dxa"/>
        </w:tblCellMar>
        <w:tblLook w:val="01E0" w:firstRow="1" w:lastRow="1" w:firstColumn="1" w:lastColumn="1" w:noHBand="0" w:noVBand="0"/>
      </w:tblPr>
      <w:tblGrid>
        <w:gridCol w:w="811"/>
        <w:gridCol w:w="2117"/>
        <w:gridCol w:w="2554"/>
        <w:gridCol w:w="3760"/>
      </w:tblGrid>
      <w:tr w:rsidR="00DE6DEF" w:rsidTr="009453D7">
        <w:trPr>
          <w:trHeight w:val="1108"/>
        </w:trPr>
        <w:tc>
          <w:tcPr>
            <w:tcW w:w="811" w:type="dxa"/>
            <w:shd w:val="clear" w:color="auto" w:fill="auto"/>
          </w:tcPr>
          <w:p w:rsidR="00DE6DEF" w:rsidRPr="00AD3125" w:rsidRDefault="00DE6DEF" w:rsidP="00AD3125">
            <w:pPr>
              <w:pStyle w:val="TableParagraph"/>
              <w:spacing w:before="11"/>
              <w:rPr>
                <w:sz w:val="33"/>
              </w:rPr>
            </w:pPr>
          </w:p>
          <w:p w:rsidR="00DE6DEF" w:rsidRPr="00AD3125" w:rsidRDefault="00574C77" w:rsidP="00AD3125">
            <w:pPr>
              <w:pStyle w:val="TableParagraph"/>
              <w:ind w:right="18"/>
              <w:jc w:val="center"/>
              <w:rPr>
                <w:rFonts w:ascii="Courier New" w:hAnsi="Courier New"/>
                <w:sz w:val="28"/>
              </w:rPr>
            </w:pPr>
            <w:r w:rsidRPr="00AD3125">
              <w:rPr>
                <w:rFonts w:ascii="Courier New" w:hAnsi="Courier New"/>
                <w:w w:val="106"/>
                <w:sz w:val="28"/>
              </w:rPr>
              <w:t>№</w:t>
            </w:r>
          </w:p>
        </w:tc>
        <w:tc>
          <w:tcPr>
            <w:tcW w:w="2117" w:type="dxa"/>
            <w:shd w:val="clear" w:color="auto" w:fill="auto"/>
          </w:tcPr>
          <w:p w:rsidR="00DE6DEF" w:rsidRPr="00AD3125" w:rsidRDefault="00574C77" w:rsidP="00AD3125">
            <w:pPr>
              <w:pStyle w:val="TableParagraph"/>
              <w:spacing w:line="230" w:lineRule="auto"/>
              <w:ind w:left="505" w:right="477" w:firstLine="11"/>
              <w:jc w:val="center"/>
              <w:rPr>
                <w:sz w:val="25"/>
              </w:rPr>
            </w:pPr>
            <w:r w:rsidRPr="00AD3125">
              <w:rPr>
                <w:spacing w:val="-2"/>
                <w:sz w:val="25"/>
              </w:rPr>
              <w:t xml:space="preserve">Данные </w:t>
            </w:r>
            <w:r w:rsidRPr="00AD3125">
              <w:rPr>
                <w:spacing w:val="-2"/>
                <w:w w:val="90"/>
                <w:sz w:val="25"/>
              </w:rPr>
              <w:t xml:space="preserve">(сведения), </w:t>
            </w:r>
            <w:r w:rsidRPr="00AD3125">
              <w:rPr>
                <w:spacing w:val="-2"/>
                <w:sz w:val="25"/>
              </w:rPr>
              <w:t>указанные</w:t>
            </w:r>
          </w:p>
          <w:p w:rsidR="00DE6DEF" w:rsidRPr="00AD3125" w:rsidRDefault="00574C77" w:rsidP="00AD3125">
            <w:pPr>
              <w:pStyle w:val="TableParagraph"/>
              <w:spacing w:line="274" w:lineRule="exact"/>
              <w:ind w:left="267" w:right="243"/>
              <w:jc w:val="center"/>
              <w:rPr>
                <w:sz w:val="25"/>
              </w:rPr>
            </w:pPr>
            <w:r w:rsidRPr="00AD3125">
              <w:rPr>
                <w:sz w:val="25"/>
              </w:rPr>
              <w:t>в</w:t>
            </w:r>
            <w:r w:rsidRPr="00AD3125">
              <w:rPr>
                <w:spacing w:val="-10"/>
                <w:sz w:val="25"/>
              </w:rPr>
              <w:t xml:space="preserve"> </w:t>
            </w:r>
            <w:r w:rsidRPr="00AD3125">
              <w:rPr>
                <w:spacing w:val="-2"/>
                <w:sz w:val="25"/>
              </w:rPr>
              <w:t>уведомлении</w:t>
            </w:r>
          </w:p>
        </w:tc>
        <w:tc>
          <w:tcPr>
            <w:tcW w:w="2554" w:type="dxa"/>
            <w:shd w:val="clear" w:color="auto" w:fill="auto"/>
          </w:tcPr>
          <w:p w:rsidR="00DE6DEF" w:rsidRPr="00AD3125" w:rsidRDefault="00574C77" w:rsidP="00AD3125">
            <w:pPr>
              <w:pStyle w:val="TableParagraph"/>
              <w:spacing w:line="230" w:lineRule="auto"/>
              <w:ind w:left="222" w:right="193" w:hanging="4"/>
              <w:jc w:val="center"/>
              <w:rPr>
                <w:sz w:val="25"/>
              </w:rPr>
            </w:pPr>
            <w:r w:rsidRPr="00AD3125">
              <w:rPr>
                <w:sz w:val="25"/>
              </w:rPr>
              <w:t xml:space="preserve">Данные (сведения), </w:t>
            </w:r>
            <w:r w:rsidRPr="00AD3125">
              <w:rPr>
                <w:spacing w:val="-2"/>
                <w:w w:val="95"/>
                <w:sz w:val="25"/>
              </w:rPr>
              <w:t>которые</w:t>
            </w:r>
            <w:r w:rsidRPr="00AD3125">
              <w:rPr>
                <w:spacing w:val="-9"/>
                <w:w w:val="95"/>
                <w:sz w:val="25"/>
              </w:rPr>
              <w:t xml:space="preserve"> </w:t>
            </w:r>
            <w:r w:rsidRPr="00AD3125">
              <w:rPr>
                <w:spacing w:val="-2"/>
                <w:w w:val="95"/>
                <w:sz w:val="25"/>
              </w:rPr>
              <w:t xml:space="preserve">необходимо </w:t>
            </w:r>
            <w:r w:rsidRPr="00AD3125">
              <w:rPr>
                <w:spacing w:val="-2"/>
                <w:sz w:val="25"/>
              </w:rPr>
              <w:t>указать</w:t>
            </w:r>
          </w:p>
          <w:p w:rsidR="00DE6DEF" w:rsidRPr="00AD3125" w:rsidRDefault="00574C77" w:rsidP="00AD3125">
            <w:pPr>
              <w:pStyle w:val="TableParagraph"/>
              <w:spacing w:line="274" w:lineRule="exact"/>
              <w:ind w:left="488" w:right="460"/>
              <w:jc w:val="center"/>
              <w:rPr>
                <w:sz w:val="25"/>
              </w:rPr>
            </w:pPr>
            <w:r w:rsidRPr="00AD3125">
              <w:rPr>
                <w:sz w:val="25"/>
              </w:rPr>
              <w:t>в</w:t>
            </w:r>
            <w:r w:rsidRPr="00AD3125">
              <w:rPr>
                <w:spacing w:val="-10"/>
                <w:sz w:val="25"/>
              </w:rPr>
              <w:t xml:space="preserve"> </w:t>
            </w:r>
            <w:r w:rsidRPr="00AD3125">
              <w:rPr>
                <w:spacing w:val="-2"/>
                <w:sz w:val="25"/>
              </w:rPr>
              <w:t>уведомлении</w:t>
            </w:r>
          </w:p>
        </w:tc>
        <w:tc>
          <w:tcPr>
            <w:tcW w:w="3760" w:type="dxa"/>
            <w:shd w:val="clear" w:color="auto" w:fill="auto"/>
          </w:tcPr>
          <w:p w:rsidR="00DE6DEF" w:rsidRPr="00AD3125" w:rsidRDefault="00574C77" w:rsidP="00AD3125">
            <w:pPr>
              <w:pStyle w:val="TableParagraph"/>
              <w:spacing w:line="230" w:lineRule="auto"/>
              <w:ind w:left="175" w:right="168" w:firstLine="16"/>
              <w:jc w:val="center"/>
              <w:rPr>
                <w:sz w:val="25"/>
              </w:rPr>
            </w:pPr>
            <w:r w:rsidRPr="00AD3125">
              <w:rPr>
                <w:w w:val="95"/>
                <w:sz w:val="25"/>
              </w:rPr>
              <w:t>Обоснование с указанием реквизита (-</w:t>
            </w:r>
            <w:proofErr w:type="spellStart"/>
            <w:r w:rsidRPr="00AD3125">
              <w:rPr>
                <w:w w:val="95"/>
                <w:sz w:val="25"/>
              </w:rPr>
              <w:t>ов</w:t>
            </w:r>
            <w:proofErr w:type="spellEnd"/>
            <w:r w:rsidRPr="00AD3125">
              <w:rPr>
                <w:w w:val="95"/>
                <w:sz w:val="25"/>
              </w:rPr>
              <w:t xml:space="preserve">) </w:t>
            </w:r>
            <w:r w:rsidRPr="00AD3125">
              <w:rPr>
                <w:sz w:val="25"/>
              </w:rPr>
              <w:t>документа</w:t>
            </w:r>
            <w:r w:rsidRPr="00AD3125">
              <w:rPr>
                <w:spacing w:val="-5"/>
                <w:sz w:val="25"/>
              </w:rPr>
              <w:t xml:space="preserve"> </w:t>
            </w:r>
            <w:r w:rsidRPr="00AD3125">
              <w:rPr>
                <w:sz w:val="25"/>
              </w:rPr>
              <w:t>(-</w:t>
            </w:r>
            <w:proofErr w:type="spellStart"/>
            <w:r w:rsidRPr="00AD3125">
              <w:rPr>
                <w:sz w:val="25"/>
              </w:rPr>
              <w:t>ов</w:t>
            </w:r>
            <w:proofErr w:type="spellEnd"/>
            <w:r w:rsidRPr="00AD3125">
              <w:rPr>
                <w:sz w:val="25"/>
              </w:rPr>
              <w:t>),</w:t>
            </w:r>
            <w:r w:rsidRPr="00AD3125">
              <w:rPr>
                <w:spacing w:val="-16"/>
                <w:sz w:val="25"/>
              </w:rPr>
              <w:t xml:space="preserve"> </w:t>
            </w:r>
            <w:r w:rsidRPr="00AD3125">
              <w:rPr>
                <w:sz w:val="25"/>
              </w:rPr>
              <w:t>документации,</w:t>
            </w:r>
            <w:r w:rsidRPr="00AD3125">
              <w:rPr>
                <w:spacing w:val="-2"/>
                <w:sz w:val="25"/>
              </w:rPr>
              <w:t xml:space="preserve"> </w:t>
            </w:r>
            <w:r w:rsidRPr="00AD3125">
              <w:rPr>
                <w:sz w:val="25"/>
              </w:rPr>
              <w:t xml:space="preserve">на </w:t>
            </w:r>
            <w:r w:rsidRPr="00AD3125">
              <w:rPr>
                <w:w w:val="95"/>
                <w:sz w:val="25"/>
              </w:rPr>
              <w:t>основании</w:t>
            </w:r>
            <w:r w:rsidRPr="00AD3125">
              <w:rPr>
                <w:spacing w:val="-5"/>
                <w:w w:val="95"/>
                <w:sz w:val="25"/>
              </w:rPr>
              <w:t xml:space="preserve"> </w:t>
            </w:r>
            <w:r w:rsidRPr="00AD3125">
              <w:rPr>
                <w:w w:val="95"/>
                <w:sz w:val="25"/>
              </w:rPr>
              <w:t>которых</w:t>
            </w:r>
            <w:r w:rsidRPr="00AD3125">
              <w:rPr>
                <w:spacing w:val="-12"/>
                <w:w w:val="95"/>
                <w:sz w:val="25"/>
              </w:rPr>
              <w:t xml:space="preserve"> </w:t>
            </w:r>
            <w:r w:rsidRPr="00AD3125">
              <w:rPr>
                <w:w w:val="95"/>
                <w:sz w:val="25"/>
              </w:rPr>
              <w:t>принималось</w:t>
            </w:r>
            <w:r w:rsidRPr="00AD3125">
              <w:rPr>
                <w:spacing w:val="-4"/>
                <w:w w:val="95"/>
                <w:sz w:val="25"/>
              </w:rPr>
              <w:t xml:space="preserve"> </w:t>
            </w:r>
            <w:r w:rsidRPr="00AD3125">
              <w:rPr>
                <w:w w:val="95"/>
                <w:sz w:val="25"/>
              </w:rPr>
              <w:t>решение</w:t>
            </w:r>
          </w:p>
          <w:p w:rsidR="00DE6DEF" w:rsidRPr="00AD3125" w:rsidRDefault="00574C77" w:rsidP="00AD3125">
            <w:pPr>
              <w:pStyle w:val="TableParagraph"/>
              <w:spacing w:line="274" w:lineRule="exact"/>
              <w:ind w:left="1189" w:right="1192"/>
              <w:jc w:val="center"/>
              <w:rPr>
                <w:sz w:val="25"/>
              </w:rPr>
            </w:pPr>
            <w:r w:rsidRPr="00AD3125">
              <w:rPr>
                <w:w w:val="95"/>
                <w:sz w:val="25"/>
              </w:rPr>
              <w:t>о</w:t>
            </w:r>
            <w:r w:rsidRPr="00AD3125">
              <w:rPr>
                <w:spacing w:val="-12"/>
                <w:w w:val="95"/>
                <w:sz w:val="25"/>
              </w:rPr>
              <w:t xml:space="preserve"> </w:t>
            </w:r>
            <w:r w:rsidRPr="00AD3125">
              <w:rPr>
                <w:w w:val="95"/>
                <w:sz w:val="25"/>
              </w:rPr>
              <w:t>выдаче</w:t>
            </w:r>
            <w:r w:rsidRPr="00AD3125">
              <w:rPr>
                <w:spacing w:val="6"/>
                <w:sz w:val="25"/>
              </w:rPr>
              <w:t xml:space="preserve"> </w:t>
            </w:r>
            <w:r w:rsidRPr="00AD3125">
              <w:rPr>
                <w:spacing w:val="-2"/>
                <w:w w:val="95"/>
                <w:sz w:val="25"/>
              </w:rPr>
              <w:t>уведомления</w:t>
            </w:r>
          </w:p>
        </w:tc>
      </w:tr>
      <w:tr w:rsidR="00DE6DEF" w:rsidTr="009453D7">
        <w:trPr>
          <w:trHeight w:val="546"/>
        </w:trPr>
        <w:tc>
          <w:tcPr>
            <w:tcW w:w="811" w:type="dxa"/>
            <w:shd w:val="clear" w:color="auto" w:fill="auto"/>
          </w:tcPr>
          <w:p w:rsidR="00DE6DEF" w:rsidRPr="00AD3125" w:rsidRDefault="00DE6DEF">
            <w:pPr>
              <w:pStyle w:val="TableParagraph"/>
              <w:rPr>
                <w:sz w:val="24"/>
              </w:rPr>
            </w:pPr>
          </w:p>
        </w:tc>
        <w:tc>
          <w:tcPr>
            <w:tcW w:w="2117" w:type="dxa"/>
            <w:shd w:val="clear" w:color="auto" w:fill="auto"/>
          </w:tcPr>
          <w:p w:rsidR="00DE6DEF" w:rsidRPr="00AD3125" w:rsidRDefault="00DE6DEF">
            <w:pPr>
              <w:pStyle w:val="TableParagraph"/>
              <w:rPr>
                <w:sz w:val="24"/>
              </w:rPr>
            </w:pPr>
          </w:p>
        </w:tc>
        <w:tc>
          <w:tcPr>
            <w:tcW w:w="2554" w:type="dxa"/>
            <w:shd w:val="clear" w:color="auto" w:fill="auto"/>
          </w:tcPr>
          <w:p w:rsidR="00DE6DEF" w:rsidRPr="00AD3125" w:rsidRDefault="00DE6DEF">
            <w:pPr>
              <w:pStyle w:val="TableParagraph"/>
              <w:rPr>
                <w:sz w:val="24"/>
              </w:rPr>
            </w:pPr>
          </w:p>
        </w:tc>
        <w:tc>
          <w:tcPr>
            <w:tcW w:w="3760" w:type="dxa"/>
            <w:shd w:val="clear" w:color="auto" w:fill="auto"/>
          </w:tcPr>
          <w:p w:rsidR="00DE6DEF" w:rsidRPr="00AD3125" w:rsidRDefault="00DE6DEF">
            <w:pPr>
              <w:pStyle w:val="TableParagraph"/>
              <w:rPr>
                <w:sz w:val="24"/>
              </w:rPr>
            </w:pPr>
          </w:p>
        </w:tc>
      </w:tr>
    </w:tbl>
    <w:p w:rsidR="00DE6DEF" w:rsidRDefault="00DE6DEF">
      <w:pPr>
        <w:pStyle w:val="a3"/>
        <w:jc w:val="left"/>
        <w:rPr>
          <w:sz w:val="22"/>
        </w:rPr>
      </w:pPr>
    </w:p>
    <w:p w:rsidR="00DE6DEF" w:rsidRDefault="00574C77">
      <w:pPr>
        <w:tabs>
          <w:tab w:val="left" w:pos="10202"/>
        </w:tabs>
        <w:spacing w:before="1" w:after="12" w:line="228" w:lineRule="auto"/>
        <w:ind w:left="232" w:right="290" w:firstLine="4"/>
        <w:jc w:val="both"/>
        <w:rPr>
          <w:sz w:val="25"/>
        </w:rPr>
      </w:pPr>
      <w:r>
        <w:rPr>
          <w:sz w:val="25"/>
        </w:rPr>
        <w:t xml:space="preserve">Приложение: </w:t>
      </w:r>
      <w:r>
        <w:rPr>
          <w:sz w:val="25"/>
          <w:u w:val="single"/>
        </w:rPr>
        <w:tab/>
      </w:r>
      <w:r>
        <w:rPr>
          <w:sz w:val="25"/>
        </w:rPr>
        <w:t xml:space="preserve"> Номер телефона и адрес электронной почты для связи: </w:t>
      </w:r>
      <w:r>
        <w:rPr>
          <w:sz w:val="25"/>
          <w:u w:val="single"/>
        </w:rPr>
        <w:tab/>
      </w:r>
      <w:r>
        <w:rPr>
          <w:sz w:val="25"/>
        </w:rPr>
        <w:t xml:space="preserve"> </w:t>
      </w:r>
      <w:r>
        <w:rPr>
          <w:w w:val="95"/>
          <w:sz w:val="25"/>
        </w:rPr>
        <w:t>Результат рассмотрения настоящего заявления прошу:</w:t>
      </w:r>
    </w:p>
    <w:tbl>
      <w:tblPr>
        <w:tblW w:w="0" w:type="auto"/>
        <w:tblInd w:w="122" w:type="dxa"/>
        <w:tblBorders>
          <w:top w:val="single" w:sz="6" w:space="0" w:color="1C1C1C"/>
          <w:left w:val="single" w:sz="6" w:space="0" w:color="1C1C1C"/>
          <w:bottom w:val="single" w:sz="6" w:space="0" w:color="1C1C1C"/>
          <w:right w:val="single" w:sz="6" w:space="0" w:color="1C1C1C"/>
          <w:insideH w:val="single" w:sz="6" w:space="0" w:color="1C1C1C"/>
          <w:insideV w:val="single" w:sz="6" w:space="0" w:color="1C1C1C"/>
        </w:tblBorders>
        <w:tblLayout w:type="fixed"/>
        <w:tblCellMar>
          <w:left w:w="0" w:type="dxa"/>
          <w:right w:w="0" w:type="dxa"/>
        </w:tblCellMar>
        <w:tblLook w:val="01E0" w:firstRow="1" w:lastRow="1" w:firstColumn="1" w:lastColumn="1" w:noHBand="0" w:noVBand="0"/>
      </w:tblPr>
      <w:tblGrid>
        <w:gridCol w:w="7824"/>
        <w:gridCol w:w="1560"/>
      </w:tblGrid>
      <w:tr w:rsidR="00DE6DEF" w:rsidTr="009453D7">
        <w:trPr>
          <w:trHeight w:val="1204"/>
        </w:trPr>
        <w:tc>
          <w:tcPr>
            <w:tcW w:w="7824" w:type="dxa"/>
            <w:shd w:val="clear" w:color="auto" w:fill="auto"/>
          </w:tcPr>
          <w:p w:rsidR="00DE6DEF" w:rsidRPr="00AD3125" w:rsidRDefault="00574C77" w:rsidP="00AD3125">
            <w:pPr>
              <w:pStyle w:val="TableParagraph"/>
              <w:spacing w:before="44" w:line="230" w:lineRule="auto"/>
              <w:ind w:left="118" w:right="195" w:firstLine="3"/>
              <w:jc w:val="both"/>
              <w:rPr>
                <w:sz w:val="25"/>
              </w:rPr>
            </w:pPr>
            <w:r w:rsidRPr="00AD3125">
              <w:rPr>
                <w:w w:val="95"/>
                <w:sz w:val="25"/>
              </w:rPr>
              <w:t>направить в</w:t>
            </w:r>
            <w:r w:rsidRPr="00AD3125">
              <w:rPr>
                <w:spacing w:val="-7"/>
                <w:w w:val="95"/>
                <w:sz w:val="25"/>
              </w:rPr>
              <w:t xml:space="preserve"> </w:t>
            </w:r>
            <w:r w:rsidRPr="00AD3125">
              <w:rPr>
                <w:w w:val="95"/>
                <w:sz w:val="25"/>
              </w:rPr>
              <w:t>форме электронного документа в</w:t>
            </w:r>
            <w:r w:rsidRPr="00AD3125">
              <w:rPr>
                <w:spacing w:val="-3"/>
                <w:w w:val="95"/>
                <w:sz w:val="25"/>
              </w:rPr>
              <w:t xml:space="preserve"> </w:t>
            </w:r>
            <w:r w:rsidRPr="00AD3125">
              <w:rPr>
                <w:w w:val="95"/>
                <w:sz w:val="25"/>
              </w:rPr>
              <w:t>Личный кабинет в</w:t>
            </w:r>
            <w:r w:rsidRPr="00AD3125">
              <w:rPr>
                <w:spacing w:val="-7"/>
                <w:w w:val="95"/>
                <w:sz w:val="25"/>
              </w:rPr>
              <w:t xml:space="preserve"> </w:t>
            </w:r>
            <w:r w:rsidRPr="00AD3125">
              <w:rPr>
                <w:w w:val="95"/>
                <w:sz w:val="25"/>
              </w:rPr>
              <w:t>федеральной государственной</w:t>
            </w:r>
            <w:r w:rsidRPr="00AD3125">
              <w:rPr>
                <w:spacing w:val="-4"/>
                <w:w w:val="95"/>
                <w:sz w:val="25"/>
              </w:rPr>
              <w:t xml:space="preserve"> </w:t>
            </w:r>
            <w:r w:rsidRPr="00AD3125">
              <w:rPr>
                <w:w w:val="95"/>
                <w:sz w:val="25"/>
              </w:rPr>
              <w:t>информационной</w:t>
            </w:r>
            <w:r w:rsidRPr="00AD3125">
              <w:rPr>
                <w:spacing w:val="-11"/>
                <w:w w:val="95"/>
                <w:sz w:val="25"/>
              </w:rPr>
              <w:t xml:space="preserve"> </w:t>
            </w:r>
            <w:r w:rsidRPr="00AD3125">
              <w:rPr>
                <w:w w:val="95"/>
                <w:sz w:val="25"/>
              </w:rPr>
              <w:t>системе «Единый портал государственных и муниципальных</w:t>
            </w:r>
            <w:r w:rsidRPr="00AD3125">
              <w:rPr>
                <w:spacing w:val="40"/>
                <w:sz w:val="25"/>
              </w:rPr>
              <w:t xml:space="preserve"> </w:t>
            </w:r>
            <w:r w:rsidRPr="00AD3125">
              <w:rPr>
                <w:w w:val="95"/>
                <w:sz w:val="25"/>
              </w:rPr>
              <w:t>услуг (функций)»/на региональном портале</w:t>
            </w:r>
            <w:r w:rsidR="00A034B1" w:rsidRPr="00AD3125">
              <w:rPr>
                <w:w w:val="95"/>
                <w:sz w:val="25"/>
              </w:rPr>
              <w:t xml:space="preserve"> государственных и муниципальных услуг</w:t>
            </w:r>
          </w:p>
          <w:p w:rsidR="00DE6DEF" w:rsidRPr="00AD3125" w:rsidRDefault="00DE6DEF" w:rsidP="00AD3125">
            <w:pPr>
              <w:pStyle w:val="TableParagraph"/>
              <w:spacing w:before="73"/>
              <w:ind w:left="119"/>
              <w:jc w:val="both"/>
              <w:rPr>
                <w:sz w:val="16"/>
              </w:rPr>
            </w:pPr>
          </w:p>
        </w:tc>
        <w:tc>
          <w:tcPr>
            <w:tcW w:w="1560" w:type="dxa"/>
            <w:shd w:val="clear" w:color="auto" w:fill="auto"/>
          </w:tcPr>
          <w:p w:rsidR="00DE6DEF" w:rsidRPr="00AD3125" w:rsidRDefault="00DE6DEF">
            <w:pPr>
              <w:pStyle w:val="TableParagraph"/>
              <w:rPr>
                <w:sz w:val="24"/>
              </w:rPr>
            </w:pPr>
          </w:p>
        </w:tc>
      </w:tr>
      <w:tr w:rsidR="00DE6DEF" w:rsidTr="009453D7">
        <w:trPr>
          <w:trHeight w:val="1339"/>
        </w:trPr>
        <w:tc>
          <w:tcPr>
            <w:tcW w:w="7824" w:type="dxa"/>
            <w:shd w:val="clear" w:color="auto" w:fill="auto"/>
          </w:tcPr>
          <w:p w:rsidR="00DE6DEF" w:rsidRPr="00AD3125" w:rsidRDefault="00574C77" w:rsidP="00AD3125">
            <w:pPr>
              <w:pStyle w:val="TableParagraph"/>
              <w:spacing w:before="30" w:line="230" w:lineRule="auto"/>
              <w:ind w:left="118" w:right="151" w:firstLine="2"/>
              <w:rPr>
                <w:sz w:val="25"/>
              </w:rPr>
            </w:pPr>
            <w:r w:rsidRPr="00AD3125">
              <w:rPr>
                <w:w w:val="95"/>
                <w:sz w:val="25"/>
              </w:rPr>
              <w:t>выдать на</w:t>
            </w:r>
            <w:r w:rsidRPr="00AD3125">
              <w:rPr>
                <w:spacing w:val="-7"/>
                <w:w w:val="95"/>
                <w:sz w:val="25"/>
              </w:rPr>
              <w:t xml:space="preserve"> </w:t>
            </w:r>
            <w:r w:rsidRPr="00AD3125">
              <w:rPr>
                <w:w w:val="95"/>
                <w:sz w:val="25"/>
              </w:rPr>
              <w:t>бумажном носителе при личном обращении в</w:t>
            </w:r>
            <w:r w:rsidRPr="00AD3125">
              <w:rPr>
                <w:spacing w:val="-7"/>
                <w:w w:val="95"/>
                <w:sz w:val="25"/>
              </w:rPr>
              <w:t xml:space="preserve"> </w:t>
            </w:r>
            <w:r w:rsidRPr="00AD3125">
              <w:rPr>
                <w:w w:val="95"/>
                <w:sz w:val="25"/>
              </w:rPr>
              <w:t>уполномоченный орган государственной власти, орган местного самоуправления либо в многофункциональный центр предоставления государственных и муниципальных</w:t>
            </w:r>
            <w:r w:rsidRPr="00AD3125">
              <w:rPr>
                <w:spacing w:val="40"/>
                <w:sz w:val="25"/>
              </w:rPr>
              <w:t xml:space="preserve"> </w:t>
            </w:r>
            <w:r w:rsidRPr="00AD3125">
              <w:rPr>
                <w:w w:val="95"/>
                <w:sz w:val="25"/>
              </w:rPr>
              <w:t>услуг, расположенном</w:t>
            </w:r>
            <w:r w:rsidRPr="00AD3125">
              <w:rPr>
                <w:sz w:val="25"/>
              </w:rPr>
              <w:t xml:space="preserve"> </w:t>
            </w:r>
            <w:r w:rsidRPr="00AD3125">
              <w:rPr>
                <w:w w:val="95"/>
                <w:sz w:val="25"/>
              </w:rPr>
              <w:t>по адресу:</w:t>
            </w:r>
          </w:p>
        </w:tc>
        <w:tc>
          <w:tcPr>
            <w:tcW w:w="1560" w:type="dxa"/>
            <w:shd w:val="clear" w:color="auto" w:fill="auto"/>
          </w:tcPr>
          <w:p w:rsidR="00DE6DEF" w:rsidRPr="00AD3125" w:rsidRDefault="00DE6DEF">
            <w:pPr>
              <w:pStyle w:val="TableParagraph"/>
              <w:rPr>
                <w:sz w:val="24"/>
              </w:rPr>
            </w:pPr>
          </w:p>
        </w:tc>
      </w:tr>
      <w:tr w:rsidR="00DE6DEF" w:rsidTr="00E07E91">
        <w:trPr>
          <w:trHeight w:val="364"/>
        </w:trPr>
        <w:tc>
          <w:tcPr>
            <w:tcW w:w="7824" w:type="dxa"/>
            <w:shd w:val="clear" w:color="auto" w:fill="auto"/>
          </w:tcPr>
          <w:p w:rsidR="00DE6DEF" w:rsidRPr="00AD3125" w:rsidRDefault="00574C77" w:rsidP="00AD3125">
            <w:pPr>
              <w:pStyle w:val="TableParagraph"/>
              <w:spacing w:before="20"/>
              <w:ind w:left="121"/>
              <w:rPr>
                <w:sz w:val="25"/>
              </w:rPr>
            </w:pPr>
            <w:r w:rsidRPr="00AD3125">
              <w:rPr>
                <w:w w:val="95"/>
                <w:sz w:val="25"/>
              </w:rPr>
              <w:lastRenderedPageBreak/>
              <w:t>направить</w:t>
            </w:r>
            <w:r w:rsidRPr="00AD3125">
              <w:rPr>
                <w:spacing w:val="-2"/>
                <w:w w:val="95"/>
                <w:sz w:val="25"/>
              </w:rPr>
              <w:t xml:space="preserve"> </w:t>
            </w:r>
            <w:r w:rsidRPr="00AD3125">
              <w:rPr>
                <w:w w:val="95"/>
                <w:sz w:val="25"/>
              </w:rPr>
              <w:t>на</w:t>
            </w:r>
            <w:r w:rsidRPr="00AD3125">
              <w:rPr>
                <w:spacing w:val="-12"/>
                <w:w w:val="95"/>
                <w:sz w:val="25"/>
              </w:rPr>
              <w:t xml:space="preserve"> </w:t>
            </w:r>
            <w:r w:rsidRPr="00AD3125">
              <w:rPr>
                <w:w w:val="95"/>
                <w:sz w:val="25"/>
              </w:rPr>
              <w:t>бумажном</w:t>
            </w:r>
            <w:r w:rsidRPr="00AD3125">
              <w:rPr>
                <w:spacing w:val="-8"/>
                <w:w w:val="95"/>
                <w:sz w:val="25"/>
              </w:rPr>
              <w:t xml:space="preserve"> </w:t>
            </w:r>
            <w:r w:rsidRPr="00AD3125">
              <w:rPr>
                <w:w w:val="95"/>
                <w:sz w:val="25"/>
              </w:rPr>
              <w:t>носителе</w:t>
            </w:r>
            <w:r w:rsidRPr="00AD3125">
              <w:rPr>
                <w:spacing w:val="-5"/>
                <w:w w:val="95"/>
                <w:sz w:val="25"/>
              </w:rPr>
              <w:t xml:space="preserve"> </w:t>
            </w:r>
            <w:r w:rsidRPr="00AD3125">
              <w:rPr>
                <w:w w:val="95"/>
                <w:sz w:val="25"/>
              </w:rPr>
              <w:t>на</w:t>
            </w:r>
            <w:r w:rsidRPr="00AD3125">
              <w:rPr>
                <w:spacing w:val="-12"/>
                <w:w w:val="95"/>
                <w:sz w:val="25"/>
              </w:rPr>
              <w:t xml:space="preserve"> </w:t>
            </w:r>
            <w:r w:rsidRPr="00AD3125">
              <w:rPr>
                <w:w w:val="95"/>
                <w:sz w:val="25"/>
              </w:rPr>
              <w:t>почтовый</w:t>
            </w:r>
            <w:r w:rsidRPr="00AD3125">
              <w:rPr>
                <w:spacing w:val="-6"/>
                <w:w w:val="95"/>
                <w:sz w:val="25"/>
              </w:rPr>
              <w:t xml:space="preserve"> </w:t>
            </w:r>
            <w:r w:rsidRPr="00AD3125">
              <w:rPr>
                <w:spacing w:val="-2"/>
                <w:w w:val="95"/>
                <w:sz w:val="25"/>
              </w:rPr>
              <w:t>адрес:</w:t>
            </w:r>
          </w:p>
        </w:tc>
        <w:tc>
          <w:tcPr>
            <w:tcW w:w="1560" w:type="dxa"/>
            <w:shd w:val="clear" w:color="auto" w:fill="auto"/>
          </w:tcPr>
          <w:p w:rsidR="00DE6DEF" w:rsidRPr="00AD3125" w:rsidRDefault="00DE6DEF">
            <w:pPr>
              <w:pStyle w:val="TableParagraph"/>
              <w:rPr>
                <w:sz w:val="24"/>
              </w:rPr>
            </w:pPr>
          </w:p>
        </w:tc>
      </w:tr>
      <w:tr w:rsidR="00DE6DEF" w:rsidTr="009453D7">
        <w:trPr>
          <w:trHeight w:val="388"/>
        </w:trPr>
        <w:tc>
          <w:tcPr>
            <w:tcW w:w="7824" w:type="dxa"/>
            <w:shd w:val="clear" w:color="auto" w:fill="auto"/>
          </w:tcPr>
          <w:p w:rsidR="00DE6DEF" w:rsidRPr="00AD3125" w:rsidRDefault="00574C77" w:rsidP="00AD3125">
            <w:pPr>
              <w:pStyle w:val="TableParagraph"/>
              <w:spacing w:before="52"/>
              <w:ind w:left="2236" w:right="2216"/>
              <w:jc w:val="center"/>
              <w:rPr>
                <w:i/>
                <w:sz w:val="19"/>
              </w:rPr>
            </w:pPr>
            <w:r w:rsidRPr="00AD3125">
              <w:rPr>
                <w:i/>
                <w:sz w:val="19"/>
              </w:rPr>
              <w:t>Указывается</w:t>
            </w:r>
            <w:r w:rsidRPr="00AD3125">
              <w:rPr>
                <w:i/>
                <w:spacing w:val="35"/>
                <w:sz w:val="19"/>
              </w:rPr>
              <w:t xml:space="preserve"> </w:t>
            </w:r>
            <w:r w:rsidRPr="00AD3125">
              <w:rPr>
                <w:i/>
                <w:sz w:val="19"/>
              </w:rPr>
              <w:t>один</w:t>
            </w:r>
            <w:r w:rsidRPr="00AD3125">
              <w:rPr>
                <w:i/>
                <w:spacing w:val="19"/>
                <w:sz w:val="19"/>
              </w:rPr>
              <w:t xml:space="preserve"> </w:t>
            </w:r>
            <w:r w:rsidRPr="00AD3125">
              <w:rPr>
                <w:i/>
                <w:sz w:val="19"/>
              </w:rPr>
              <w:t>из</w:t>
            </w:r>
            <w:r w:rsidRPr="00AD3125">
              <w:rPr>
                <w:i/>
                <w:spacing w:val="16"/>
                <w:sz w:val="19"/>
              </w:rPr>
              <w:t xml:space="preserve"> </w:t>
            </w:r>
            <w:r w:rsidRPr="00AD3125">
              <w:rPr>
                <w:i/>
                <w:sz w:val="19"/>
              </w:rPr>
              <w:t>перечисленных</w:t>
            </w:r>
            <w:r w:rsidRPr="00AD3125">
              <w:rPr>
                <w:i/>
                <w:spacing w:val="37"/>
                <w:sz w:val="19"/>
              </w:rPr>
              <w:t xml:space="preserve"> </w:t>
            </w:r>
            <w:r w:rsidRPr="00AD3125">
              <w:rPr>
                <w:i/>
                <w:spacing w:val="-2"/>
                <w:sz w:val="19"/>
              </w:rPr>
              <w:t>способов</w:t>
            </w:r>
          </w:p>
        </w:tc>
        <w:tc>
          <w:tcPr>
            <w:tcW w:w="1560" w:type="dxa"/>
            <w:shd w:val="clear" w:color="auto" w:fill="auto"/>
          </w:tcPr>
          <w:p w:rsidR="00DE6DEF" w:rsidRPr="00AD3125" w:rsidRDefault="00DE6DEF">
            <w:pPr>
              <w:pStyle w:val="TableParagraph"/>
              <w:rPr>
                <w:sz w:val="24"/>
              </w:rPr>
            </w:pPr>
          </w:p>
        </w:tc>
      </w:tr>
    </w:tbl>
    <w:p w:rsidR="00E07E91" w:rsidRDefault="00E07E91" w:rsidP="00E07E91">
      <w:pPr>
        <w:pStyle w:val="a3"/>
        <w:jc w:val="left"/>
        <w:rPr>
          <w:sz w:val="22"/>
        </w:rPr>
      </w:pPr>
      <w:r>
        <w:rPr>
          <w:sz w:val="19"/>
        </w:rPr>
        <w:t xml:space="preserve">   </w:t>
      </w:r>
      <w:r>
        <w:rPr>
          <w:w w:val="95"/>
          <w:sz w:val="25"/>
        </w:rPr>
        <w:t>*Нужное</w:t>
      </w:r>
      <w:r>
        <w:rPr>
          <w:spacing w:val="-3"/>
          <w:w w:val="95"/>
          <w:sz w:val="25"/>
        </w:rPr>
        <w:t xml:space="preserve"> </w:t>
      </w:r>
      <w:r>
        <w:rPr>
          <w:spacing w:val="-2"/>
          <w:sz w:val="25"/>
        </w:rPr>
        <w:t xml:space="preserve">подчеркнуть. </w:t>
      </w:r>
      <w:r>
        <w:rPr>
          <w:sz w:val="19"/>
        </w:rPr>
        <w:t xml:space="preserve">                                                                           (фамилия,</w:t>
      </w:r>
      <w:r>
        <w:rPr>
          <w:spacing w:val="15"/>
          <w:sz w:val="19"/>
        </w:rPr>
        <w:t xml:space="preserve"> </w:t>
      </w:r>
      <w:r>
        <w:rPr>
          <w:sz w:val="19"/>
        </w:rPr>
        <w:t>имя,</w:t>
      </w:r>
      <w:r>
        <w:rPr>
          <w:spacing w:val="9"/>
          <w:sz w:val="19"/>
        </w:rPr>
        <w:t xml:space="preserve"> </w:t>
      </w:r>
      <w:r>
        <w:rPr>
          <w:sz w:val="19"/>
        </w:rPr>
        <w:t xml:space="preserve">отчество) </w:t>
      </w:r>
      <w:r>
        <w:rPr>
          <w:noProof/>
          <w:position w:val="-4"/>
          <w:lang w:eastAsia="ru-RU"/>
        </w:rPr>
        <w:drawing>
          <wp:anchor distT="0" distB="0" distL="114300" distR="114300" simplePos="0" relativeHeight="251683328" behindDoc="1" locked="0" layoutInCell="1" allowOverlap="1" wp14:anchorId="34F0E9CF" wp14:editId="194670EF">
            <wp:simplePos x="0" y="0"/>
            <wp:positionH relativeFrom="column">
              <wp:posOffset>2247089</wp:posOffset>
            </wp:positionH>
            <wp:positionV relativeFrom="paragraph">
              <wp:posOffset>263309</wp:posOffset>
            </wp:positionV>
            <wp:extent cx="514350" cy="137457"/>
            <wp:effectExtent l="0" t="0" r="0" b="0"/>
            <wp:wrapNone/>
            <wp:docPr id="8"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14350" cy="137457"/>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ru-RU"/>
        </w:rPr>
        <mc:AlternateContent>
          <mc:Choice Requires="wps">
            <w:drawing>
              <wp:anchor distT="0" distB="0" distL="0" distR="0" simplePos="0" relativeHeight="251681280" behindDoc="1" locked="0" layoutInCell="1" allowOverlap="1" wp14:anchorId="3E674648" wp14:editId="1B00209C">
                <wp:simplePos x="0" y="0"/>
                <wp:positionH relativeFrom="page">
                  <wp:posOffset>2978150</wp:posOffset>
                </wp:positionH>
                <wp:positionV relativeFrom="paragraph">
                  <wp:posOffset>182245</wp:posOffset>
                </wp:positionV>
                <wp:extent cx="1286510" cy="1270"/>
                <wp:effectExtent l="0" t="0" r="0" b="0"/>
                <wp:wrapTopAndBottom/>
                <wp:docPr id="38" name="docshape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86510" cy="1270"/>
                        </a:xfrm>
                        <a:custGeom>
                          <a:avLst/>
                          <a:gdLst>
                            <a:gd name="T0" fmla="+- 0 4690 4690"/>
                            <a:gd name="T1" fmla="*/ T0 w 2026"/>
                            <a:gd name="T2" fmla="+- 0 6716 4690"/>
                            <a:gd name="T3" fmla="*/ T2 w 2026"/>
                          </a:gdLst>
                          <a:ahLst/>
                          <a:cxnLst>
                            <a:cxn ang="0">
                              <a:pos x="T1" y="0"/>
                            </a:cxn>
                            <a:cxn ang="0">
                              <a:pos x="T3" y="0"/>
                            </a:cxn>
                          </a:cxnLst>
                          <a:rect l="0" t="0" r="r" b="b"/>
                          <a:pathLst>
                            <a:path w="2026">
                              <a:moveTo>
                                <a:pt x="0" y="0"/>
                              </a:moveTo>
                              <a:lnTo>
                                <a:pt x="2026" y="0"/>
                              </a:lnTo>
                            </a:path>
                          </a:pathLst>
                        </a:custGeom>
                        <a:noFill/>
                        <a:ln w="9145">
                          <a:solidFill>
                            <a:srgbClr val="0C0C0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4FE662" id="docshape9" o:spid="_x0000_s1026" style="position:absolute;margin-left:234.5pt;margin-top:14.35pt;width:101.3pt;height:.1pt;z-index:-2516352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02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2fwo+QIAAIsGAAAOAAAAZHJzL2Uyb0RvYy54bWysVduK2zAQfS/0H4QeWxJf1nEurLMsuZTC&#10;tl3Y9AMUSY5NZcmVlDjb0n/vSLazSZZCKU3AkTyjM2fOaCa3d8dKoAPXplQyw9EwxIhLqlgpdxn+&#10;ulkPJhgZSyQjQkme4Wdu8N387Zvbpp7xWBVKMK4RgEgza+oMF9bWsyAwtOAVMUNVcwnGXOmKWNjq&#10;XcA0aQC9EkEchmnQKM1qrSg3Bt4uWyOee/w859R+yXPDLRIZBm7WP7V/bt0zmN+S2U6TuihpR4P8&#10;A4uKlBKCnqCWxBK01+UrqKqkWhmV2yFVVaDyvKTc5wDZROFVNk8FqbnPBcQx9Ukm8/9g6efDo0Yl&#10;y/ANVEqSCmrEFDUu8tSp09RmBk5P9aN2+Zn6QdFvBgzBhcVtDPigbfNJMQAhe6u8IsdcV+4k5IqO&#10;Xvjnk/D8aBGFl1E8SUcR1IeCLYrHvi4BmfVn6d7YD1x5HHJ4MLYtG4OVF511zDcAkVcCKvh+gEKU&#10;pNP20ZX55Bb1bu8CtAlRg+IwTq+d4t7JY6XjKPWA1243vZvDis+wgP+uZ0iKnjQ9yo41rBBxbRJ6&#10;nWplnD4b4NYLBAjg5DL8gy/EvvZtz3QhNNz/65uvMYKbv23TqIl1zFwIt0RNhr0U7kWlDnyjvMle&#10;VQ6CvFiFPPfyx89ZtWY44QLAtWkXPqjjelZZqdalEL60Qjoq0ygZeW2MEiVzRsfG6N12ITQ6ENfT&#10;C/d1yQDYhZtWe8k8WMEJW3VrS0rRrsFfeG3hEnYSuOvom/bnNJyuJqtJMkjidDVIwuVycL9eJIN0&#10;HY1Hy5vlYrGMfjlqUTIrSsa4dOz6ARIlf9eg3ShrW/80Qi6yuEh27T+vkw0uaXgtIJf+t9W679C2&#10;pbeKPUO3atVORJjgsCiU/oFRA9Mww+b7nmiOkfgoYdxAJRI3Pv0mGY1j2Ohzy/bcQiQFqAxbDBfc&#10;LRe2Hbn7Wpe7AiJFvqxS3cOUyEvXzn6ctKy6DUw8n0E3nd1IPd97r5f/kPlvAAAA//8DAFBLAwQU&#10;AAYACAAAACEAsNjXOeEAAAAJAQAADwAAAGRycy9kb3ducmV2LnhtbEyPT0vDQBDF74LfYRnBi9hN&#10;Y0jaNJtSKnoTMRakt2l2TIL7J2S3Sfrt3Z70+OY93vxesZ21YiMNrrNGwHIRASNTW9mZRsDh8+Vx&#10;Bcx5NBKVNSTgQg625e1Ngbm0k/mgsfINCyXG5Sig9b7POXd1SxrdwvZkgvdtB40+yKHhcsAplGvF&#10;4yhKucbOhA8t9rRvqf6pzlrA+9vDc/Z17A67uEL19JpcpmTcC3F/N+82wDzN/i8MV/yADmVgOtmz&#10;kY4pAUm6Dlu8gHiVAQuBNFumwE7Xwxp4WfD/C8pfAAAA//8DAFBLAQItABQABgAIAAAAIQC2gziS&#10;/gAAAOEBAAATAAAAAAAAAAAAAAAAAAAAAABbQ29udGVudF9UeXBlc10ueG1sUEsBAi0AFAAGAAgA&#10;AAAhADj9If/WAAAAlAEAAAsAAAAAAAAAAAAAAAAALwEAAF9yZWxzLy5yZWxzUEsBAi0AFAAGAAgA&#10;AAAhAHrZ/Cj5AgAAiwYAAA4AAAAAAAAAAAAAAAAALgIAAGRycy9lMm9Eb2MueG1sUEsBAi0AFAAG&#10;AAgAAAAhALDY1znhAAAACQEAAA8AAAAAAAAAAAAAAAAAUwUAAGRycy9kb3ducmV2LnhtbFBLBQYA&#10;AAAABAAEAPMAAABhBgAAAAA=&#10;" path="m,l2026,e" filled="f" strokecolor="#0c0c0c" strokeweight=".25403mm">
                <v:path arrowok="t" o:connecttype="custom" o:connectlocs="0,0;1286510,0" o:connectangles="0,0"/>
                <w10:wrap type="topAndBottom" anchorx="page"/>
              </v:shape>
            </w:pict>
          </mc:Fallback>
        </mc:AlternateContent>
      </w:r>
      <w:r>
        <w:rPr>
          <w:noProof/>
          <w:lang w:eastAsia="ru-RU"/>
        </w:rPr>
        <mc:AlternateContent>
          <mc:Choice Requires="wps">
            <w:drawing>
              <wp:anchor distT="0" distB="0" distL="0" distR="0" simplePos="0" relativeHeight="251682304" behindDoc="1" locked="0" layoutInCell="1" allowOverlap="1" wp14:anchorId="6EEFBC16" wp14:editId="7E0F99C4">
                <wp:simplePos x="0" y="0"/>
                <wp:positionH relativeFrom="page">
                  <wp:posOffset>4596765</wp:posOffset>
                </wp:positionH>
                <wp:positionV relativeFrom="paragraph">
                  <wp:posOffset>182245</wp:posOffset>
                </wp:positionV>
                <wp:extent cx="1993900" cy="1270"/>
                <wp:effectExtent l="0" t="0" r="0" b="0"/>
                <wp:wrapTopAndBottom/>
                <wp:docPr id="37" name="docshape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93900" cy="1270"/>
                        </a:xfrm>
                        <a:custGeom>
                          <a:avLst/>
                          <a:gdLst>
                            <a:gd name="T0" fmla="+- 0 7239 7239"/>
                            <a:gd name="T1" fmla="*/ T0 w 3140"/>
                            <a:gd name="T2" fmla="+- 0 10378 7239"/>
                            <a:gd name="T3" fmla="*/ T2 w 3140"/>
                          </a:gdLst>
                          <a:ahLst/>
                          <a:cxnLst>
                            <a:cxn ang="0">
                              <a:pos x="T1" y="0"/>
                            </a:cxn>
                            <a:cxn ang="0">
                              <a:pos x="T3" y="0"/>
                            </a:cxn>
                          </a:cxnLst>
                          <a:rect l="0" t="0" r="r" b="b"/>
                          <a:pathLst>
                            <a:path w="3140">
                              <a:moveTo>
                                <a:pt x="0" y="0"/>
                              </a:moveTo>
                              <a:lnTo>
                                <a:pt x="3139" y="0"/>
                              </a:lnTo>
                            </a:path>
                          </a:pathLst>
                        </a:custGeom>
                        <a:noFill/>
                        <a:ln w="9145">
                          <a:solidFill>
                            <a:srgbClr val="0C0C0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82D8BC" id="docshape10" o:spid="_x0000_s1026" style="position:absolute;margin-left:361.95pt;margin-top:14.35pt;width:157pt;height:.1pt;z-index:-2516341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1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xZt/gIAAI0GAAAOAAAAZHJzL2Uyb0RvYy54bWysVe1u0zAU/Y/EO1j+CeryubWJlk6oaRHS&#10;gEkrD+DaThOR2MF2mw7Eu3PtJF3bgYQQm5TZuTfnnnvux27vDk2N9lzpSooMB1c+RlxQySqxzfCX&#10;9Woyw0gbIhippeAZfuIa381fv7rt2pSHspQ14woBiNBp12a4NKZNPU/TkjdEX8mWCzAWUjXEwFVt&#10;PaZIB+hN7YW+f+N1UrFWScq1hrd5b8Rzh18UnJrPRaG5QXWGgZtxT+WeG/v05rck3SrSlhUdaJB/&#10;YNGQSkDQI1RODEE7Vb2AaiqqpJaFuaKy8WRRVJS7HCCbwL/I5rEkLXe5gDi6Pcqk/x8s/bR/UKhi&#10;GY6mGAnSQI2YpNpGDpw8XatT8HpsH5RNULf3kn7VoJt3ZrEXDT5o032UDFDIzkgnyaFQjf0SkkUH&#10;p/zTUXl+MIjCyyBJosSHAlGwBeHURfZIOn5Ld9q859LhkP29Nn3dGJyc6mygvgaIoqmhhG8nyEfT&#10;MErcY6jz0S0Y3d54aO2jDkVBPDbD0SkcnRxW4EfT2W/BotHPgoUnYJDAdqRIypE1PYiBNpwQsYPi&#10;O6Faqa1AayA3KgQI4GRT/IMvxL707b8ZQiiYgMveVxhB7296TVpiLDMbwh5RB51gtbAvGrnna+lM&#10;5qJ0EOTZWotTryiIkjNWvRm+sAGgb/qDC2q5npRWyFVV1662tbBUkiC+dlS0rCtmjZaNVtvNolZo&#10;T+xUL+yvTQbAztyU3AnmwEpO2HI4G1LV/Rn8a6ctdOEgge1HN7Y/Ej9ZzpazeBKHN8tJ7Of55N1q&#10;EU9uVsH0Oo/yxSIPflpqQZyWFWNcWHbjCgnivxvRYZn1w39cImdZnCW7cj8vk/XOaTgtIJfxb6/1&#10;OKJ2Oep0I9kTjKuS/U6EHQ6HUqrvGHWwDzOsv+2I4hjVHwQsHKgEdAUy7hJfT0O4qFPL5tRCBAWo&#10;DBsMDW6PC9Mv3V2rqm0JkQJXViHfwZooKjvPbp/0rIYL7DyXwbCf7VI9vTuv5/8i818AAAD//wMA&#10;UEsDBBQABgAIAAAAIQBMwmQ83gAAAAoBAAAPAAAAZHJzL2Rvd25yZXYueG1sTI/BTsMwDIbvSLxD&#10;ZCRuLCGTaFeaTgMxhAQcGLBz2pi2InGqJtvK25Oe4Ojfn35/LteTs+yIY+g9KbheCGBIjTc9tQo+&#10;3rdXObAQNRltPaGCHwywrs7PSl0Yf6I3PO5iy1IJhUIr6GIcCs5D06HTYeEHpLT78qPTMY1jy82o&#10;T6ncWS6FuOFO95QudHrA+w6b793BKajt5lk+3OnJC/7ymj99yv1++6jU5cW0uQUWcYp/MMz6SR2q&#10;5FT7A5nArIJMLlcJVSDzDNgMiGWWknpOVsCrkv9/ofoFAAD//wMAUEsBAi0AFAAGAAgAAAAhALaD&#10;OJL+AAAA4QEAABMAAAAAAAAAAAAAAAAAAAAAAFtDb250ZW50X1R5cGVzXS54bWxQSwECLQAUAAYA&#10;CAAAACEAOP0h/9YAAACUAQAACwAAAAAAAAAAAAAAAAAvAQAAX3JlbHMvLnJlbHNQSwECLQAUAAYA&#10;CAAAACEAnusWbf4CAACNBgAADgAAAAAAAAAAAAAAAAAuAgAAZHJzL2Uyb0RvYy54bWxQSwECLQAU&#10;AAYACAAAACEATMJkPN4AAAAKAQAADwAAAAAAAAAAAAAAAABYBQAAZHJzL2Rvd25yZXYueG1sUEsF&#10;BgAAAAAEAAQA8wAAAGMGAAAAAA==&#10;" path="m,l3139,e" filled="f" strokecolor="#0c0c0c" strokeweight=".25403mm">
                <v:path arrowok="t" o:connecttype="custom" o:connectlocs="0,0;1993265,0" o:connectangles="0,0"/>
                <w10:wrap type="topAndBottom" anchorx="page"/>
              </v:shape>
            </w:pict>
          </mc:Fallback>
        </mc:AlternateContent>
      </w:r>
    </w:p>
    <w:p w:rsidR="00DE6DEF" w:rsidRDefault="00DE6DEF">
      <w:pPr>
        <w:spacing w:line="265" w:lineRule="exact"/>
        <w:rPr>
          <w:sz w:val="25"/>
        </w:rPr>
        <w:sectPr w:rsidR="00DE6DEF" w:rsidSect="007A6666">
          <w:type w:val="continuous"/>
          <w:pgSz w:w="11900" w:h="16840"/>
          <w:pgMar w:top="1701" w:right="567" w:bottom="1134" w:left="1701" w:header="720" w:footer="720" w:gutter="0"/>
          <w:cols w:space="720"/>
        </w:sectPr>
      </w:pPr>
    </w:p>
    <w:p w:rsidR="00DE6DEF" w:rsidRDefault="00574C77" w:rsidP="006151E7">
      <w:pPr>
        <w:pStyle w:val="a3"/>
        <w:spacing w:before="75"/>
        <w:ind w:left="5103" w:right="221"/>
        <w:jc w:val="right"/>
      </w:pPr>
      <w:r>
        <w:rPr>
          <w:w w:val="95"/>
        </w:rPr>
        <w:lastRenderedPageBreak/>
        <w:t>Приложение №</w:t>
      </w:r>
      <w:r>
        <w:rPr>
          <w:spacing w:val="40"/>
        </w:rPr>
        <w:t xml:space="preserve"> </w:t>
      </w:r>
      <w:r>
        <w:rPr>
          <w:w w:val="95"/>
        </w:rPr>
        <w:t xml:space="preserve">3 </w:t>
      </w:r>
      <w:r>
        <w:t xml:space="preserve">к Административному регламенту </w:t>
      </w:r>
    </w:p>
    <w:p w:rsidR="00DE6DEF" w:rsidRDefault="00DE6DEF">
      <w:pPr>
        <w:pStyle w:val="a3"/>
        <w:spacing w:before="8"/>
        <w:jc w:val="left"/>
      </w:pPr>
    </w:p>
    <w:p w:rsidR="00DE6DEF" w:rsidRDefault="00574C77">
      <w:pPr>
        <w:ind w:right="232"/>
        <w:jc w:val="right"/>
        <w:rPr>
          <w:sz w:val="23"/>
        </w:rPr>
      </w:pPr>
      <w:r>
        <w:rPr>
          <w:spacing w:val="-2"/>
          <w:sz w:val="23"/>
        </w:rPr>
        <w:t>ФОРМА</w:t>
      </w:r>
    </w:p>
    <w:p w:rsidR="00DE6DEF" w:rsidRDefault="00DE6DEF">
      <w:pPr>
        <w:pStyle w:val="a3"/>
        <w:jc w:val="left"/>
        <w:rPr>
          <w:sz w:val="20"/>
        </w:rPr>
      </w:pPr>
    </w:p>
    <w:p w:rsidR="00DE6DEF" w:rsidRDefault="00DE6DEF">
      <w:pPr>
        <w:pStyle w:val="a3"/>
        <w:spacing w:before="11"/>
        <w:jc w:val="left"/>
        <w:rPr>
          <w:sz w:val="20"/>
        </w:rPr>
      </w:pPr>
    </w:p>
    <w:p w:rsidR="00DE6DEF" w:rsidRDefault="00574C77">
      <w:pPr>
        <w:tabs>
          <w:tab w:val="left" w:pos="10240"/>
        </w:tabs>
        <w:spacing w:before="90" w:line="252" w:lineRule="auto"/>
        <w:ind w:left="4145" w:right="257" w:hanging="937"/>
        <w:rPr>
          <w:sz w:val="20"/>
        </w:rPr>
      </w:pPr>
      <w:r>
        <w:rPr>
          <w:sz w:val="23"/>
        </w:rPr>
        <w:t xml:space="preserve">Кому </w:t>
      </w:r>
      <w:r>
        <w:rPr>
          <w:sz w:val="23"/>
          <w:u w:val="single" w:color="282828"/>
        </w:rPr>
        <w:tab/>
      </w:r>
      <w:r>
        <w:rPr>
          <w:sz w:val="23"/>
          <w:u w:val="single" w:color="282828"/>
        </w:rPr>
        <w:tab/>
      </w:r>
      <w:r>
        <w:rPr>
          <w:sz w:val="23"/>
        </w:rPr>
        <w:t xml:space="preserve"> </w:t>
      </w:r>
      <w:r>
        <w:rPr>
          <w:sz w:val="20"/>
        </w:rPr>
        <w:t>(фамилия, имя, отчество (при наличии) застройщика,</w:t>
      </w:r>
      <w:r>
        <w:rPr>
          <w:spacing w:val="33"/>
          <w:sz w:val="20"/>
        </w:rPr>
        <w:t xml:space="preserve"> </w:t>
      </w:r>
      <w:r>
        <w:rPr>
          <w:sz w:val="20"/>
        </w:rPr>
        <w:t>OFPHHП (для физического лица, зарегистрированного в качестве индивидуального</w:t>
      </w:r>
    </w:p>
    <w:p w:rsidR="00DE6DEF" w:rsidRDefault="00574C77">
      <w:pPr>
        <w:spacing w:line="249" w:lineRule="auto"/>
        <w:ind w:left="4837" w:hanging="550"/>
        <w:rPr>
          <w:sz w:val="20"/>
        </w:rPr>
      </w:pPr>
      <w:r>
        <w:rPr>
          <w:sz w:val="20"/>
        </w:rPr>
        <w:t>предпринимателя)</w:t>
      </w:r>
      <w:r>
        <w:rPr>
          <w:spacing w:val="-13"/>
          <w:sz w:val="20"/>
        </w:rPr>
        <w:t xml:space="preserve"> </w:t>
      </w:r>
      <w:r>
        <w:rPr>
          <w:sz w:val="20"/>
        </w:rPr>
        <w:t>-</w:t>
      </w:r>
      <w:r>
        <w:rPr>
          <w:spacing w:val="16"/>
          <w:sz w:val="20"/>
        </w:rPr>
        <w:t xml:space="preserve"> </w:t>
      </w:r>
      <w:r>
        <w:rPr>
          <w:sz w:val="20"/>
        </w:rPr>
        <w:t>для</w:t>
      </w:r>
      <w:r>
        <w:rPr>
          <w:spacing w:val="-12"/>
          <w:sz w:val="20"/>
        </w:rPr>
        <w:t xml:space="preserve"> </w:t>
      </w:r>
      <w:r>
        <w:rPr>
          <w:sz w:val="20"/>
        </w:rPr>
        <w:t>физического</w:t>
      </w:r>
      <w:r>
        <w:rPr>
          <w:spacing w:val="-3"/>
          <w:sz w:val="20"/>
        </w:rPr>
        <w:t xml:space="preserve"> </w:t>
      </w:r>
      <w:r>
        <w:rPr>
          <w:sz w:val="20"/>
        </w:rPr>
        <w:t>лица,</w:t>
      </w:r>
      <w:r>
        <w:rPr>
          <w:spacing w:val="-8"/>
          <w:sz w:val="20"/>
        </w:rPr>
        <w:t xml:space="preserve"> </w:t>
      </w:r>
      <w:r>
        <w:rPr>
          <w:sz w:val="20"/>
        </w:rPr>
        <w:t>полное</w:t>
      </w:r>
      <w:r>
        <w:rPr>
          <w:spacing w:val="-11"/>
          <w:sz w:val="20"/>
        </w:rPr>
        <w:t xml:space="preserve"> </w:t>
      </w:r>
      <w:r>
        <w:rPr>
          <w:sz w:val="20"/>
        </w:rPr>
        <w:t>наименование застройщика, ИНН*, ОГРН - для юридического лица</w:t>
      </w:r>
    </w:p>
    <w:p w:rsidR="00DE6DEF" w:rsidRDefault="00FD4761">
      <w:pPr>
        <w:pStyle w:val="a3"/>
        <w:spacing w:before="2"/>
        <w:jc w:val="left"/>
        <w:rPr>
          <w:sz w:val="17"/>
        </w:rPr>
      </w:pPr>
      <w:r>
        <w:rPr>
          <w:noProof/>
          <w:lang w:eastAsia="ru-RU"/>
        </w:rPr>
        <mc:AlternateContent>
          <mc:Choice Requires="wps">
            <w:drawing>
              <wp:anchor distT="0" distB="0" distL="0" distR="0" simplePos="0" relativeHeight="251666944" behindDoc="1" locked="0" layoutInCell="1" allowOverlap="1" wp14:anchorId="4E96A98E" wp14:editId="04F3865B">
                <wp:simplePos x="0" y="0"/>
                <wp:positionH relativeFrom="page">
                  <wp:posOffset>2707005</wp:posOffset>
                </wp:positionH>
                <wp:positionV relativeFrom="paragraph">
                  <wp:posOffset>140970</wp:posOffset>
                </wp:positionV>
                <wp:extent cx="4413885" cy="1270"/>
                <wp:effectExtent l="0" t="0" r="0" b="0"/>
                <wp:wrapTopAndBottom/>
                <wp:docPr id="35" name="docshape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13885" cy="1270"/>
                        </a:xfrm>
                        <a:custGeom>
                          <a:avLst/>
                          <a:gdLst>
                            <a:gd name="T0" fmla="+- 0 4263 4263"/>
                            <a:gd name="T1" fmla="*/ T0 w 6951"/>
                            <a:gd name="T2" fmla="+- 0 11214 4263"/>
                            <a:gd name="T3" fmla="*/ T2 w 6951"/>
                          </a:gdLst>
                          <a:ahLst/>
                          <a:cxnLst>
                            <a:cxn ang="0">
                              <a:pos x="T1" y="0"/>
                            </a:cxn>
                            <a:cxn ang="0">
                              <a:pos x="T3" y="0"/>
                            </a:cxn>
                          </a:cxnLst>
                          <a:rect l="0" t="0" r="r" b="b"/>
                          <a:pathLst>
                            <a:path w="6951">
                              <a:moveTo>
                                <a:pt x="0" y="0"/>
                              </a:moveTo>
                              <a:lnTo>
                                <a:pt x="6951" y="0"/>
                              </a:lnTo>
                            </a:path>
                          </a:pathLst>
                        </a:custGeom>
                        <a:noFill/>
                        <a:ln w="9145">
                          <a:solidFill>
                            <a:srgbClr val="2B2B2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FF204C" id="docshape11" o:spid="_x0000_s1026" style="position:absolute;margin-left:213.15pt;margin-top:11.1pt;width:347.55pt;height:.1pt;z-index:-2516495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95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6W8/gIAAI0GAAAOAAAAZHJzL2Uyb0RvYy54bWysVW1v2jAQ/j5p/8Hyx000cQgUUEPV8TJN&#10;6rZKZT/A2A6JltiZbQjdtP++s5PQQDdpmgZSsHPn5557znfc3B7LAh2ENrmSCSZXIUZCMsVzuUvw&#10;l816MMHIWCo5LZQUCX4SBt/OX7+6qauZiFSmCi40AhBpZnWV4MzaahYEhmWipOZKVUKCMVW6pBa2&#10;ehdwTWtAL4sgCsNxUCvNK62YMAbeLhsjnnv8NBXMfk5TIywqEgzcrH9q/9y6ZzC/obOdplWWs5YG&#10;/QcWJc0lBD1BLamlaK/zF1BlzrQyKrVXTJWBStOcCZ8DZEPCi2weM1oJnwuIY6qTTOb/wbJPhweN&#10;cp7g4QgjSUuoEVfMuMiEOHnqyszA67F60C5BU90r9tWAITizuI0BH7StPyoOKHRvlZfkmOrSnYRk&#10;0dEr/3RSXhwtYvAyjslwMgEGDGwkuvaFCeisO8v2xr4XyuPQw72xTd04rLzqvKW+gRqnZQElfDtA&#10;IYqj8dA/2jqf3Ejn9iZAmxDVaDwd+WyhgienqHPyWIREJP4t2LDzc2BRDwwS2HUUadaxZkfZ0oYV&#10;oq5RQi9UpYwTaAPkOoUAAZxcin/whdiXvs2ZNoSGDri8+xojuPvbRpOKWsfMhXBLVCfYa+FelOog&#10;Nsqb7EXpIMiztZB9L3+8z6oxwwkXAO5Ns/BBHddeaaVa50Xha1tIR2VK4pHXxqgi587o2Bi92y4K&#10;jQ4Uujp6574uGQA7c9NqL7kHywTlq3ZtaV40a/AvvLZwC1sJ3H30bftjGk5Xk9UkHsAdWg3icLkc&#10;3K0X8WC8Jtej5XC5WCzJT0eNxLMs51xIx64bIST+uxZth1nT/KchcpbFWbJr/3mZbHBOw2sBuXS/&#10;jdZdizY9vVX8CdpVq2YmwgyHRab0d4xqmIcJNt/2VAuMig8SBg5UInYD1G/i0XUEG923bPsWKhlA&#10;JdhiuOBuubDN0N1XOt9lEIn4skp1B2MizV0/+3nSsGo3MPN8Bu18dkO1v/dez/8i818AAAD//wMA&#10;UEsDBBQABgAIAAAAIQAT2ShP3QAAAAoBAAAPAAAAZHJzL2Rvd25yZXYueG1sTI/BTsMwDIbvSLxD&#10;5EncWNJQVag0naYJJLiNAQduWeO1VRsnarKtvD3pCY62P/3+/moz25FdcAq9IwXZWgBDapzpqVXw&#10;+fFy/wgsRE1Gj45QwQ8G2NS3N5UujbvSO14OsWUphEKpFXQx+pLz0HRodVg7j5RuJzdZHdM4tdxM&#10;+prC7cilEAW3uqf0odMedx02w+FsFTSevoQ4+fbt1fFvsd8/D8VuUOpuNW+fgEWc4x8Mi35Shzo5&#10;Hd2ZTGCjglwWDwlVIKUEtgCZzHJgx2WTA68r/r9C/QsAAP//AwBQSwECLQAUAAYACAAAACEAtoM4&#10;kv4AAADhAQAAEwAAAAAAAAAAAAAAAAAAAAAAW0NvbnRlbnRfVHlwZXNdLnhtbFBLAQItABQABgAI&#10;AAAAIQA4/SH/1gAAAJQBAAALAAAAAAAAAAAAAAAAAC8BAABfcmVscy8ucmVsc1BLAQItABQABgAI&#10;AAAAIQDPD6W8/gIAAI0GAAAOAAAAAAAAAAAAAAAAAC4CAABkcnMvZTJvRG9jLnhtbFBLAQItABQA&#10;BgAIAAAAIQAT2ShP3QAAAAoBAAAPAAAAAAAAAAAAAAAAAFgFAABkcnMvZG93bnJldi54bWxQSwUG&#10;AAAAAAQABADzAAAAYgYAAAAA&#10;" path="m,l6951,e" filled="f" strokecolor="#2b2b2b" strokeweight=".25403mm">
                <v:path arrowok="t" o:connecttype="custom" o:connectlocs="0,0;4413885,0" o:connectangles="0,0"/>
                <w10:wrap type="topAndBottom" anchorx="page"/>
              </v:shape>
            </w:pict>
          </mc:Fallback>
        </mc:AlternateContent>
      </w:r>
    </w:p>
    <w:p w:rsidR="00DE6DEF" w:rsidRDefault="00574C77">
      <w:pPr>
        <w:spacing w:before="48"/>
        <w:ind w:left="3530"/>
        <w:rPr>
          <w:sz w:val="20"/>
        </w:rPr>
      </w:pPr>
      <w:r>
        <w:rPr>
          <w:w w:val="95"/>
          <w:sz w:val="20"/>
        </w:rPr>
        <w:t>почтовый</w:t>
      </w:r>
      <w:r>
        <w:rPr>
          <w:spacing w:val="26"/>
          <w:sz w:val="20"/>
        </w:rPr>
        <w:t xml:space="preserve"> </w:t>
      </w:r>
      <w:r>
        <w:rPr>
          <w:w w:val="95"/>
          <w:sz w:val="20"/>
        </w:rPr>
        <w:t>индекс</w:t>
      </w:r>
      <w:r>
        <w:rPr>
          <w:spacing w:val="19"/>
          <w:sz w:val="20"/>
        </w:rPr>
        <w:t xml:space="preserve"> </w:t>
      </w:r>
      <w:r>
        <w:rPr>
          <w:w w:val="95"/>
          <w:sz w:val="20"/>
        </w:rPr>
        <w:t>и</w:t>
      </w:r>
      <w:r>
        <w:rPr>
          <w:spacing w:val="1"/>
          <w:sz w:val="20"/>
        </w:rPr>
        <w:t xml:space="preserve"> </w:t>
      </w:r>
      <w:r>
        <w:rPr>
          <w:w w:val="95"/>
          <w:sz w:val="20"/>
        </w:rPr>
        <w:t>адрес,</w:t>
      </w:r>
      <w:r>
        <w:rPr>
          <w:spacing w:val="13"/>
          <w:sz w:val="20"/>
        </w:rPr>
        <w:t xml:space="preserve"> </w:t>
      </w:r>
      <w:r>
        <w:rPr>
          <w:w w:val="95"/>
          <w:sz w:val="20"/>
        </w:rPr>
        <w:t>телефон,</w:t>
      </w:r>
      <w:r>
        <w:rPr>
          <w:spacing w:val="18"/>
          <w:sz w:val="20"/>
        </w:rPr>
        <w:t xml:space="preserve"> </w:t>
      </w:r>
      <w:r>
        <w:rPr>
          <w:w w:val="95"/>
          <w:sz w:val="20"/>
        </w:rPr>
        <w:t>адрес</w:t>
      </w:r>
      <w:r>
        <w:rPr>
          <w:spacing w:val="18"/>
          <w:sz w:val="20"/>
        </w:rPr>
        <w:t xml:space="preserve"> </w:t>
      </w:r>
      <w:r>
        <w:rPr>
          <w:w w:val="95"/>
          <w:sz w:val="20"/>
        </w:rPr>
        <w:t>электронной</w:t>
      </w:r>
      <w:r>
        <w:rPr>
          <w:spacing w:val="33"/>
          <w:sz w:val="20"/>
        </w:rPr>
        <w:t xml:space="preserve"> </w:t>
      </w:r>
      <w:r>
        <w:rPr>
          <w:w w:val="95"/>
          <w:sz w:val="20"/>
        </w:rPr>
        <w:t>почты</w:t>
      </w:r>
      <w:r>
        <w:rPr>
          <w:spacing w:val="12"/>
          <w:sz w:val="20"/>
        </w:rPr>
        <w:t xml:space="preserve"> </w:t>
      </w:r>
      <w:r>
        <w:rPr>
          <w:spacing w:val="-2"/>
          <w:w w:val="95"/>
          <w:sz w:val="20"/>
        </w:rPr>
        <w:t>застройщика)</w:t>
      </w:r>
    </w:p>
    <w:p w:rsidR="00DE6DEF" w:rsidRDefault="00DE6DEF">
      <w:pPr>
        <w:pStyle w:val="a3"/>
        <w:jc w:val="left"/>
        <w:rPr>
          <w:sz w:val="22"/>
        </w:rPr>
      </w:pPr>
    </w:p>
    <w:p w:rsidR="00DE6DEF" w:rsidRDefault="00DE6DEF">
      <w:pPr>
        <w:pStyle w:val="a3"/>
        <w:jc w:val="left"/>
        <w:rPr>
          <w:sz w:val="22"/>
        </w:rPr>
      </w:pPr>
    </w:p>
    <w:p w:rsidR="00DE6DEF" w:rsidRDefault="00DE6DEF">
      <w:pPr>
        <w:pStyle w:val="a3"/>
        <w:spacing w:before="11"/>
        <w:jc w:val="left"/>
        <w:rPr>
          <w:sz w:val="27"/>
        </w:rPr>
      </w:pPr>
    </w:p>
    <w:p w:rsidR="00DE6DEF" w:rsidRPr="00A034B1" w:rsidRDefault="00574C77">
      <w:pPr>
        <w:ind w:left="270" w:right="264"/>
        <w:jc w:val="center"/>
        <w:rPr>
          <w:b/>
          <w:sz w:val="24"/>
        </w:rPr>
      </w:pPr>
      <w:r w:rsidRPr="00A034B1">
        <w:rPr>
          <w:b/>
          <w:w w:val="105"/>
          <w:sz w:val="24"/>
        </w:rPr>
        <w:t>Р</w:t>
      </w:r>
      <w:r w:rsidRPr="00A034B1">
        <w:rPr>
          <w:b/>
          <w:spacing w:val="-7"/>
          <w:w w:val="105"/>
          <w:sz w:val="24"/>
        </w:rPr>
        <w:t xml:space="preserve"> </w:t>
      </w:r>
      <w:r w:rsidRPr="00A034B1">
        <w:rPr>
          <w:b/>
          <w:w w:val="105"/>
          <w:sz w:val="24"/>
        </w:rPr>
        <w:t>Е</w:t>
      </w:r>
      <w:r w:rsidRPr="00A034B1">
        <w:rPr>
          <w:b/>
          <w:spacing w:val="6"/>
          <w:w w:val="105"/>
          <w:sz w:val="24"/>
        </w:rPr>
        <w:t xml:space="preserve"> </w:t>
      </w:r>
      <w:r w:rsidRPr="00A034B1">
        <w:rPr>
          <w:b/>
          <w:w w:val="105"/>
          <w:sz w:val="24"/>
        </w:rPr>
        <w:t>Ш</w:t>
      </w:r>
      <w:r w:rsidRPr="00A034B1">
        <w:rPr>
          <w:b/>
          <w:spacing w:val="2"/>
          <w:w w:val="105"/>
          <w:sz w:val="24"/>
        </w:rPr>
        <w:t xml:space="preserve"> </w:t>
      </w:r>
      <w:r w:rsidRPr="00A034B1">
        <w:rPr>
          <w:b/>
          <w:w w:val="105"/>
          <w:sz w:val="24"/>
        </w:rPr>
        <w:t>Е</w:t>
      </w:r>
      <w:r w:rsidRPr="00A034B1">
        <w:rPr>
          <w:b/>
          <w:spacing w:val="8"/>
          <w:w w:val="105"/>
          <w:sz w:val="24"/>
        </w:rPr>
        <w:t xml:space="preserve"> </w:t>
      </w:r>
      <w:r w:rsidRPr="00A034B1">
        <w:rPr>
          <w:b/>
          <w:w w:val="105"/>
          <w:sz w:val="24"/>
        </w:rPr>
        <w:t>Н</w:t>
      </w:r>
      <w:r w:rsidRPr="00A034B1">
        <w:rPr>
          <w:b/>
          <w:spacing w:val="-1"/>
          <w:w w:val="105"/>
          <w:sz w:val="24"/>
        </w:rPr>
        <w:t xml:space="preserve"> </w:t>
      </w:r>
      <w:r w:rsidRPr="00A034B1">
        <w:rPr>
          <w:b/>
          <w:w w:val="105"/>
          <w:sz w:val="24"/>
        </w:rPr>
        <w:t>И</w:t>
      </w:r>
      <w:r w:rsidRPr="00A034B1">
        <w:rPr>
          <w:b/>
          <w:spacing w:val="-6"/>
          <w:w w:val="105"/>
          <w:sz w:val="24"/>
        </w:rPr>
        <w:t xml:space="preserve"> </w:t>
      </w:r>
      <w:r w:rsidRPr="00A034B1">
        <w:rPr>
          <w:b/>
          <w:spacing w:val="-10"/>
          <w:w w:val="105"/>
          <w:sz w:val="24"/>
        </w:rPr>
        <w:t>Е</w:t>
      </w:r>
    </w:p>
    <w:p w:rsidR="00DE6DEF" w:rsidRPr="00A034B1" w:rsidRDefault="00574C77">
      <w:pPr>
        <w:spacing w:before="2" w:line="275" w:lineRule="exact"/>
        <w:ind w:left="274" w:right="264"/>
        <w:jc w:val="center"/>
        <w:rPr>
          <w:b/>
          <w:sz w:val="24"/>
        </w:rPr>
      </w:pPr>
      <w:r w:rsidRPr="00A034B1">
        <w:rPr>
          <w:b/>
          <w:w w:val="105"/>
          <w:sz w:val="24"/>
        </w:rPr>
        <w:t>об</w:t>
      </w:r>
      <w:r w:rsidRPr="00A034B1">
        <w:rPr>
          <w:b/>
          <w:spacing w:val="-10"/>
          <w:w w:val="105"/>
          <w:sz w:val="24"/>
        </w:rPr>
        <w:t xml:space="preserve"> </w:t>
      </w:r>
      <w:r w:rsidRPr="00A034B1">
        <w:rPr>
          <w:b/>
          <w:w w:val="105"/>
          <w:sz w:val="24"/>
        </w:rPr>
        <w:t>отказе</w:t>
      </w:r>
      <w:r w:rsidRPr="00A034B1">
        <w:rPr>
          <w:b/>
          <w:spacing w:val="-5"/>
          <w:w w:val="105"/>
          <w:sz w:val="24"/>
        </w:rPr>
        <w:t xml:space="preserve"> </w:t>
      </w:r>
      <w:r w:rsidRPr="00A034B1">
        <w:rPr>
          <w:b/>
          <w:w w:val="105"/>
          <w:sz w:val="24"/>
        </w:rPr>
        <w:t>во</w:t>
      </w:r>
      <w:r w:rsidRPr="00A034B1">
        <w:rPr>
          <w:b/>
          <w:spacing w:val="-11"/>
          <w:w w:val="105"/>
          <w:sz w:val="24"/>
        </w:rPr>
        <w:t xml:space="preserve"> </w:t>
      </w:r>
      <w:r w:rsidRPr="00A034B1">
        <w:rPr>
          <w:b/>
          <w:w w:val="105"/>
          <w:sz w:val="24"/>
        </w:rPr>
        <w:t>внесении</w:t>
      </w:r>
      <w:r w:rsidRPr="00A034B1">
        <w:rPr>
          <w:b/>
          <w:spacing w:val="2"/>
          <w:w w:val="105"/>
          <w:sz w:val="24"/>
        </w:rPr>
        <w:t xml:space="preserve"> </w:t>
      </w:r>
      <w:r w:rsidRPr="00A034B1">
        <w:rPr>
          <w:b/>
          <w:w w:val="105"/>
          <w:sz w:val="24"/>
        </w:rPr>
        <w:t>исправлений</w:t>
      </w:r>
      <w:r w:rsidRPr="00A034B1">
        <w:rPr>
          <w:b/>
          <w:spacing w:val="8"/>
          <w:w w:val="105"/>
          <w:sz w:val="24"/>
        </w:rPr>
        <w:t xml:space="preserve"> </w:t>
      </w:r>
      <w:r w:rsidRPr="00A034B1">
        <w:rPr>
          <w:b/>
          <w:spacing w:val="-10"/>
          <w:w w:val="105"/>
          <w:sz w:val="24"/>
        </w:rPr>
        <w:t>в</w:t>
      </w:r>
    </w:p>
    <w:p w:rsidR="00DE6DEF" w:rsidRPr="00A034B1" w:rsidRDefault="00574C77">
      <w:pPr>
        <w:ind w:left="264" w:right="262"/>
        <w:jc w:val="center"/>
        <w:rPr>
          <w:b/>
          <w:sz w:val="24"/>
        </w:rPr>
      </w:pPr>
      <w:r w:rsidRPr="00A034B1">
        <w:rPr>
          <w:b/>
          <w:w w:val="105"/>
          <w:sz w:val="24"/>
        </w:rPr>
        <w:t>уведомление о</w:t>
      </w:r>
      <w:r w:rsidRPr="00A034B1">
        <w:rPr>
          <w:b/>
          <w:spacing w:val="-12"/>
          <w:w w:val="105"/>
          <w:sz w:val="24"/>
        </w:rPr>
        <w:t xml:space="preserve"> </w:t>
      </w:r>
      <w:r w:rsidRPr="00A034B1">
        <w:rPr>
          <w:b/>
          <w:w w:val="105"/>
          <w:sz w:val="24"/>
        </w:rPr>
        <w:t>соответствии</w:t>
      </w:r>
      <w:r w:rsidRPr="00A034B1">
        <w:rPr>
          <w:b/>
          <w:spacing w:val="18"/>
          <w:w w:val="105"/>
          <w:sz w:val="24"/>
        </w:rPr>
        <w:t xml:space="preserve"> </w:t>
      </w:r>
      <w:r w:rsidRPr="00A034B1">
        <w:rPr>
          <w:b/>
          <w:w w:val="105"/>
          <w:sz w:val="24"/>
        </w:rPr>
        <w:t>указанных в</w:t>
      </w:r>
      <w:r w:rsidRPr="00A034B1">
        <w:rPr>
          <w:b/>
          <w:spacing w:val="-12"/>
          <w:w w:val="105"/>
          <w:sz w:val="24"/>
        </w:rPr>
        <w:t xml:space="preserve"> </w:t>
      </w:r>
      <w:r w:rsidRPr="00A034B1">
        <w:rPr>
          <w:b/>
          <w:w w:val="105"/>
          <w:sz w:val="24"/>
        </w:rPr>
        <w:t>уведомлении</w:t>
      </w:r>
      <w:r w:rsidRPr="00A034B1">
        <w:rPr>
          <w:b/>
          <w:spacing w:val="17"/>
          <w:w w:val="105"/>
          <w:sz w:val="24"/>
        </w:rPr>
        <w:t xml:space="preserve"> </w:t>
      </w:r>
      <w:r w:rsidRPr="00A034B1">
        <w:rPr>
          <w:b/>
          <w:w w:val="105"/>
          <w:sz w:val="24"/>
        </w:rPr>
        <w:t>о</w:t>
      </w:r>
      <w:r w:rsidRPr="00A034B1">
        <w:rPr>
          <w:b/>
          <w:spacing w:val="-9"/>
          <w:w w:val="105"/>
          <w:sz w:val="24"/>
        </w:rPr>
        <w:t xml:space="preserve"> </w:t>
      </w:r>
      <w:r w:rsidRPr="00A034B1">
        <w:rPr>
          <w:b/>
          <w:w w:val="105"/>
          <w:sz w:val="24"/>
        </w:rPr>
        <w:t>планируемом строительстве или реконструкции</w:t>
      </w:r>
      <w:r w:rsidRPr="00A034B1">
        <w:rPr>
          <w:b/>
          <w:spacing w:val="40"/>
          <w:w w:val="105"/>
          <w:sz w:val="24"/>
        </w:rPr>
        <w:t xml:space="preserve"> </w:t>
      </w:r>
      <w:r w:rsidRPr="00A034B1">
        <w:rPr>
          <w:b/>
          <w:w w:val="105"/>
          <w:sz w:val="24"/>
        </w:rPr>
        <w:t>объекта индивидуального жилищного строительства или садового дома параметров объекта индивидуального жилищного строительства</w:t>
      </w:r>
      <w:r w:rsidRPr="00A034B1">
        <w:rPr>
          <w:b/>
          <w:spacing w:val="40"/>
          <w:w w:val="105"/>
          <w:sz w:val="24"/>
        </w:rPr>
        <w:t xml:space="preserve"> </w:t>
      </w:r>
      <w:r w:rsidRPr="00A034B1">
        <w:rPr>
          <w:b/>
          <w:w w:val="105"/>
          <w:sz w:val="24"/>
        </w:rPr>
        <w:t>или садового дома установленным параметрам и допустимости размещения объекта индивидуального жилищного строительства</w:t>
      </w:r>
      <w:r w:rsidRPr="00A034B1">
        <w:rPr>
          <w:b/>
          <w:spacing w:val="40"/>
          <w:w w:val="105"/>
          <w:sz w:val="24"/>
        </w:rPr>
        <w:t xml:space="preserve"> </w:t>
      </w:r>
      <w:r w:rsidRPr="00A034B1">
        <w:rPr>
          <w:b/>
          <w:w w:val="105"/>
          <w:sz w:val="24"/>
        </w:rPr>
        <w:t>или садового дома на земельном участке,</w:t>
      </w:r>
    </w:p>
    <w:p w:rsidR="00DE6DEF" w:rsidRPr="00A034B1" w:rsidRDefault="00574C77">
      <w:pPr>
        <w:ind w:left="254" w:right="247" w:firstLine="44"/>
        <w:jc w:val="center"/>
        <w:rPr>
          <w:b/>
          <w:sz w:val="24"/>
        </w:rPr>
      </w:pPr>
      <w:r w:rsidRPr="00A034B1">
        <w:rPr>
          <w:b/>
          <w:w w:val="105"/>
          <w:sz w:val="24"/>
        </w:rPr>
        <w:t>уведомление</w:t>
      </w:r>
      <w:r w:rsidRPr="00A034B1">
        <w:rPr>
          <w:b/>
          <w:spacing w:val="33"/>
          <w:w w:val="105"/>
          <w:sz w:val="24"/>
        </w:rPr>
        <w:t xml:space="preserve"> </w:t>
      </w:r>
      <w:r w:rsidRPr="00A034B1">
        <w:rPr>
          <w:b/>
          <w:w w:val="105"/>
          <w:sz w:val="24"/>
        </w:rPr>
        <w:t>о несоответствии указанных</w:t>
      </w:r>
      <w:r w:rsidRPr="00A034B1">
        <w:rPr>
          <w:b/>
          <w:spacing w:val="37"/>
          <w:w w:val="105"/>
          <w:sz w:val="24"/>
        </w:rPr>
        <w:t xml:space="preserve"> </w:t>
      </w:r>
      <w:r w:rsidRPr="00A034B1">
        <w:rPr>
          <w:b/>
          <w:w w:val="105"/>
          <w:sz w:val="24"/>
        </w:rPr>
        <w:t>в уведомлении</w:t>
      </w:r>
      <w:r w:rsidRPr="00A034B1">
        <w:rPr>
          <w:b/>
          <w:spacing w:val="36"/>
          <w:w w:val="105"/>
          <w:sz w:val="24"/>
        </w:rPr>
        <w:t xml:space="preserve"> </w:t>
      </w:r>
      <w:r w:rsidRPr="00A034B1">
        <w:rPr>
          <w:b/>
          <w:w w:val="105"/>
          <w:sz w:val="24"/>
        </w:rPr>
        <w:t>о планируемом</w:t>
      </w:r>
      <w:r w:rsidRPr="00A034B1">
        <w:rPr>
          <w:b/>
          <w:spacing w:val="37"/>
          <w:w w:val="105"/>
          <w:sz w:val="24"/>
        </w:rPr>
        <w:t xml:space="preserve"> </w:t>
      </w:r>
      <w:r w:rsidRPr="00A034B1">
        <w:rPr>
          <w:b/>
          <w:w w:val="105"/>
          <w:sz w:val="24"/>
        </w:rPr>
        <w:t>строительстве или</w:t>
      </w:r>
      <w:r w:rsidRPr="00A034B1">
        <w:rPr>
          <w:b/>
          <w:spacing w:val="29"/>
          <w:w w:val="105"/>
          <w:sz w:val="24"/>
        </w:rPr>
        <w:t xml:space="preserve"> </w:t>
      </w:r>
      <w:r w:rsidRPr="00A034B1">
        <w:rPr>
          <w:b/>
          <w:w w:val="105"/>
          <w:sz w:val="24"/>
        </w:rPr>
        <w:t>реконструкции</w:t>
      </w:r>
      <w:r w:rsidRPr="00A034B1">
        <w:rPr>
          <w:b/>
          <w:spacing w:val="40"/>
          <w:w w:val="105"/>
          <w:sz w:val="24"/>
        </w:rPr>
        <w:t xml:space="preserve"> </w:t>
      </w:r>
      <w:r w:rsidRPr="00A034B1">
        <w:rPr>
          <w:b/>
          <w:w w:val="105"/>
          <w:sz w:val="24"/>
        </w:rPr>
        <w:t>объекта</w:t>
      </w:r>
      <w:r w:rsidRPr="00A034B1">
        <w:rPr>
          <w:b/>
          <w:spacing w:val="36"/>
          <w:w w:val="105"/>
          <w:sz w:val="24"/>
        </w:rPr>
        <w:t xml:space="preserve"> </w:t>
      </w:r>
      <w:r w:rsidRPr="00A034B1">
        <w:rPr>
          <w:b/>
          <w:w w:val="105"/>
          <w:sz w:val="24"/>
        </w:rPr>
        <w:t>индивидуального жилищного</w:t>
      </w:r>
      <w:r w:rsidRPr="00A034B1">
        <w:rPr>
          <w:b/>
          <w:spacing w:val="40"/>
          <w:w w:val="105"/>
          <w:sz w:val="24"/>
        </w:rPr>
        <w:t xml:space="preserve"> </w:t>
      </w:r>
      <w:r w:rsidRPr="00A034B1">
        <w:rPr>
          <w:b/>
          <w:w w:val="105"/>
          <w:sz w:val="24"/>
        </w:rPr>
        <w:t>строительства</w:t>
      </w:r>
      <w:r w:rsidRPr="00A034B1">
        <w:rPr>
          <w:b/>
          <w:spacing w:val="40"/>
          <w:w w:val="105"/>
          <w:sz w:val="24"/>
        </w:rPr>
        <w:t xml:space="preserve"> </w:t>
      </w:r>
      <w:r w:rsidRPr="00A034B1">
        <w:rPr>
          <w:b/>
          <w:w w:val="105"/>
          <w:sz w:val="24"/>
        </w:rPr>
        <w:t>или садового дома параметров объекта индивидуального</w:t>
      </w:r>
      <w:r w:rsidRPr="00A034B1">
        <w:rPr>
          <w:b/>
          <w:spacing w:val="-10"/>
          <w:w w:val="105"/>
          <w:sz w:val="24"/>
        </w:rPr>
        <w:t xml:space="preserve"> </w:t>
      </w:r>
      <w:r w:rsidRPr="00A034B1">
        <w:rPr>
          <w:b/>
          <w:w w:val="105"/>
          <w:sz w:val="24"/>
        </w:rPr>
        <w:t>жилищного строительства</w:t>
      </w:r>
      <w:r w:rsidRPr="00A034B1">
        <w:rPr>
          <w:b/>
          <w:spacing w:val="40"/>
          <w:w w:val="105"/>
          <w:sz w:val="24"/>
        </w:rPr>
        <w:t xml:space="preserve"> </w:t>
      </w:r>
      <w:r w:rsidRPr="00A034B1">
        <w:rPr>
          <w:b/>
          <w:w w:val="105"/>
          <w:sz w:val="24"/>
        </w:rPr>
        <w:t>или садового дома установленным</w:t>
      </w:r>
      <w:r w:rsidRPr="00A034B1">
        <w:rPr>
          <w:b/>
          <w:spacing w:val="32"/>
          <w:w w:val="105"/>
          <w:sz w:val="24"/>
        </w:rPr>
        <w:t xml:space="preserve"> </w:t>
      </w:r>
      <w:r w:rsidRPr="00A034B1">
        <w:rPr>
          <w:b/>
          <w:w w:val="105"/>
          <w:sz w:val="24"/>
        </w:rPr>
        <w:t>параметрам и (или) недопустимости размещения объекта индивидуального жилищного строительства</w:t>
      </w:r>
      <w:r w:rsidRPr="00A034B1">
        <w:rPr>
          <w:b/>
          <w:spacing w:val="40"/>
          <w:w w:val="105"/>
          <w:sz w:val="24"/>
        </w:rPr>
        <w:t xml:space="preserve"> </w:t>
      </w:r>
      <w:r w:rsidRPr="00A034B1">
        <w:rPr>
          <w:b/>
          <w:w w:val="105"/>
          <w:sz w:val="24"/>
        </w:rPr>
        <w:t>или садового дома на земельном участке**</w:t>
      </w:r>
    </w:p>
    <w:p w:rsidR="00DE6DEF" w:rsidRPr="00A034B1" w:rsidRDefault="00574C77">
      <w:pPr>
        <w:spacing w:line="274" w:lineRule="exact"/>
        <w:ind w:left="249" w:right="264"/>
        <w:jc w:val="center"/>
        <w:rPr>
          <w:b/>
          <w:sz w:val="24"/>
        </w:rPr>
      </w:pPr>
      <w:r w:rsidRPr="00A034B1">
        <w:rPr>
          <w:b/>
          <w:w w:val="90"/>
          <w:sz w:val="24"/>
        </w:rPr>
        <w:t>(далее</w:t>
      </w:r>
      <w:r w:rsidRPr="00A034B1">
        <w:rPr>
          <w:b/>
          <w:spacing w:val="-1"/>
          <w:sz w:val="24"/>
        </w:rPr>
        <w:t xml:space="preserve"> </w:t>
      </w:r>
      <w:r w:rsidRPr="00A034B1">
        <w:rPr>
          <w:b/>
          <w:w w:val="85"/>
          <w:sz w:val="24"/>
        </w:rPr>
        <w:t>—</w:t>
      </w:r>
      <w:r w:rsidRPr="00A034B1">
        <w:rPr>
          <w:b/>
          <w:spacing w:val="-6"/>
          <w:sz w:val="24"/>
        </w:rPr>
        <w:t xml:space="preserve"> </w:t>
      </w:r>
      <w:r w:rsidRPr="00A034B1">
        <w:rPr>
          <w:b/>
          <w:spacing w:val="-2"/>
          <w:w w:val="90"/>
          <w:sz w:val="24"/>
        </w:rPr>
        <w:t>уведомление)</w:t>
      </w:r>
    </w:p>
    <w:p w:rsidR="00DE6DEF" w:rsidRPr="00A034B1" w:rsidRDefault="00DE6DEF">
      <w:pPr>
        <w:pStyle w:val="a3"/>
        <w:jc w:val="left"/>
        <w:rPr>
          <w:b/>
          <w:sz w:val="20"/>
        </w:rPr>
      </w:pPr>
    </w:p>
    <w:p w:rsidR="00DE6DEF" w:rsidRDefault="00FD4761" w:rsidP="007E34BF">
      <w:pPr>
        <w:pStyle w:val="a3"/>
        <w:tabs>
          <w:tab w:val="left" w:pos="3252"/>
        </w:tabs>
        <w:spacing w:before="4"/>
        <w:jc w:val="left"/>
        <w:rPr>
          <w:sz w:val="21"/>
        </w:rPr>
      </w:pPr>
      <w:r>
        <w:rPr>
          <w:noProof/>
          <w:lang w:eastAsia="ru-RU"/>
        </w:rPr>
        <mc:AlternateContent>
          <mc:Choice Requires="wps">
            <w:drawing>
              <wp:anchor distT="0" distB="0" distL="0" distR="0" simplePos="0" relativeHeight="251668992" behindDoc="1" locked="0" layoutInCell="1" allowOverlap="1" wp14:anchorId="0D75F567" wp14:editId="01542792">
                <wp:simplePos x="0" y="0"/>
                <wp:positionH relativeFrom="page">
                  <wp:posOffset>819785</wp:posOffset>
                </wp:positionH>
                <wp:positionV relativeFrom="paragraph">
                  <wp:posOffset>171450</wp:posOffset>
                </wp:positionV>
                <wp:extent cx="6316345" cy="1270"/>
                <wp:effectExtent l="0" t="0" r="0" b="0"/>
                <wp:wrapTopAndBottom/>
                <wp:docPr id="34" name="docshape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16345" cy="1270"/>
                        </a:xfrm>
                        <a:custGeom>
                          <a:avLst/>
                          <a:gdLst>
                            <a:gd name="T0" fmla="+- 0 1291 1291"/>
                            <a:gd name="T1" fmla="*/ T0 w 9947"/>
                            <a:gd name="T2" fmla="+- 0 11238 1291"/>
                            <a:gd name="T3" fmla="*/ T2 w 9947"/>
                          </a:gdLst>
                          <a:ahLst/>
                          <a:cxnLst>
                            <a:cxn ang="0">
                              <a:pos x="T1" y="0"/>
                            </a:cxn>
                            <a:cxn ang="0">
                              <a:pos x="T3" y="0"/>
                            </a:cxn>
                          </a:cxnLst>
                          <a:rect l="0" t="0" r="r" b="b"/>
                          <a:pathLst>
                            <a:path w="9947">
                              <a:moveTo>
                                <a:pt x="0" y="0"/>
                              </a:moveTo>
                              <a:lnTo>
                                <a:pt x="9947" y="0"/>
                              </a:lnTo>
                            </a:path>
                          </a:pathLst>
                        </a:custGeom>
                        <a:noFill/>
                        <a:ln w="9145">
                          <a:solidFill>
                            <a:srgbClr val="28282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80BB6E" id="docshape12" o:spid="_x0000_s1026" style="position:absolute;margin-left:64.55pt;margin-top:13.5pt;width:497.35pt;height:.1pt;z-index:-2516474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4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XDV+gIAAI0GAAAOAAAAZHJzL2Uyb0RvYy54bWysVW1v0zAQ/o7Ef7D8EdQlTrO+aek09QUh&#10;DZi08gNc22kiEjvYbtMN8d85O0mXdiAhRCu5Z9/5uefufNeb22NZoIPQJlcyweQqxEhIpngudwn+&#10;ulkPJhgZSyWnhZIiwU/C4Nv52zc3dTUTkcpUwYVGACLNrK4SnFlbzYLAsEyU1FypSkhQpkqX1MJW&#10;7wKuaQ3oZRFEYTgKaqV5pRUTxsDpslHiucdPU8HslzQ1wqIiwcDN+lX7devWYH5DZztNqyxnLQ36&#10;DyxKmktweoJaUkvRXuevoMqcaWVUaq+YKgOVpjkTPgaIhoQX0TxmtBI+FkiOqU5pMv8Pln0+PGiU&#10;8wQPY4wkLaFGXDHjPJPIpaeuzAysHqsH7QI01b1i3wwogjON2xiwQdv6k+KAQvdW+ZQcU126mxAs&#10;OvrMP50yL44WMTgcDcloGF9jxEBHorEvTEBn3V22N/aDUB6HHu6NberGQfJZ5y31DdQ4LQso4fsB&#10;ChGJpsQvbZ1PZqQzexegTYhqNJ3G40ujqDNqsEg0nPwWbNjZObCoBwYB7DqKNOtYs6NsaYOEqGuU&#10;0CeqUsYlaAPkugwBAhi5EP9gC74vbZs7rQsNHXD59jVG8Pa3TbgVtY6Zc+FEVCfY58IdlOogNsqr&#10;7EXpwMmLtpB9K3+9z6pRww3nAN5NI3injmuvtFKt86LwtS2kp0LgUTgCRhU5d0q/0bvtotDoQKGr&#10;o4n7umAA7MxMq73kHiwTlK9a2dK8aGSwL3xu4RW2KXDv0bftj2k4XU1Wk3gQR6PVIA6Xy8HdehEP&#10;Rmsyvl4Ol4vFkvx01Eg8y3LOhXTsuhFC4r9r0XaYNc1/GiJnUZh+sGv/eR1scE7D5wJi6X6bXHct&#10;2vT0VvEnaFetmpkIMxyETOlnjGqYhwk23/dUC4yKjxIGzpTEsRugfhNfjyPY6L5m29dQyQAqwRbD&#10;A3fiwjZDd1/pfJeBJ+LLKtUdjIk0d/3s50nDqt3AzPMRtPPZDdX+3lu9/IvMfwEAAP//AwBQSwME&#10;FAAGAAgAAAAhAPZ73zPeAAAACgEAAA8AAABkcnMvZG93bnJldi54bWxMj8tOwzAQRfdI/IM1SOyo&#10;ExfaEuJUqKhCqrpJoGLrxkMcEdshdtvw90xWsLwzR/eRr0fbsTMOofVOQjpLgKGrvW5dI+H9bXu3&#10;Ahaiclp13qGEHwywLq6vcpVpf3ElnqvYMDJxIVMSTIx9xnmoDVoVZr5HR79PP1gVSQ4N14O6kLnt&#10;uEiSBbeqdZRgVI8bg/VXdbIUsjf3Yuc31cfrstwevsvdy8N8IeXtzfj8BCziGP9gmOpTdSio09Gf&#10;nA6sIy0eU0IliCVtmoBUzGnMcboI4EXO/08ofgEAAP//AwBQSwECLQAUAAYACAAAACEAtoM4kv4A&#10;AADhAQAAEwAAAAAAAAAAAAAAAAAAAAAAW0NvbnRlbnRfVHlwZXNdLnhtbFBLAQItABQABgAIAAAA&#10;IQA4/SH/1gAAAJQBAAALAAAAAAAAAAAAAAAAAC8BAABfcmVscy8ucmVsc1BLAQItABQABgAIAAAA&#10;IQCtWXDV+gIAAI0GAAAOAAAAAAAAAAAAAAAAAC4CAABkcnMvZTJvRG9jLnhtbFBLAQItABQABgAI&#10;AAAAIQD2e98z3gAAAAoBAAAPAAAAAAAAAAAAAAAAAFQFAABkcnMvZG93bnJldi54bWxQSwUGAAAA&#10;AAQABADzAAAAXwYAAAAA&#10;" path="m,l9947,e" filled="f" strokecolor="#282828" strokeweight=".25403mm">
                <v:path arrowok="t" o:connecttype="custom" o:connectlocs="0,0;6316345,0" o:connectangles="0,0"/>
                <w10:wrap type="topAndBottom" anchorx="page"/>
              </v:shape>
            </w:pict>
          </mc:Fallback>
        </mc:AlternateContent>
      </w:r>
      <w:r w:rsidR="007E34BF">
        <w:rPr>
          <w:sz w:val="21"/>
        </w:rPr>
        <w:t xml:space="preserve">                 Администрация </w:t>
      </w:r>
      <w:r w:rsidR="00E41208">
        <w:rPr>
          <w:sz w:val="21"/>
        </w:rPr>
        <w:t>Богород</w:t>
      </w:r>
      <w:r w:rsidR="007E34BF">
        <w:rPr>
          <w:sz w:val="21"/>
        </w:rPr>
        <w:t>ского муниципального округа Кировской области</w:t>
      </w:r>
    </w:p>
    <w:p w:rsidR="00DE6DEF" w:rsidRDefault="00574C77">
      <w:pPr>
        <w:spacing w:before="48" w:line="252" w:lineRule="auto"/>
        <w:ind w:left="264" w:right="256"/>
        <w:jc w:val="center"/>
        <w:rPr>
          <w:sz w:val="19"/>
        </w:rPr>
      </w:pPr>
      <w:r>
        <w:rPr>
          <w:sz w:val="19"/>
        </w:rPr>
        <w:t>(наименование</w:t>
      </w:r>
      <w:r>
        <w:rPr>
          <w:spacing w:val="40"/>
          <w:sz w:val="19"/>
        </w:rPr>
        <w:t xml:space="preserve"> </w:t>
      </w:r>
      <w:r>
        <w:rPr>
          <w:sz w:val="19"/>
        </w:rPr>
        <w:t>уполномоченного на</w:t>
      </w:r>
      <w:r>
        <w:rPr>
          <w:spacing w:val="36"/>
          <w:sz w:val="19"/>
        </w:rPr>
        <w:t xml:space="preserve"> </w:t>
      </w:r>
      <w:r>
        <w:rPr>
          <w:sz w:val="19"/>
        </w:rPr>
        <w:t>выдачу</w:t>
      </w:r>
      <w:r>
        <w:rPr>
          <w:spacing w:val="36"/>
          <w:sz w:val="19"/>
        </w:rPr>
        <w:t xml:space="preserve"> </w:t>
      </w:r>
      <w:r>
        <w:rPr>
          <w:sz w:val="19"/>
        </w:rPr>
        <w:t>разрешений</w:t>
      </w:r>
      <w:r>
        <w:rPr>
          <w:spacing w:val="40"/>
          <w:sz w:val="19"/>
        </w:rPr>
        <w:t xml:space="preserve"> </w:t>
      </w:r>
      <w:r>
        <w:rPr>
          <w:sz w:val="19"/>
        </w:rPr>
        <w:t>на</w:t>
      </w:r>
      <w:r>
        <w:rPr>
          <w:spacing w:val="33"/>
          <w:sz w:val="19"/>
        </w:rPr>
        <w:t xml:space="preserve"> </w:t>
      </w:r>
      <w:r>
        <w:rPr>
          <w:sz w:val="19"/>
        </w:rPr>
        <w:t>строительство</w:t>
      </w:r>
      <w:r>
        <w:rPr>
          <w:spacing w:val="40"/>
          <w:sz w:val="19"/>
        </w:rPr>
        <w:t xml:space="preserve"> </w:t>
      </w:r>
      <w:r>
        <w:rPr>
          <w:sz w:val="19"/>
        </w:rPr>
        <w:t>федерального</w:t>
      </w:r>
      <w:r>
        <w:rPr>
          <w:spacing w:val="40"/>
          <w:sz w:val="19"/>
        </w:rPr>
        <w:t xml:space="preserve"> </w:t>
      </w:r>
      <w:r>
        <w:rPr>
          <w:sz w:val="19"/>
        </w:rPr>
        <w:t>органа</w:t>
      </w:r>
      <w:r>
        <w:rPr>
          <w:spacing w:val="40"/>
          <w:sz w:val="19"/>
        </w:rPr>
        <w:t xml:space="preserve"> </w:t>
      </w:r>
      <w:r>
        <w:rPr>
          <w:sz w:val="19"/>
        </w:rPr>
        <w:t>исполнительной власти,</w:t>
      </w:r>
      <w:r>
        <w:rPr>
          <w:spacing w:val="40"/>
          <w:sz w:val="19"/>
        </w:rPr>
        <w:t xml:space="preserve"> </w:t>
      </w:r>
      <w:r>
        <w:rPr>
          <w:sz w:val="19"/>
        </w:rPr>
        <w:t>органа</w:t>
      </w:r>
      <w:r>
        <w:rPr>
          <w:spacing w:val="40"/>
          <w:sz w:val="19"/>
        </w:rPr>
        <w:t xml:space="preserve"> </w:t>
      </w:r>
      <w:r>
        <w:rPr>
          <w:sz w:val="19"/>
        </w:rPr>
        <w:t>исполнительной</w:t>
      </w:r>
      <w:r>
        <w:rPr>
          <w:spacing w:val="31"/>
          <w:sz w:val="19"/>
        </w:rPr>
        <w:t xml:space="preserve"> </w:t>
      </w:r>
      <w:r>
        <w:rPr>
          <w:sz w:val="19"/>
        </w:rPr>
        <w:t>власти</w:t>
      </w:r>
      <w:r>
        <w:rPr>
          <w:spacing w:val="40"/>
          <w:sz w:val="19"/>
        </w:rPr>
        <w:t xml:space="preserve"> </w:t>
      </w:r>
      <w:r>
        <w:rPr>
          <w:sz w:val="19"/>
        </w:rPr>
        <w:t>субъекта</w:t>
      </w:r>
      <w:r>
        <w:rPr>
          <w:spacing w:val="40"/>
          <w:sz w:val="19"/>
        </w:rPr>
        <w:t xml:space="preserve"> </w:t>
      </w:r>
      <w:r>
        <w:rPr>
          <w:sz w:val="19"/>
        </w:rPr>
        <w:t>Российской</w:t>
      </w:r>
      <w:r>
        <w:rPr>
          <w:spacing w:val="40"/>
          <w:sz w:val="19"/>
        </w:rPr>
        <w:t xml:space="preserve"> </w:t>
      </w:r>
      <w:r>
        <w:rPr>
          <w:sz w:val="19"/>
        </w:rPr>
        <w:t>Федерации,</w:t>
      </w:r>
      <w:r>
        <w:rPr>
          <w:spacing w:val="40"/>
          <w:sz w:val="19"/>
        </w:rPr>
        <w:t xml:space="preserve"> </w:t>
      </w:r>
      <w:r>
        <w:rPr>
          <w:sz w:val="19"/>
        </w:rPr>
        <w:t>органа</w:t>
      </w:r>
      <w:r>
        <w:rPr>
          <w:spacing w:val="40"/>
          <w:sz w:val="19"/>
        </w:rPr>
        <w:t xml:space="preserve"> </w:t>
      </w:r>
      <w:r>
        <w:rPr>
          <w:sz w:val="19"/>
        </w:rPr>
        <w:t>местного</w:t>
      </w:r>
      <w:r>
        <w:rPr>
          <w:spacing w:val="40"/>
          <w:sz w:val="19"/>
        </w:rPr>
        <w:t xml:space="preserve"> </w:t>
      </w:r>
      <w:r>
        <w:rPr>
          <w:sz w:val="19"/>
        </w:rPr>
        <w:t>самоуправления)</w:t>
      </w:r>
    </w:p>
    <w:p w:rsidR="00DE6DEF" w:rsidRDefault="00574C77">
      <w:pPr>
        <w:tabs>
          <w:tab w:val="left" w:pos="1759"/>
          <w:tab w:val="left" w:pos="3440"/>
          <w:tab w:val="left" w:pos="3966"/>
          <w:tab w:val="left" w:pos="5466"/>
          <w:tab w:val="left" w:pos="6607"/>
          <w:tab w:val="left" w:pos="7664"/>
        </w:tabs>
        <w:spacing w:line="242" w:lineRule="auto"/>
        <w:ind w:left="235" w:right="236"/>
        <w:jc w:val="center"/>
        <w:rPr>
          <w:sz w:val="24"/>
        </w:rPr>
      </w:pPr>
      <w:r>
        <w:rPr>
          <w:sz w:val="24"/>
        </w:rPr>
        <w:t>по</w:t>
      </w:r>
      <w:r>
        <w:rPr>
          <w:spacing w:val="40"/>
          <w:sz w:val="24"/>
        </w:rPr>
        <w:t xml:space="preserve"> </w:t>
      </w:r>
      <w:r>
        <w:rPr>
          <w:sz w:val="24"/>
        </w:rPr>
        <w:t>результатам</w:t>
      </w:r>
      <w:r>
        <w:rPr>
          <w:spacing w:val="40"/>
          <w:sz w:val="24"/>
        </w:rPr>
        <w:t xml:space="preserve"> </w:t>
      </w:r>
      <w:r>
        <w:rPr>
          <w:sz w:val="24"/>
        </w:rPr>
        <w:t>рассмотрения</w:t>
      </w:r>
      <w:r>
        <w:rPr>
          <w:spacing w:val="69"/>
          <w:sz w:val="24"/>
        </w:rPr>
        <w:t xml:space="preserve"> </w:t>
      </w:r>
      <w:r>
        <w:rPr>
          <w:sz w:val="24"/>
        </w:rPr>
        <w:t>заявления</w:t>
      </w:r>
      <w:r>
        <w:rPr>
          <w:spacing w:val="40"/>
          <w:sz w:val="24"/>
        </w:rPr>
        <w:t xml:space="preserve"> </w:t>
      </w:r>
      <w:r>
        <w:rPr>
          <w:sz w:val="24"/>
        </w:rPr>
        <w:t>об</w:t>
      </w:r>
      <w:r>
        <w:rPr>
          <w:spacing w:val="40"/>
          <w:sz w:val="24"/>
        </w:rPr>
        <w:t xml:space="preserve"> </w:t>
      </w:r>
      <w:r>
        <w:rPr>
          <w:sz w:val="24"/>
        </w:rPr>
        <w:t>исправлении</w:t>
      </w:r>
      <w:r>
        <w:rPr>
          <w:spacing w:val="68"/>
          <w:sz w:val="24"/>
        </w:rPr>
        <w:t xml:space="preserve"> </w:t>
      </w:r>
      <w:r>
        <w:rPr>
          <w:sz w:val="24"/>
        </w:rPr>
        <w:t>допущенных</w:t>
      </w:r>
      <w:r>
        <w:rPr>
          <w:spacing w:val="78"/>
          <w:sz w:val="24"/>
        </w:rPr>
        <w:t xml:space="preserve"> </w:t>
      </w:r>
      <w:r>
        <w:rPr>
          <w:sz w:val="24"/>
        </w:rPr>
        <w:t>опечаток</w:t>
      </w:r>
      <w:r>
        <w:rPr>
          <w:spacing w:val="40"/>
          <w:sz w:val="24"/>
        </w:rPr>
        <w:t xml:space="preserve"> </w:t>
      </w:r>
      <w:r>
        <w:rPr>
          <w:sz w:val="24"/>
        </w:rPr>
        <w:t>и</w:t>
      </w:r>
      <w:r>
        <w:rPr>
          <w:spacing w:val="40"/>
          <w:sz w:val="24"/>
        </w:rPr>
        <w:t xml:space="preserve"> </w:t>
      </w:r>
      <w:r>
        <w:rPr>
          <w:sz w:val="24"/>
        </w:rPr>
        <w:t>ошибок</w:t>
      </w:r>
      <w:r>
        <w:rPr>
          <w:spacing w:val="40"/>
          <w:sz w:val="24"/>
        </w:rPr>
        <w:t xml:space="preserve"> </w:t>
      </w:r>
      <w:r>
        <w:rPr>
          <w:sz w:val="24"/>
        </w:rPr>
        <w:t xml:space="preserve">в </w:t>
      </w:r>
      <w:r>
        <w:rPr>
          <w:spacing w:val="-2"/>
          <w:sz w:val="24"/>
        </w:rPr>
        <w:t>уведомлении</w:t>
      </w:r>
      <w:r>
        <w:rPr>
          <w:sz w:val="24"/>
        </w:rPr>
        <w:tab/>
        <w:t xml:space="preserve">от </w:t>
      </w:r>
      <w:r>
        <w:rPr>
          <w:sz w:val="24"/>
          <w:u w:val="single" w:color="1F1F1F"/>
        </w:rPr>
        <w:tab/>
      </w:r>
      <w:r>
        <w:rPr>
          <w:spacing w:val="40"/>
          <w:sz w:val="24"/>
        </w:rPr>
        <w:t xml:space="preserve"> </w:t>
      </w:r>
      <w:r>
        <w:rPr>
          <w:sz w:val="24"/>
        </w:rPr>
        <w:t>№</w:t>
      </w:r>
      <w:r>
        <w:rPr>
          <w:sz w:val="24"/>
        </w:rPr>
        <w:tab/>
      </w:r>
      <w:r>
        <w:rPr>
          <w:sz w:val="24"/>
          <w:u w:val="single" w:color="1F1F1F"/>
        </w:rPr>
        <w:tab/>
      </w:r>
      <w:r>
        <w:rPr>
          <w:spacing w:val="40"/>
          <w:sz w:val="24"/>
        </w:rPr>
        <w:t xml:space="preserve"> </w:t>
      </w:r>
      <w:r>
        <w:rPr>
          <w:sz w:val="24"/>
        </w:rPr>
        <w:t>принято</w:t>
      </w:r>
      <w:r>
        <w:rPr>
          <w:sz w:val="24"/>
        </w:rPr>
        <w:tab/>
      </w:r>
      <w:r>
        <w:rPr>
          <w:spacing w:val="-2"/>
          <w:sz w:val="24"/>
        </w:rPr>
        <w:t>решение</w:t>
      </w:r>
      <w:r>
        <w:rPr>
          <w:sz w:val="24"/>
        </w:rPr>
        <w:tab/>
      </w:r>
      <w:proofErr w:type="gramStart"/>
      <w:r>
        <w:rPr>
          <w:sz w:val="24"/>
        </w:rPr>
        <w:t>об</w:t>
      </w:r>
      <w:r>
        <w:rPr>
          <w:spacing w:val="26"/>
          <w:sz w:val="24"/>
        </w:rPr>
        <w:t xml:space="preserve">  </w:t>
      </w:r>
      <w:r>
        <w:rPr>
          <w:sz w:val="24"/>
        </w:rPr>
        <w:t>отказе</w:t>
      </w:r>
      <w:proofErr w:type="gramEnd"/>
      <w:r>
        <w:rPr>
          <w:spacing w:val="31"/>
          <w:sz w:val="24"/>
        </w:rPr>
        <w:t xml:space="preserve">  </w:t>
      </w:r>
      <w:r>
        <w:rPr>
          <w:sz w:val="24"/>
        </w:rPr>
        <w:t>во</w:t>
      </w:r>
      <w:r>
        <w:rPr>
          <w:spacing w:val="27"/>
          <w:sz w:val="24"/>
        </w:rPr>
        <w:t xml:space="preserve">  </w:t>
      </w:r>
      <w:r>
        <w:rPr>
          <w:spacing w:val="-2"/>
          <w:sz w:val="24"/>
        </w:rPr>
        <w:t>внесении</w:t>
      </w:r>
    </w:p>
    <w:p w:rsidR="00DE6DEF" w:rsidRDefault="00574C77">
      <w:pPr>
        <w:spacing w:before="21"/>
        <w:ind w:left="2508"/>
        <w:rPr>
          <w:sz w:val="20"/>
        </w:rPr>
      </w:pPr>
      <w:r>
        <w:rPr>
          <w:sz w:val="20"/>
        </w:rPr>
        <w:t>(дата</w:t>
      </w:r>
      <w:r>
        <w:rPr>
          <w:spacing w:val="-5"/>
          <w:sz w:val="20"/>
        </w:rPr>
        <w:t xml:space="preserve"> </w:t>
      </w:r>
      <w:r>
        <w:rPr>
          <w:sz w:val="20"/>
        </w:rPr>
        <w:t>и</w:t>
      </w:r>
      <w:r>
        <w:rPr>
          <w:spacing w:val="-12"/>
          <w:sz w:val="20"/>
        </w:rPr>
        <w:t xml:space="preserve"> </w:t>
      </w:r>
      <w:r>
        <w:rPr>
          <w:sz w:val="20"/>
        </w:rPr>
        <w:t>номер</w:t>
      </w:r>
      <w:r>
        <w:rPr>
          <w:spacing w:val="-2"/>
          <w:sz w:val="20"/>
        </w:rPr>
        <w:t xml:space="preserve"> регистрации)</w:t>
      </w:r>
    </w:p>
    <w:p w:rsidR="00DE6DEF" w:rsidRDefault="00574C77">
      <w:pPr>
        <w:spacing w:before="6"/>
        <w:ind w:left="236"/>
        <w:rPr>
          <w:sz w:val="24"/>
        </w:rPr>
      </w:pPr>
      <w:r>
        <w:rPr>
          <w:spacing w:val="-2"/>
          <w:sz w:val="24"/>
        </w:rPr>
        <w:t>исправлений</w:t>
      </w:r>
      <w:r>
        <w:rPr>
          <w:spacing w:val="6"/>
          <w:sz w:val="24"/>
        </w:rPr>
        <w:t xml:space="preserve"> </w:t>
      </w:r>
      <w:r>
        <w:rPr>
          <w:spacing w:val="-2"/>
          <w:sz w:val="24"/>
        </w:rPr>
        <w:t>в</w:t>
      </w:r>
      <w:r>
        <w:rPr>
          <w:spacing w:val="-6"/>
          <w:sz w:val="24"/>
        </w:rPr>
        <w:t xml:space="preserve"> </w:t>
      </w:r>
      <w:r>
        <w:rPr>
          <w:spacing w:val="-2"/>
          <w:sz w:val="24"/>
        </w:rPr>
        <w:t>уведомление.</w:t>
      </w:r>
    </w:p>
    <w:p w:rsidR="00DE6DEF" w:rsidRDefault="00DE6DEF">
      <w:pPr>
        <w:pStyle w:val="a3"/>
        <w:spacing w:before="10" w:after="1"/>
        <w:jc w:val="left"/>
        <w:rPr>
          <w:sz w:val="24"/>
        </w:rPr>
      </w:pPr>
    </w:p>
    <w:tbl>
      <w:tblPr>
        <w:tblW w:w="9409" w:type="dxa"/>
        <w:tblInd w:w="122" w:type="dxa"/>
        <w:tblBorders>
          <w:top w:val="single" w:sz="6" w:space="0" w:color="1F1F1F"/>
          <w:left w:val="single" w:sz="6" w:space="0" w:color="1F1F1F"/>
          <w:bottom w:val="single" w:sz="6" w:space="0" w:color="1F1F1F"/>
          <w:right w:val="single" w:sz="6" w:space="0" w:color="1F1F1F"/>
          <w:insideH w:val="single" w:sz="6" w:space="0" w:color="1F1F1F"/>
          <w:insideV w:val="single" w:sz="6" w:space="0" w:color="1F1F1F"/>
        </w:tblBorders>
        <w:tblLayout w:type="fixed"/>
        <w:tblCellMar>
          <w:left w:w="0" w:type="dxa"/>
          <w:right w:w="0" w:type="dxa"/>
        </w:tblCellMar>
        <w:tblLook w:val="01E0" w:firstRow="1" w:lastRow="1" w:firstColumn="1" w:lastColumn="1" w:noHBand="0" w:noVBand="0"/>
      </w:tblPr>
      <w:tblGrid>
        <w:gridCol w:w="1839"/>
        <w:gridCol w:w="4284"/>
        <w:gridCol w:w="3286"/>
      </w:tblGrid>
      <w:tr w:rsidR="00DE6DEF" w:rsidTr="009453D7">
        <w:trPr>
          <w:trHeight w:val="1108"/>
        </w:trPr>
        <w:tc>
          <w:tcPr>
            <w:tcW w:w="1839" w:type="dxa"/>
            <w:shd w:val="clear" w:color="auto" w:fill="auto"/>
          </w:tcPr>
          <w:p w:rsidR="00DE6DEF" w:rsidRPr="00AD3125" w:rsidRDefault="00574C77" w:rsidP="00AD3125">
            <w:pPr>
              <w:pStyle w:val="TableParagraph"/>
              <w:spacing w:line="237" w:lineRule="auto"/>
              <w:ind w:left="259" w:right="239" w:firstLine="177"/>
              <w:rPr>
                <w:sz w:val="24"/>
              </w:rPr>
            </w:pPr>
            <w:r w:rsidRPr="00AD3125">
              <w:rPr>
                <w:sz w:val="24"/>
              </w:rPr>
              <w:t>№</w:t>
            </w:r>
            <w:r w:rsidRPr="00AD3125">
              <w:rPr>
                <w:spacing w:val="40"/>
                <w:sz w:val="24"/>
              </w:rPr>
              <w:t xml:space="preserve"> </w:t>
            </w:r>
            <w:r w:rsidRPr="00AD3125">
              <w:rPr>
                <w:sz w:val="24"/>
              </w:rPr>
              <w:t xml:space="preserve">пункта </w:t>
            </w:r>
            <w:proofErr w:type="spellStart"/>
            <w:r w:rsidRPr="00AD3125">
              <w:rPr>
                <w:spacing w:val="-2"/>
                <w:w w:val="95"/>
                <w:sz w:val="24"/>
              </w:rPr>
              <w:t>Администра</w:t>
            </w:r>
            <w:proofErr w:type="spellEnd"/>
            <w:r w:rsidRPr="00AD3125">
              <w:rPr>
                <w:spacing w:val="-2"/>
                <w:w w:val="95"/>
                <w:sz w:val="24"/>
              </w:rPr>
              <w:t>-</w:t>
            </w:r>
          </w:p>
          <w:p w:rsidR="00DE6DEF" w:rsidRPr="00AD3125" w:rsidRDefault="00574C77" w:rsidP="00AD3125">
            <w:pPr>
              <w:pStyle w:val="TableParagraph"/>
              <w:spacing w:line="237" w:lineRule="auto"/>
              <w:ind w:left="363" w:firstLine="160"/>
              <w:rPr>
                <w:sz w:val="24"/>
              </w:rPr>
            </w:pPr>
            <w:proofErr w:type="spellStart"/>
            <w:r w:rsidRPr="00AD3125">
              <w:rPr>
                <w:spacing w:val="-2"/>
                <w:sz w:val="24"/>
              </w:rPr>
              <w:t>тивного</w:t>
            </w:r>
            <w:proofErr w:type="spellEnd"/>
            <w:r w:rsidRPr="00AD3125">
              <w:rPr>
                <w:spacing w:val="-2"/>
                <w:sz w:val="24"/>
              </w:rPr>
              <w:t xml:space="preserve"> </w:t>
            </w:r>
            <w:r w:rsidRPr="00AD3125">
              <w:rPr>
                <w:spacing w:val="-2"/>
                <w:w w:val="95"/>
                <w:sz w:val="24"/>
              </w:rPr>
              <w:t>регламента</w:t>
            </w:r>
          </w:p>
        </w:tc>
        <w:tc>
          <w:tcPr>
            <w:tcW w:w="4284" w:type="dxa"/>
            <w:shd w:val="clear" w:color="auto" w:fill="auto"/>
          </w:tcPr>
          <w:p w:rsidR="00DE6DEF" w:rsidRPr="00AD3125" w:rsidRDefault="00574C77" w:rsidP="00AD3125">
            <w:pPr>
              <w:pStyle w:val="TableParagraph"/>
              <w:spacing w:line="237" w:lineRule="auto"/>
              <w:ind w:left="264" w:right="226"/>
              <w:jc w:val="center"/>
              <w:rPr>
                <w:sz w:val="24"/>
              </w:rPr>
            </w:pPr>
            <w:r w:rsidRPr="00AD3125">
              <w:rPr>
                <w:sz w:val="24"/>
              </w:rPr>
              <w:t>Наименование</w:t>
            </w:r>
            <w:r w:rsidRPr="00AD3125">
              <w:rPr>
                <w:spacing w:val="3"/>
                <w:sz w:val="24"/>
              </w:rPr>
              <w:t xml:space="preserve"> </w:t>
            </w:r>
            <w:r w:rsidRPr="00AD3125">
              <w:rPr>
                <w:sz w:val="24"/>
              </w:rPr>
              <w:t>основания</w:t>
            </w:r>
            <w:r w:rsidRPr="00AD3125">
              <w:rPr>
                <w:spacing w:val="-10"/>
                <w:sz w:val="24"/>
              </w:rPr>
              <w:t xml:space="preserve"> </w:t>
            </w:r>
            <w:r w:rsidRPr="00AD3125">
              <w:rPr>
                <w:sz w:val="24"/>
              </w:rPr>
              <w:t>для</w:t>
            </w:r>
            <w:r w:rsidRPr="00AD3125">
              <w:rPr>
                <w:spacing w:val="-15"/>
                <w:sz w:val="24"/>
              </w:rPr>
              <w:t xml:space="preserve"> </w:t>
            </w:r>
            <w:r w:rsidRPr="00AD3125">
              <w:rPr>
                <w:sz w:val="24"/>
              </w:rPr>
              <w:t>отказа</w:t>
            </w:r>
            <w:r w:rsidRPr="00AD3125">
              <w:rPr>
                <w:spacing w:val="-14"/>
                <w:sz w:val="24"/>
              </w:rPr>
              <w:t xml:space="preserve"> </w:t>
            </w:r>
            <w:r w:rsidRPr="00AD3125">
              <w:rPr>
                <w:sz w:val="24"/>
              </w:rPr>
              <w:t xml:space="preserve">во </w:t>
            </w:r>
            <w:r w:rsidRPr="00AD3125">
              <w:rPr>
                <w:w w:val="95"/>
                <w:sz w:val="24"/>
              </w:rPr>
              <w:t>внесении</w:t>
            </w:r>
            <w:r w:rsidRPr="00AD3125">
              <w:rPr>
                <w:spacing w:val="29"/>
                <w:sz w:val="24"/>
              </w:rPr>
              <w:t xml:space="preserve"> </w:t>
            </w:r>
            <w:r w:rsidRPr="00AD3125">
              <w:rPr>
                <w:w w:val="95"/>
                <w:sz w:val="24"/>
              </w:rPr>
              <w:t>исправлений</w:t>
            </w:r>
            <w:r w:rsidRPr="00AD3125">
              <w:rPr>
                <w:spacing w:val="39"/>
                <w:sz w:val="24"/>
              </w:rPr>
              <w:t xml:space="preserve"> </w:t>
            </w:r>
            <w:r w:rsidRPr="00AD3125">
              <w:rPr>
                <w:w w:val="95"/>
                <w:sz w:val="24"/>
              </w:rPr>
              <w:t>в</w:t>
            </w:r>
            <w:r w:rsidRPr="00AD3125">
              <w:rPr>
                <w:spacing w:val="17"/>
                <w:sz w:val="24"/>
              </w:rPr>
              <w:t xml:space="preserve"> </w:t>
            </w:r>
            <w:r w:rsidRPr="00AD3125">
              <w:rPr>
                <w:w w:val="95"/>
                <w:sz w:val="24"/>
              </w:rPr>
              <w:t>уведомление</w:t>
            </w:r>
            <w:r w:rsidRPr="00AD3125">
              <w:rPr>
                <w:spacing w:val="28"/>
                <w:sz w:val="24"/>
              </w:rPr>
              <w:t xml:space="preserve"> </w:t>
            </w:r>
            <w:r w:rsidRPr="00AD3125">
              <w:rPr>
                <w:spacing w:val="-10"/>
                <w:w w:val="95"/>
                <w:sz w:val="24"/>
              </w:rPr>
              <w:t>в</w:t>
            </w:r>
          </w:p>
          <w:p w:rsidR="00DE6DEF" w:rsidRPr="00AD3125" w:rsidRDefault="00574C77" w:rsidP="00AD3125">
            <w:pPr>
              <w:pStyle w:val="TableParagraph"/>
              <w:spacing w:line="237" w:lineRule="auto"/>
              <w:ind w:left="264" w:right="218"/>
              <w:jc w:val="center"/>
              <w:rPr>
                <w:sz w:val="24"/>
              </w:rPr>
            </w:pPr>
            <w:r w:rsidRPr="00AD3125">
              <w:rPr>
                <w:sz w:val="24"/>
              </w:rPr>
              <w:t>соответствии</w:t>
            </w:r>
            <w:r w:rsidRPr="00AD3125">
              <w:rPr>
                <w:spacing w:val="-4"/>
                <w:sz w:val="24"/>
              </w:rPr>
              <w:t xml:space="preserve"> </w:t>
            </w:r>
            <w:r w:rsidRPr="00AD3125">
              <w:rPr>
                <w:sz w:val="24"/>
              </w:rPr>
              <w:t>с</w:t>
            </w:r>
            <w:r w:rsidRPr="00AD3125">
              <w:rPr>
                <w:spacing w:val="-15"/>
                <w:sz w:val="24"/>
              </w:rPr>
              <w:t xml:space="preserve"> </w:t>
            </w:r>
            <w:r w:rsidRPr="00AD3125">
              <w:rPr>
                <w:sz w:val="24"/>
              </w:rPr>
              <w:t xml:space="preserve">Административным </w:t>
            </w:r>
            <w:r w:rsidRPr="00AD3125">
              <w:rPr>
                <w:spacing w:val="-2"/>
                <w:sz w:val="24"/>
              </w:rPr>
              <w:lastRenderedPageBreak/>
              <w:t>регламентом</w:t>
            </w:r>
          </w:p>
        </w:tc>
        <w:tc>
          <w:tcPr>
            <w:tcW w:w="3286" w:type="dxa"/>
            <w:shd w:val="clear" w:color="auto" w:fill="auto"/>
          </w:tcPr>
          <w:p w:rsidR="00DE6DEF" w:rsidRPr="00AD3125" w:rsidRDefault="00574C77" w:rsidP="00AD3125">
            <w:pPr>
              <w:pStyle w:val="TableParagraph"/>
              <w:spacing w:before="132" w:line="230" w:lineRule="auto"/>
              <w:ind w:left="409" w:right="386"/>
              <w:jc w:val="center"/>
              <w:rPr>
                <w:sz w:val="25"/>
              </w:rPr>
            </w:pPr>
            <w:r w:rsidRPr="00AD3125">
              <w:rPr>
                <w:sz w:val="24"/>
              </w:rPr>
              <w:lastRenderedPageBreak/>
              <w:t>Разъяснение</w:t>
            </w:r>
            <w:r w:rsidRPr="00AD3125">
              <w:rPr>
                <w:spacing w:val="-9"/>
                <w:sz w:val="24"/>
              </w:rPr>
              <w:t xml:space="preserve"> </w:t>
            </w:r>
            <w:r w:rsidRPr="00AD3125">
              <w:rPr>
                <w:sz w:val="24"/>
              </w:rPr>
              <w:t>причин</w:t>
            </w:r>
            <w:r w:rsidRPr="00AD3125">
              <w:rPr>
                <w:spacing w:val="-13"/>
                <w:sz w:val="24"/>
              </w:rPr>
              <w:t xml:space="preserve"> </w:t>
            </w:r>
            <w:r w:rsidRPr="00AD3125">
              <w:rPr>
                <w:sz w:val="24"/>
              </w:rPr>
              <w:t>отказа</w:t>
            </w:r>
            <w:r w:rsidRPr="00AD3125">
              <w:rPr>
                <w:spacing w:val="-14"/>
                <w:sz w:val="24"/>
              </w:rPr>
              <w:t xml:space="preserve"> </w:t>
            </w:r>
            <w:r w:rsidRPr="00AD3125">
              <w:rPr>
                <w:sz w:val="24"/>
              </w:rPr>
              <w:t xml:space="preserve">во </w:t>
            </w:r>
            <w:r w:rsidRPr="00AD3125">
              <w:rPr>
                <w:sz w:val="25"/>
              </w:rPr>
              <w:t xml:space="preserve">внесении исправлений в </w:t>
            </w:r>
            <w:r w:rsidRPr="00AD3125">
              <w:rPr>
                <w:spacing w:val="-2"/>
                <w:sz w:val="25"/>
              </w:rPr>
              <w:t>уведомление</w:t>
            </w:r>
          </w:p>
        </w:tc>
      </w:tr>
      <w:tr w:rsidR="00DE6DEF" w:rsidTr="009453D7">
        <w:trPr>
          <w:trHeight w:val="1017"/>
        </w:trPr>
        <w:tc>
          <w:tcPr>
            <w:tcW w:w="1839" w:type="dxa"/>
            <w:shd w:val="clear" w:color="auto" w:fill="auto"/>
          </w:tcPr>
          <w:p w:rsidR="00DE6DEF" w:rsidRPr="00AD3125" w:rsidRDefault="00574C77" w:rsidP="00AD3125">
            <w:pPr>
              <w:pStyle w:val="TableParagraph"/>
              <w:spacing w:line="246" w:lineRule="exact"/>
              <w:ind w:left="121"/>
              <w:rPr>
                <w:sz w:val="24"/>
              </w:rPr>
            </w:pPr>
            <w:r w:rsidRPr="00AD3125">
              <w:rPr>
                <w:w w:val="95"/>
                <w:sz w:val="24"/>
              </w:rPr>
              <w:t>подпункт</w:t>
            </w:r>
            <w:r w:rsidRPr="00AD3125">
              <w:rPr>
                <w:spacing w:val="28"/>
                <w:sz w:val="24"/>
              </w:rPr>
              <w:t xml:space="preserve"> </w:t>
            </w:r>
            <w:r w:rsidRPr="00AD3125">
              <w:rPr>
                <w:spacing w:val="-5"/>
                <w:sz w:val="24"/>
              </w:rPr>
              <w:t>"а"</w:t>
            </w:r>
          </w:p>
          <w:p w:rsidR="00DE6DEF" w:rsidRPr="00AD3125" w:rsidRDefault="00574C77" w:rsidP="00AD3125">
            <w:pPr>
              <w:pStyle w:val="TableParagraph"/>
              <w:spacing w:before="2"/>
              <w:ind w:left="121"/>
              <w:rPr>
                <w:sz w:val="24"/>
              </w:rPr>
            </w:pPr>
            <w:r w:rsidRPr="00AD3125">
              <w:rPr>
                <w:spacing w:val="-2"/>
                <w:sz w:val="24"/>
              </w:rPr>
              <w:t>пункта</w:t>
            </w:r>
            <w:r w:rsidRPr="00AD3125">
              <w:rPr>
                <w:spacing w:val="-7"/>
                <w:sz w:val="24"/>
              </w:rPr>
              <w:t xml:space="preserve"> </w:t>
            </w:r>
            <w:r w:rsidRPr="00AD3125">
              <w:rPr>
                <w:spacing w:val="-4"/>
                <w:sz w:val="24"/>
              </w:rPr>
              <w:t>2.26</w:t>
            </w:r>
          </w:p>
        </w:tc>
        <w:tc>
          <w:tcPr>
            <w:tcW w:w="4284" w:type="dxa"/>
            <w:shd w:val="clear" w:color="auto" w:fill="auto"/>
          </w:tcPr>
          <w:p w:rsidR="00DE6DEF" w:rsidRPr="00AD3125" w:rsidRDefault="00574C77" w:rsidP="00AD3125">
            <w:pPr>
              <w:pStyle w:val="TableParagraph"/>
              <w:spacing w:line="246" w:lineRule="exact"/>
              <w:ind w:left="125"/>
              <w:rPr>
                <w:sz w:val="24"/>
              </w:rPr>
            </w:pPr>
            <w:r w:rsidRPr="00AD3125">
              <w:rPr>
                <w:w w:val="95"/>
                <w:sz w:val="24"/>
              </w:rPr>
              <w:t>несоответствие</w:t>
            </w:r>
            <w:r w:rsidRPr="00AD3125">
              <w:rPr>
                <w:spacing w:val="16"/>
                <w:sz w:val="24"/>
              </w:rPr>
              <w:t xml:space="preserve"> </w:t>
            </w:r>
            <w:r w:rsidRPr="00AD3125">
              <w:rPr>
                <w:w w:val="95"/>
                <w:sz w:val="24"/>
              </w:rPr>
              <w:t>заявителя</w:t>
            </w:r>
            <w:r w:rsidRPr="00AD3125">
              <w:rPr>
                <w:spacing w:val="45"/>
                <w:sz w:val="24"/>
              </w:rPr>
              <w:t xml:space="preserve"> </w:t>
            </w:r>
            <w:r w:rsidRPr="00AD3125">
              <w:rPr>
                <w:w w:val="95"/>
                <w:sz w:val="24"/>
              </w:rPr>
              <w:t>кругу</w:t>
            </w:r>
            <w:r w:rsidRPr="00AD3125">
              <w:rPr>
                <w:spacing w:val="32"/>
                <w:sz w:val="24"/>
              </w:rPr>
              <w:t xml:space="preserve"> </w:t>
            </w:r>
            <w:r w:rsidRPr="00AD3125">
              <w:rPr>
                <w:spacing w:val="-4"/>
                <w:w w:val="95"/>
                <w:sz w:val="24"/>
              </w:rPr>
              <w:t>лиц,</w:t>
            </w:r>
          </w:p>
          <w:p w:rsidR="00DE6DEF" w:rsidRPr="00AD3125" w:rsidRDefault="00574C77" w:rsidP="00AD3125">
            <w:pPr>
              <w:pStyle w:val="TableParagraph"/>
              <w:spacing w:before="4" w:line="237" w:lineRule="auto"/>
              <w:ind w:left="124" w:right="221"/>
              <w:rPr>
                <w:sz w:val="24"/>
              </w:rPr>
            </w:pPr>
            <w:r w:rsidRPr="00AD3125">
              <w:rPr>
                <w:sz w:val="24"/>
              </w:rPr>
              <w:t xml:space="preserve">указанных в пункте 2.2 </w:t>
            </w:r>
            <w:r w:rsidRPr="00AD3125">
              <w:rPr>
                <w:w w:val="95"/>
                <w:sz w:val="24"/>
              </w:rPr>
              <w:t>Административного регламента</w:t>
            </w:r>
          </w:p>
        </w:tc>
        <w:tc>
          <w:tcPr>
            <w:tcW w:w="3286" w:type="dxa"/>
            <w:shd w:val="clear" w:color="auto" w:fill="auto"/>
          </w:tcPr>
          <w:p w:rsidR="00DE6DEF" w:rsidRPr="00AD3125" w:rsidRDefault="00574C77" w:rsidP="00AD3125">
            <w:pPr>
              <w:pStyle w:val="TableParagraph"/>
              <w:spacing w:line="250" w:lineRule="exact"/>
              <w:ind w:left="123"/>
              <w:rPr>
                <w:i/>
                <w:sz w:val="24"/>
              </w:rPr>
            </w:pPr>
            <w:r w:rsidRPr="00AD3125">
              <w:rPr>
                <w:i/>
                <w:w w:val="95"/>
                <w:sz w:val="24"/>
              </w:rPr>
              <w:t>Указываются</w:t>
            </w:r>
            <w:r w:rsidRPr="00AD3125">
              <w:rPr>
                <w:i/>
                <w:spacing w:val="44"/>
                <w:sz w:val="24"/>
              </w:rPr>
              <w:t xml:space="preserve"> </w:t>
            </w:r>
            <w:r w:rsidRPr="00AD3125">
              <w:rPr>
                <w:i/>
                <w:w w:val="95"/>
                <w:sz w:val="24"/>
              </w:rPr>
              <w:t>основания</w:t>
            </w:r>
            <w:r w:rsidRPr="00AD3125">
              <w:rPr>
                <w:i/>
                <w:spacing w:val="36"/>
                <w:sz w:val="24"/>
              </w:rPr>
              <w:t xml:space="preserve"> </w:t>
            </w:r>
            <w:r w:rsidRPr="00AD3125">
              <w:rPr>
                <w:i/>
                <w:spacing w:val="-2"/>
                <w:w w:val="95"/>
                <w:sz w:val="24"/>
              </w:rPr>
              <w:t>такого</w:t>
            </w:r>
          </w:p>
          <w:p w:rsidR="00DE6DEF" w:rsidRPr="00AD3125" w:rsidRDefault="00574C77" w:rsidP="00AD3125">
            <w:pPr>
              <w:pStyle w:val="TableParagraph"/>
              <w:spacing w:line="275" w:lineRule="exact"/>
              <w:ind w:left="122"/>
              <w:rPr>
                <w:i/>
                <w:sz w:val="24"/>
              </w:rPr>
            </w:pPr>
            <w:r w:rsidRPr="00AD3125">
              <w:rPr>
                <w:i/>
                <w:spacing w:val="-2"/>
                <w:sz w:val="24"/>
              </w:rPr>
              <w:t>вывода</w:t>
            </w:r>
          </w:p>
        </w:tc>
      </w:tr>
      <w:tr w:rsidR="00DE6DEF" w:rsidTr="009453D7">
        <w:trPr>
          <w:trHeight w:val="1060"/>
        </w:trPr>
        <w:tc>
          <w:tcPr>
            <w:tcW w:w="1839" w:type="dxa"/>
            <w:shd w:val="clear" w:color="auto" w:fill="auto"/>
          </w:tcPr>
          <w:p w:rsidR="00DE6DEF" w:rsidRPr="00AD3125" w:rsidRDefault="00574C77" w:rsidP="00AD3125">
            <w:pPr>
              <w:pStyle w:val="TableParagraph"/>
              <w:spacing w:line="254" w:lineRule="exact"/>
              <w:ind w:left="117"/>
              <w:rPr>
                <w:rFonts w:ascii="Palatino Linotype" w:hAnsi="Palatino Linotype"/>
                <w:sz w:val="25"/>
              </w:rPr>
            </w:pPr>
            <w:r w:rsidRPr="00AD3125">
              <w:rPr>
                <w:rFonts w:ascii="Palatino Linotype" w:hAnsi="Palatino Linotype"/>
                <w:w w:val="85"/>
                <w:sz w:val="25"/>
              </w:rPr>
              <w:t>подпункт</w:t>
            </w:r>
            <w:r w:rsidRPr="00AD3125">
              <w:rPr>
                <w:rFonts w:ascii="Palatino Linotype" w:hAnsi="Palatino Linotype"/>
                <w:spacing w:val="-5"/>
                <w:sz w:val="25"/>
              </w:rPr>
              <w:t xml:space="preserve"> "6"</w:t>
            </w:r>
          </w:p>
          <w:p w:rsidR="00DE6DEF" w:rsidRPr="00AD3125" w:rsidRDefault="00574C77" w:rsidP="00AD3125">
            <w:pPr>
              <w:pStyle w:val="TableParagraph"/>
              <w:spacing w:line="268" w:lineRule="exact"/>
              <w:ind w:left="121"/>
              <w:rPr>
                <w:sz w:val="25"/>
              </w:rPr>
            </w:pPr>
            <w:r w:rsidRPr="00AD3125">
              <w:rPr>
                <w:w w:val="95"/>
                <w:sz w:val="25"/>
              </w:rPr>
              <w:t>пункта</w:t>
            </w:r>
            <w:r w:rsidRPr="00AD3125">
              <w:rPr>
                <w:spacing w:val="-11"/>
                <w:w w:val="95"/>
                <w:sz w:val="25"/>
              </w:rPr>
              <w:t xml:space="preserve"> </w:t>
            </w:r>
            <w:r w:rsidRPr="00AD3125">
              <w:rPr>
                <w:spacing w:val="-4"/>
                <w:w w:val="95"/>
                <w:sz w:val="25"/>
              </w:rPr>
              <w:t>2.26</w:t>
            </w:r>
          </w:p>
        </w:tc>
        <w:tc>
          <w:tcPr>
            <w:tcW w:w="4284" w:type="dxa"/>
            <w:shd w:val="clear" w:color="auto" w:fill="auto"/>
          </w:tcPr>
          <w:p w:rsidR="00DE6DEF" w:rsidRPr="00AD3125" w:rsidRDefault="00574C77" w:rsidP="00AD3125">
            <w:pPr>
              <w:pStyle w:val="TableParagraph"/>
              <w:spacing w:line="246" w:lineRule="exact"/>
              <w:ind w:left="122"/>
              <w:rPr>
                <w:sz w:val="24"/>
              </w:rPr>
            </w:pPr>
            <w:r w:rsidRPr="00AD3125">
              <w:rPr>
                <w:w w:val="95"/>
                <w:sz w:val="24"/>
              </w:rPr>
              <w:t>отсутствие</w:t>
            </w:r>
            <w:r w:rsidRPr="00AD3125">
              <w:rPr>
                <w:spacing w:val="29"/>
                <w:sz w:val="24"/>
              </w:rPr>
              <w:t xml:space="preserve"> </w:t>
            </w:r>
            <w:r w:rsidRPr="00AD3125">
              <w:rPr>
                <w:w w:val="95"/>
                <w:sz w:val="24"/>
              </w:rPr>
              <w:t>факта</w:t>
            </w:r>
            <w:r w:rsidRPr="00AD3125">
              <w:rPr>
                <w:spacing w:val="27"/>
                <w:sz w:val="24"/>
              </w:rPr>
              <w:t xml:space="preserve"> </w:t>
            </w:r>
            <w:r w:rsidRPr="00AD3125">
              <w:rPr>
                <w:w w:val="95"/>
                <w:sz w:val="24"/>
              </w:rPr>
              <w:t>допущения</w:t>
            </w:r>
            <w:r w:rsidRPr="00AD3125">
              <w:rPr>
                <w:spacing w:val="41"/>
                <w:sz w:val="24"/>
              </w:rPr>
              <w:t xml:space="preserve"> </w:t>
            </w:r>
            <w:r w:rsidRPr="00AD3125">
              <w:rPr>
                <w:spacing w:val="-2"/>
                <w:w w:val="95"/>
                <w:sz w:val="24"/>
              </w:rPr>
              <w:t>опечатки</w:t>
            </w:r>
          </w:p>
          <w:p w:rsidR="00DE6DEF" w:rsidRPr="00AD3125" w:rsidRDefault="00574C77" w:rsidP="00AD3125">
            <w:pPr>
              <w:pStyle w:val="TableParagraph"/>
              <w:spacing w:before="2"/>
              <w:ind w:left="121"/>
              <w:rPr>
                <w:sz w:val="24"/>
              </w:rPr>
            </w:pPr>
            <w:r w:rsidRPr="00AD3125">
              <w:rPr>
                <w:sz w:val="24"/>
              </w:rPr>
              <w:t>или</w:t>
            </w:r>
            <w:r w:rsidRPr="00AD3125">
              <w:rPr>
                <w:spacing w:val="-7"/>
                <w:sz w:val="24"/>
              </w:rPr>
              <w:t xml:space="preserve"> </w:t>
            </w:r>
            <w:r w:rsidRPr="00AD3125">
              <w:rPr>
                <w:sz w:val="24"/>
              </w:rPr>
              <w:t>ошибки</w:t>
            </w:r>
            <w:r w:rsidRPr="00AD3125">
              <w:rPr>
                <w:spacing w:val="-1"/>
                <w:sz w:val="24"/>
              </w:rPr>
              <w:t xml:space="preserve"> </w:t>
            </w:r>
            <w:r w:rsidRPr="00AD3125">
              <w:rPr>
                <w:sz w:val="24"/>
              </w:rPr>
              <w:t>в</w:t>
            </w:r>
            <w:r w:rsidRPr="00AD3125">
              <w:rPr>
                <w:spacing w:val="-6"/>
                <w:sz w:val="24"/>
              </w:rPr>
              <w:t xml:space="preserve"> </w:t>
            </w:r>
            <w:r w:rsidRPr="00AD3125">
              <w:rPr>
                <w:spacing w:val="-2"/>
                <w:sz w:val="24"/>
              </w:rPr>
              <w:t>уведомлении</w:t>
            </w:r>
          </w:p>
        </w:tc>
        <w:tc>
          <w:tcPr>
            <w:tcW w:w="3286" w:type="dxa"/>
            <w:shd w:val="clear" w:color="auto" w:fill="auto"/>
          </w:tcPr>
          <w:p w:rsidR="00DE6DEF" w:rsidRPr="00AD3125" w:rsidRDefault="00574C77" w:rsidP="00AD3125">
            <w:pPr>
              <w:pStyle w:val="TableParagraph"/>
              <w:spacing w:line="246" w:lineRule="exact"/>
              <w:ind w:left="135"/>
              <w:rPr>
                <w:i/>
                <w:sz w:val="24"/>
              </w:rPr>
            </w:pPr>
            <w:r w:rsidRPr="00AD3125">
              <w:rPr>
                <w:i/>
                <w:w w:val="95"/>
                <w:sz w:val="24"/>
              </w:rPr>
              <w:t>Оказываются</w:t>
            </w:r>
            <w:r w:rsidRPr="00AD3125">
              <w:rPr>
                <w:i/>
                <w:spacing w:val="32"/>
                <w:sz w:val="24"/>
              </w:rPr>
              <w:t xml:space="preserve"> </w:t>
            </w:r>
            <w:r w:rsidRPr="00AD3125">
              <w:rPr>
                <w:i/>
                <w:w w:val="95"/>
                <w:sz w:val="24"/>
              </w:rPr>
              <w:t>основания</w:t>
            </w:r>
            <w:r w:rsidRPr="00AD3125">
              <w:rPr>
                <w:i/>
                <w:spacing w:val="22"/>
                <w:sz w:val="24"/>
              </w:rPr>
              <w:t xml:space="preserve"> </w:t>
            </w:r>
            <w:r w:rsidRPr="00AD3125">
              <w:rPr>
                <w:i/>
                <w:spacing w:val="-2"/>
                <w:w w:val="95"/>
                <w:sz w:val="24"/>
              </w:rPr>
              <w:t>такого</w:t>
            </w:r>
          </w:p>
          <w:p w:rsidR="00DE6DEF" w:rsidRPr="00AD3125" w:rsidRDefault="00574C77" w:rsidP="00AD3125">
            <w:pPr>
              <w:pStyle w:val="TableParagraph"/>
              <w:spacing w:before="2"/>
              <w:ind w:left="122"/>
              <w:rPr>
                <w:i/>
                <w:sz w:val="24"/>
              </w:rPr>
            </w:pPr>
            <w:r w:rsidRPr="00AD3125">
              <w:rPr>
                <w:i/>
                <w:w w:val="80"/>
                <w:sz w:val="24"/>
              </w:rPr>
              <w:t>вы</w:t>
            </w:r>
            <w:r w:rsidRPr="00AD3125">
              <w:rPr>
                <w:i/>
                <w:spacing w:val="-2"/>
                <w:w w:val="80"/>
                <w:sz w:val="24"/>
              </w:rPr>
              <w:t xml:space="preserve"> </w:t>
            </w:r>
            <w:r w:rsidRPr="00AD3125">
              <w:rPr>
                <w:i/>
                <w:spacing w:val="-4"/>
                <w:sz w:val="24"/>
              </w:rPr>
              <w:t>вода</w:t>
            </w:r>
          </w:p>
        </w:tc>
      </w:tr>
    </w:tbl>
    <w:p w:rsidR="00DE6DEF" w:rsidRDefault="00574C77" w:rsidP="009453D7">
      <w:pPr>
        <w:ind w:left="943"/>
        <w:rPr>
          <w:sz w:val="24"/>
        </w:rPr>
      </w:pPr>
      <w:r>
        <w:rPr>
          <w:sz w:val="24"/>
        </w:rPr>
        <w:t>Вы</w:t>
      </w:r>
      <w:r>
        <w:rPr>
          <w:spacing w:val="21"/>
          <w:sz w:val="24"/>
        </w:rPr>
        <w:t xml:space="preserve"> </w:t>
      </w:r>
      <w:r>
        <w:rPr>
          <w:sz w:val="24"/>
        </w:rPr>
        <w:t>вправе</w:t>
      </w:r>
      <w:r>
        <w:rPr>
          <w:spacing w:val="29"/>
          <w:sz w:val="24"/>
        </w:rPr>
        <w:t xml:space="preserve"> </w:t>
      </w:r>
      <w:r>
        <w:rPr>
          <w:sz w:val="24"/>
        </w:rPr>
        <w:t>повторно</w:t>
      </w:r>
      <w:r>
        <w:rPr>
          <w:spacing w:val="34"/>
          <w:sz w:val="24"/>
        </w:rPr>
        <w:t xml:space="preserve"> </w:t>
      </w:r>
      <w:r>
        <w:rPr>
          <w:sz w:val="24"/>
        </w:rPr>
        <w:t>обратиться</w:t>
      </w:r>
      <w:r>
        <w:rPr>
          <w:spacing w:val="33"/>
          <w:sz w:val="24"/>
        </w:rPr>
        <w:t xml:space="preserve"> </w:t>
      </w:r>
      <w:r>
        <w:rPr>
          <w:sz w:val="24"/>
        </w:rPr>
        <w:t>с</w:t>
      </w:r>
      <w:r>
        <w:rPr>
          <w:spacing w:val="19"/>
          <w:sz w:val="24"/>
        </w:rPr>
        <w:t xml:space="preserve"> </w:t>
      </w:r>
      <w:r>
        <w:rPr>
          <w:sz w:val="24"/>
        </w:rPr>
        <w:t>заявлением</w:t>
      </w:r>
      <w:r>
        <w:rPr>
          <w:spacing w:val="36"/>
          <w:sz w:val="24"/>
        </w:rPr>
        <w:t xml:space="preserve"> </w:t>
      </w:r>
      <w:r>
        <w:rPr>
          <w:sz w:val="24"/>
        </w:rPr>
        <w:t>об</w:t>
      </w:r>
      <w:r>
        <w:rPr>
          <w:spacing w:val="22"/>
          <w:sz w:val="24"/>
        </w:rPr>
        <w:t xml:space="preserve"> </w:t>
      </w:r>
      <w:r>
        <w:rPr>
          <w:sz w:val="24"/>
        </w:rPr>
        <w:t>исправлении</w:t>
      </w:r>
      <w:r>
        <w:rPr>
          <w:spacing w:val="38"/>
          <w:sz w:val="24"/>
        </w:rPr>
        <w:t xml:space="preserve"> </w:t>
      </w:r>
      <w:r>
        <w:rPr>
          <w:sz w:val="24"/>
        </w:rPr>
        <w:t>допущенных</w:t>
      </w:r>
      <w:r>
        <w:rPr>
          <w:spacing w:val="46"/>
          <w:sz w:val="24"/>
        </w:rPr>
        <w:t xml:space="preserve"> </w:t>
      </w:r>
      <w:r>
        <w:rPr>
          <w:sz w:val="24"/>
        </w:rPr>
        <w:t>опечаток</w:t>
      </w:r>
      <w:r>
        <w:rPr>
          <w:spacing w:val="36"/>
          <w:sz w:val="24"/>
        </w:rPr>
        <w:t xml:space="preserve"> </w:t>
      </w:r>
      <w:r>
        <w:rPr>
          <w:spacing w:val="-10"/>
          <w:sz w:val="24"/>
        </w:rPr>
        <w:t>и</w:t>
      </w:r>
      <w:r w:rsidR="009453D7">
        <w:rPr>
          <w:spacing w:val="-10"/>
          <w:sz w:val="24"/>
        </w:rPr>
        <w:t xml:space="preserve"> </w:t>
      </w:r>
      <w:r>
        <w:rPr>
          <w:w w:val="95"/>
          <w:sz w:val="24"/>
        </w:rPr>
        <w:t>ошибок</w:t>
      </w:r>
      <w:r>
        <w:rPr>
          <w:spacing w:val="25"/>
          <w:sz w:val="24"/>
        </w:rPr>
        <w:t xml:space="preserve"> </w:t>
      </w:r>
      <w:r>
        <w:rPr>
          <w:w w:val="95"/>
          <w:sz w:val="24"/>
        </w:rPr>
        <w:t>в</w:t>
      </w:r>
      <w:r>
        <w:rPr>
          <w:spacing w:val="14"/>
          <w:sz w:val="24"/>
        </w:rPr>
        <w:t xml:space="preserve"> </w:t>
      </w:r>
      <w:r>
        <w:rPr>
          <w:w w:val="95"/>
          <w:sz w:val="24"/>
        </w:rPr>
        <w:t>уведомлении</w:t>
      </w:r>
      <w:r>
        <w:rPr>
          <w:spacing w:val="44"/>
          <w:sz w:val="24"/>
        </w:rPr>
        <w:t xml:space="preserve"> </w:t>
      </w:r>
      <w:r>
        <w:rPr>
          <w:w w:val="95"/>
          <w:sz w:val="24"/>
        </w:rPr>
        <w:t>после</w:t>
      </w:r>
      <w:r>
        <w:rPr>
          <w:spacing w:val="22"/>
          <w:sz w:val="24"/>
        </w:rPr>
        <w:t xml:space="preserve"> </w:t>
      </w:r>
      <w:r>
        <w:rPr>
          <w:w w:val="95"/>
          <w:sz w:val="24"/>
        </w:rPr>
        <w:t>устранения</w:t>
      </w:r>
      <w:r>
        <w:rPr>
          <w:spacing w:val="45"/>
          <w:sz w:val="24"/>
        </w:rPr>
        <w:t xml:space="preserve"> </w:t>
      </w:r>
      <w:r>
        <w:rPr>
          <w:w w:val="95"/>
          <w:sz w:val="24"/>
        </w:rPr>
        <w:t>указанных</w:t>
      </w:r>
      <w:r>
        <w:rPr>
          <w:spacing w:val="34"/>
          <w:sz w:val="24"/>
        </w:rPr>
        <w:t xml:space="preserve"> </w:t>
      </w:r>
      <w:r>
        <w:rPr>
          <w:spacing w:val="-2"/>
          <w:w w:val="95"/>
          <w:sz w:val="24"/>
        </w:rPr>
        <w:t>нарушений.</w:t>
      </w:r>
    </w:p>
    <w:p w:rsidR="00DE6DEF" w:rsidRDefault="00574C77">
      <w:pPr>
        <w:spacing w:before="3"/>
        <w:ind w:left="939"/>
        <w:rPr>
          <w:sz w:val="24"/>
        </w:rPr>
      </w:pPr>
      <w:r>
        <w:rPr>
          <w:spacing w:val="-2"/>
          <w:sz w:val="24"/>
        </w:rPr>
        <w:t>Данный</w:t>
      </w:r>
      <w:r>
        <w:rPr>
          <w:spacing w:val="9"/>
          <w:sz w:val="24"/>
        </w:rPr>
        <w:t xml:space="preserve"> </w:t>
      </w:r>
      <w:r>
        <w:rPr>
          <w:spacing w:val="-2"/>
          <w:sz w:val="24"/>
        </w:rPr>
        <w:t>отказ</w:t>
      </w:r>
      <w:r>
        <w:rPr>
          <w:spacing w:val="8"/>
          <w:sz w:val="24"/>
        </w:rPr>
        <w:t xml:space="preserve"> </w:t>
      </w:r>
      <w:r>
        <w:rPr>
          <w:spacing w:val="-2"/>
          <w:sz w:val="24"/>
        </w:rPr>
        <w:t>может</w:t>
      </w:r>
      <w:r>
        <w:rPr>
          <w:spacing w:val="10"/>
          <w:sz w:val="24"/>
        </w:rPr>
        <w:t xml:space="preserve"> </w:t>
      </w:r>
      <w:r>
        <w:rPr>
          <w:spacing w:val="-2"/>
          <w:sz w:val="24"/>
        </w:rPr>
        <w:t>быть</w:t>
      </w:r>
      <w:r>
        <w:rPr>
          <w:spacing w:val="3"/>
          <w:sz w:val="24"/>
        </w:rPr>
        <w:t xml:space="preserve"> </w:t>
      </w:r>
      <w:r>
        <w:rPr>
          <w:spacing w:val="-2"/>
          <w:sz w:val="24"/>
        </w:rPr>
        <w:t>обжалован</w:t>
      </w:r>
      <w:r>
        <w:rPr>
          <w:spacing w:val="14"/>
          <w:sz w:val="24"/>
        </w:rPr>
        <w:t xml:space="preserve"> </w:t>
      </w:r>
      <w:r>
        <w:rPr>
          <w:spacing w:val="-2"/>
          <w:sz w:val="24"/>
        </w:rPr>
        <w:t>в</w:t>
      </w:r>
      <w:r>
        <w:rPr>
          <w:spacing w:val="-5"/>
          <w:sz w:val="24"/>
        </w:rPr>
        <w:t xml:space="preserve"> </w:t>
      </w:r>
      <w:r>
        <w:rPr>
          <w:spacing w:val="-2"/>
          <w:sz w:val="24"/>
        </w:rPr>
        <w:t>досудебном</w:t>
      </w:r>
      <w:r>
        <w:rPr>
          <w:spacing w:val="15"/>
          <w:sz w:val="24"/>
        </w:rPr>
        <w:t xml:space="preserve"> </w:t>
      </w:r>
      <w:r>
        <w:rPr>
          <w:spacing w:val="-2"/>
          <w:sz w:val="24"/>
        </w:rPr>
        <w:t>порядке</w:t>
      </w:r>
      <w:r>
        <w:rPr>
          <w:spacing w:val="8"/>
          <w:sz w:val="24"/>
        </w:rPr>
        <w:t xml:space="preserve"> </w:t>
      </w:r>
      <w:r>
        <w:rPr>
          <w:spacing w:val="-2"/>
          <w:sz w:val="24"/>
        </w:rPr>
        <w:t>путем</w:t>
      </w:r>
      <w:r>
        <w:rPr>
          <w:spacing w:val="1"/>
          <w:sz w:val="24"/>
        </w:rPr>
        <w:t xml:space="preserve"> </w:t>
      </w:r>
      <w:r>
        <w:rPr>
          <w:spacing w:val="-2"/>
          <w:sz w:val="24"/>
        </w:rPr>
        <w:t>направления</w:t>
      </w:r>
      <w:r>
        <w:rPr>
          <w:spacing w:val="16"/>
          <w:sz w:val="24"/>
        </w:rPr>
        <w:t xml:space="preserve"> </w:t>
      </w:r>
      <w:r>
        <w:rPr>
          <w:spacing w:val="-2"/>
          <w:sz w:val="24"/>
        </w:rPr>
        <w:t>жалобы</w:t>
      </w:r>
      <w:r>
        <w:rPr>
          <w:spacing w:val="12"/>
          <w:sz w:val="24"/>
        </w:rPr>
        <w:t xml:space="preserve"> </w:t>
      </w:r>
      <w:r>
        <w:rPr>
          <w:spacing w:val="-10"/>
          <w:sz w:val="24"/>
        </w:rPr>
        <w:t>в</w:t>
      </w:r>
    </w:p>
    <w:p w:rsidR="00DE6DEF" w:rsidRDefault="00FD4761">
      <w:pPr>
        <w:pStyle w:val="a3"/>
        <w:spacing w:before="2"/>
        <w:jc w:val="left"/>
        <w:rPr>
          <w:sz w:val="18"/>
        </w:rPr>
      </w:pPr>
      <w:r>
        <w:rPr>
          <w:noProof/>
          <w:lang w:eastAsia="ru-RU"/>
        </w:rPr>
        <mc:AlternateContent>
          <mc:Choice Requires="wps">
            <w:drawing>
              <wp:anchor distT="0" distB="0" distL="0" distR="0" simplePos="0" relativeHeight="251671040" behindDoc="1" locked="0" layoutInCell="1" allowOverlap="1" wp14:anchorId="147EB387" wp14:editId="5BBA1151">
                <wp:simplePos x="0" y="0"/>
                <wp:positionH relativeFrom="page">
                  <wp:posOffset>819785</wp:posOffset>
                </wp:positionH>
                <wp:positionV relativeFrom="paragraph">
                  <wp:posOffset>148590</wp:posOffset>
                </wp:positionV>
                <wp:extent cx="6316345" cy="1270"/>
                <wp:effectExtent l="0" t="0" r="0" b="0"/>
                <wp:wrapTopAndBottom/>
                <wp:docPr id="33" name="docshape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16345" cy="1270"/>
                        </a:xfrm>
                        <a:custGeom>
                          <a:avLst/>
                          <a:gdLst>
                            <a:gd name="T0" fmla="+- 0 1291 1291"/>
                            <a:gd name="T1" fmla="*/ T0 w 9947"/>
                            <a:gd name="T2" fmla="+- 0 11238 1291"/>
                            <a:gd name="T3" fmla="*/ T2 w 9947"/>
                          </a:gdLst>
                          <a:ahLst/>
                          <a:cxnLst>
                            <a:cxn ang="0">
                              <a:pos x="T1" y="0"/>
                            </a:cxn>
                            <a:cxn ang="0">
                              <a:pos x="T3" y="0"/>
                            </a:cxn>
                          </a:cxnLst>
                          <a:rect l="0" t="0" r="r" b="b"/>
                          <a:pathLst>
                            <a:path w="9947">
                              <a:moveTo>
                                <a:pt x="0" y="0"/>
                              </a:moveTo>
                              <a:lnTo>
                                <a:pt x="9947" y="0"/>
                              </a:lnTo>
                            </a:path>
                          </a:pathLst>
                        </a:custGeom>
                        <a:noFill/>
                        <a:ln w="914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1E4771" id="docshape13" o:spid="_x0000_s1026" style="position:absolute;margin-left:64.55pt;margin-top:11.7pt;width:497.35pt;height:.1pt;z-index:-2516454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4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XLd+gIAAI0GAAAOAAAAZHJzL2Uyb0RvYy54bWysVW1v0zAQ/o7Ef7D8EdQlTrO+aek09QUh&#10;DZi08gNc22kiEjvYbtMN8d85O0mXdiAhRD6kdu783HPP+a43t8eyQAehTa5kgslViJGQTPFc7hL8&#10;dbMeTDAylkpOCyVFgp+Ewbfzt29u6momIpWpgguNAESaWV0lOLO2mgWBYZkoqblSlZBgTJUuqYWt&#10;3gVc0xrQyyKIwnAU1ErzSismjIGvy8aI5x4/TQWzX9LUCIuKBAM369/av7fuHcxv6GynaZXlrKVB&#10;/4FFSXMJQU9QS2op2uv8FVSZM62MSu0VU2Wg0jRnwucA2ZDwIpvHjFbC5wLimOokk/l/sOzz4UGj&#10;nCd4OMRI0hJqxBUzLjIZOnnqyszA67F60C5BU90r9s2AITizuI0BH7StPykOKHRvlZfkmOrSnYRk&#10;0dEr/3RSXhwtYvBxNCSjYXyNEQMbica+MAGddWfZ3tgPQnkcerg3tqkbh5VXnbfUN1DjtCyghO8H&#10;KEQkmhL/aut8ciOd27sAbUJUo+k0Hl86RZ1Tg0Wi4eS3YCBcE9OBRT0wSGDXUaRZx5odZUsbVoi6&#10;Rgm9UJUyTqANkOsUAgRwcin+wRdiX/o2Z9oQGjrg8u5rjODub5t0K2odMxfCLVGdYK+F+1Cqg9go&#10;b7IXpYMgL9ZC9r388T6rxgwnXAC4N83CB3Vce6WVap0Xha9tIT0VApfCETCqyLkz+o3ebReFRgfq&#10;uto/LhkAO3PTai+5B8sE5at2bWleNGvwL7y2cAtbCdx99G37YxpOV5PVJB7E0Wg1iMPlcnC3XsSD&#10;0ZqMr5fD5WKxJD8dNRLPspxzIR27boSQ+O9atB1mTfOfhshZFqaf7No/r5MNzml4LSCX7rfRumvR&#10;pqe3ij9Bu2rVzESY4bDIlH7GqIZ5mGDzfU+1wKj4KGHgTEkcuwHqN/H1OIKN7lu2fQuVDKASbDFc&#10;cLdc2Gbo7iud7zKIRHxZpbqDMZHmrp/9PGlYtRuYeT6Ddj67odrfe6+Xf5H5LwAAAP//AwBQSwME&#10;FAAGAAgAAAAhAFSxk5ncAAAACgEAAA8AAABkcnMvZG93bnJldi54bWxMj8FOwzAQRO9I/IO1SNyo&#10;EwdKm8apQlElrm3h7sZuEmGvo9hpw9+zOcFxZp9mZ4rt5Cy7miF0HiWkiwSYwdrrDhsJn6f90wpY&#10;iAq1sh6NhB8TYFve3xUq1/6GB3M9xoZRCIZcSWhj7HPOQ90ap8LC9wbpdvGDU5Hk0HA9qBuFO8tF&#10;kiy5Ux3Sh1b1Ztea+vs4Ognj6vDyKvbV+j052bevjynbVQKlfHyYqg2waKb4B8Ncn6pDSZ3OfkQd&#10;mCUt1imhEkT2DGwGUpHRmPPsLIGXBf8/ofwFAAD//wMAUEsBAi0AFAAGAAgAAAAhALaDOJL+AAAA&#10;4QEAABMAAAAAAAAAAAAAAAAAAAAAAFtDb250ZW50X1R5cGVzXS54bWxQSwECLQAUAAYACAAAACEA&#10;OP0h/9YAAACUAQAACwAAAAAAAAAAAAAAAAAvAQAAX3JlbHMvLnJlbHNQSwECLQAUAAYACAAAACEA&#10;RcVy3foCAACNBgAADgAAAAAAAAAAAAAAAAAuAgAAZHJzL2Uyb0RvYy54bWxQSwECLQAUAAYACAAA&#10;ACEAVLGTmdwAAAAKAQAADwAAAAAAAAAAAAAAAABUBQAAZHJzL2Rvd25yZXYueG1sUEsFBgAAAAAE&#10;AAQA8wAAAF0GAAAAAA==&#10;" path="m,l9947,e" filled="f" strokeweight=".25403mm">
                <v:path arrowok="t" o:connecttype="custom" o:connectlocs="0,0;6316345,0" o:connectangles="0,0"/>
                <w10:wrap type="topAndBottom" anchorx="page"/>
              </v:shape>
            </w:pict>
          </mc:Fallback>
        </mc:AlternateContent>
      </w:r>
    </w:p>
    <w:p w:rsidR="00DE6DEF" w:rsidRDefault="00574C77">
      <w:pPr>
        <w:tabs>
          <w:tab w:val="left" w:pos="7184"/>
          <w:tab w:val="left" w:pos="10276"/>
        </w:tabs>
        <w:spacing w:before="30" w:line="242" w:lineRule="auto"/>
        <w:ind w:left="939" w:right="221" w:hanging="689"/>
        <w:rPr>
          <w:sz w:val="24"/>
        </w:rPr>
      </w:pPr>
      <w:r>
        <w:rPr>
          <w:sz w:val="24"/>
          <w:u w:val="single" w:color="2B2B2B"/>
        </w:rPr>
        <w:tab/>
      </w:r>
      <w:r>
        <w:rPr>
          <w:sz w:val="24"/>
          <w:u w:val="single" w:color="2B2B2B"/>
        </w:rPr>
        <w:tab/>
      </w:r>
      <w:r>
        <w:rPr>
          <w:sz w:val="24"/>
        </w:rPr>
        <w:t>,</w:t>
      </w:r>
      <w:r w:rsidR="00E07E91">
        <w:rPr>
          <w:sz w:val="24"/>
        </w:rPr>
        <w:t xml:space="preserve"> </w:t>
      </w:r>
      <w:r>
        <w:rPr>
          <w:sz w:val="24"/>
        </w:rPr>
        <w:t>а также в судебном порядке. Дополнительно</w:t>
      </w:r>
      <w:r>
        <w:rPr>
          <w:spacing w:val="40"/>
          <w:sz w:val="24"/>
        </w:rPr>
        <w:t xml:space="preserve"> </w:t>
      </w:r>
      <w:r>
        <w:rPr>
          <w:sz w:val="24"/>
        </w:rPr>
        <w:t xml:space="preserve">информируем: </w:t>
      </w:r>
      <w:r w:rsidR="00E07E91">
        <w:rPr>
          <w:sz w:val="24"/>
        </w:rPr>
        <w:t xml:space="preserve">        </w:t>
      </w:r>
      <w:r w:rsidR="00E07E91">
        <w:rPr>
          <w:sz w:val="24"/>
          <w:u w:val="single"/>
        </w:rPr>
        <w:t xml:space="preserve">                                                              </w:t>
      </w:r>
    </w:p>
    <w:p w:rsidR="00DE6DEF" w:rsidRDefault="00FD4761">
      <w:pPr>
        <w:pStyle w:val="a3"/>
        <w:jc w:val="left"/>
        <w:rPr>
          <w:sz w:val="18"/>
        </w:rPr>
      </w:pPr>
      <w:r>
        <w:rPr>
          <w:noProof/>
          <w:lang w:eastAsia="ru-RU"/>
        </w:rPr>
        <mc:AlternateContent>
          <mc:Choice Requires="wps">
            <w:drawing>
              <wp:anchor distT="0" distB="0" distL="0" distR="0" simplePos="0" relativeHeight="251673088" behindDoc="1" locked="0" layoutInCell="1" allowOverlap="1" wp14:anchorId="0C373C83" wp14:editId="3E1934EC">
                <wp:simplePos x="0" y="0"/>
                <wp:positionH relativeFrom="page">
                  <wp:posOffset>819785</wp:posOffset>
                </wp:positionH>
                <wp:positionV relativeFrom="paragraph">
                  <wp:posOffset>146685</wp:posOffset>
                </wp:positionV>
                <wp:extent cx="6240145" cy="1270"/>
                <wp:effectExtent l="0" t="0" r="0" b="0"/>
                <wp:wrapTopAndBottom/>
                <wp:docPr id="32" name="docshape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40145" cy="1270"/>
                        </a:xfrm>
                        <a:custGeom>
                          <a:avLst/>
                          <a:gdLst>
                            <a:gd name="T0" fmla="+- 0 1291 1291"/>
                            <a:gd name="T1" fmla="*/ T0 w 9827"/>
                            <a:gd name="T2" fmla="+- 0 11118 1291"/>
                            <a:gd name="T3" fmla="*/ T2 w 9827"/>
                          </a:gdLst>
                          <a:ahLst/>
                          <a:cxnLst>
                            <a:cxn ang="0">
                              <a:pos x="T1" y="0"/>
                            </a:cxn>
                            <a:cxn ang="0">
                              <a:pos x="T3" y="0"/>
                            </a:cxn>
                          </a:cxnLst>
                          <a:rect l="0" t="0" r="r" b="b"/>
                          <a:pathLst>
                            <a:path w="9827">
                              <a:moveTo>
                                <a:pt x="0" y="0"/>
                              </a:moveTo>
                              <a:lnTo>
                                <a:pt x="9827" y="0"/>
                              </a:lnTo>
                            </a:path>
                          </a:pathLst>
                        </a:custGeom>
                        <a:noFill/>
                        <a:ln w="914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564D94" id="docshape14" o:spid="_x0000_s1026" style="position:absolute;margin-left:64.55pt;margin-top:11.55pt;width:491.35pt;height:.1pt;z-index:-2516433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82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GFC9wIAAI0GAAAOAAAAZHJzL2Uyb0RvYy54bWysVduO0zAQfUfiHyw/grqJs9leok1XqBeE&#10;tMBKWz7AtZ0mIrGD7TZdEP/O2Em6aRckhMhDamfGZ86c8Uxv745ViQ5Cm0LJFJOrECMhmeKF3KX4&#10;y2Y9mmJkLJWclkqKFD8Jg+/mr1/dNnUiIpWrkguNAESapKlTnFtbJ0FgWC4qaq5ULSQYM6UramGr&#10;dwHXtAH0qgyiMBwHjdK81ooJY+DrsjXiucfPMsHs5ywzwqIyxcDN+rf27617B/Nbmuw0rfOCdTTo&#10;P7CoaCEh6AlqSS1Fe128gKoKppVRmb1iqgpUlhVM+BwgGxJeZPOY01r4XEAcU59kMv8Pln06PGhU&#10;8BRfRxhJWkGNuGLGRSaxk6epTQJej/WDdgma+l6xrwYMwZnFbQz4oG3zUXFAoXurvCTHTFfuJCSL&#10;jl75p5Py4mgRg4/jKA5JfIMRAxuJJr4wAU36s2xv7HuhPA493Bvb1o3DyqvOO+obqHFWlVDCtyMU&#10;IhLNiH91dT65kd7tTYA2IWrQbBpNLp1AkCEWIWT6W7Dr3s+BRQMwSGDXU6R5z5odZUcbVoi6Rgm9&#10;ULUyTqANkOsVAgRwcin+wRdiX/q2Z7oQGjrg8u5rjODub9t0a2odMxfCLVGTYq+F+1Cpg9gob7IX&#10;pYMgz9ZSDr388SGr1gwnXAC4N+3CB3VcB6WVal2Upa9tKT0VdykcAaPKgjuj3+jddlFqdKCuq/3j&#10;kgGwMzet9pJ7sFxQvurWlhZluwb/0msLt7CTwN1H37Y/ZuFsNV1N41EcjVejOFwuR+/Wi3g0XpPJ&#10;zfJ6uVgsyU9HjcRJXnAupGPXjxAS/12LdsOsbf7TEDnLwgyTXfvnZbLBOQ2vBeTS/7Za9y3a9vRW&#10;8SdoV63amQgzHBa50t8xamAepth821MtMCo/SBg4MxLHboD6TXwziWCjh5bt0EIlA6gUWwwX3C0X&#10;th26+1oXuxwiEV9Wqd7BmMgK189+nrSsug3MPJ9BN5/dUB3uvdfzv8j8FwAAAP//AwBQSwMEFAAG&#10;AAgAAAAhAGqOiDfZAAAACgEAAA8AAABkcnMvZG93bnJldi54bWxMT0tLw0AQvgv+h2UEb3bTFEVj&#10;NkWE4kE82BbP0+yYhO4j3Ucb/72Tk85l+GY+vke9nqwRZwpx8E7BclGAINd6PbhOwX63uXsEERM6&#10;jcY7UvBDEdbN9VWNlfYX90nnbeoEi7hYoYI+pbGSMrY9WYwLP5Lj37cPFhPD0Ekd8MLi1siyKB6k&#10;xcGxQ48jvfbUHrfZssmm3J3CEc3Xm80y53f6uD9lpW5vppdnEImm9EeGOT5Hh4YzHXx2OgrDuHxa&#10;MlVBueI9E3i4zGG+rEA2tfxfofkFAAD//wMAUEsBAi0AFAAGAAgAAAAhALaDOJL+AAAA4QEAABMA&#10;AAAAAAAAAAAAAAAAAAAAAFtDb250ZW50X1R5cGVzXS54bWxQSwECLQAUAAYACAAAACEAOP0h/9YA&#10;AACUAQAACwAAAAAAAAAAAAAAAAAvAQAAX3JlbHMvLnJlbHNQSwECLQAUAAYACAAAACEAUEBhQvcC&#10;AACNBgAADgAAAAAAAAAAAAAAAAAuAgAAZHJzL2Uyb0RvYy54bWxQSwECLQAUAAYACAAAACEAao6I&#10;N9kAAAAKAQAADwAAAAAAAAAAAAAAAABRBQAAZHJzL2Rvd25yZXYueG1sUEsFBgAAAAAEAAQA8wAA&#10;AFcGAAAAAA==&#10;" path="m,l9827,e" filled="f" strokeweight=".25403mm">
                <v:path arrowok="t" o:connecttype="custom" o:connectlocs="0,0;6240145,0" o:connectangles="0,0"/>
                <w10:wrap type="topAndBottom" anchorx="page"/>
              </v:shape>
            </w:pict>
          </mc:Fallback>
        </mc:AlternateContent>
      </w:r>
    </w:p>
    <w:p w:rsidR="00DE6DEF" w:rsidRDefault="00574C77">
      <w:pPr>
        <w:spacing w:before="34"/>
        <w:ind w:left="2252" w:hanging="853"/>
        <w:rPr>
          <w:sz w:val="20"/>
        </w:rPr>
      </w:pPr>
      <w:r>
        <w:rPr>
          <w:sz w:val="20"/>
        </w:rPr>
        <w:t>(указывается информация,</w:t>
      </w:r>
      <w:r>
        <w:rPr>
          <w:spacing w:val="-5"/>
          <w:sz w:val="20"/>
        </w:rPr>
        <w:t xml:space="preserve"> </w:t>
      </w:r>
      <w:r>
        <w:rPr>
          <w:sz w:val="20"/>
        </w:rPr>
        <w:t>необходимая</w:t>
      </w:r>
      <w:r>
        <w:rPr>
          <w:spacing w:val="-6"/>
          <w:sz w:val="20"/>
        </w:rPr>
        <w:t xml:space="preserve"> </w:t>
      </w:r>
      <w:r>
        <w:rPr>
          <w:sz w:val="20"/>
        </w:rPr>
        <w:t>для</w:t>
      </w:r>
      <w:r>
        <w:rPr>
          <w:spacing w:val="-12"/>
          <w:sz w:val="20"/>
        </w:rPr>
        <w:t xml:space="preserve"> </w:t>
      </w:r>
      <w:r>
        <w:rPr>
          <w:sz w:val="20"/>
        </w:rPr>
        <w:t>устранения</w:t>
      </w:r>
      <w:r>
        <w:rPr>
          <w:spacing w:val="-4"/>
          <w:sz w:val="20"/>
        </w:rPr>
        <w:t xml:space="preserve"> </w:t>
      </w:r>
      <w:r>
        <w:rPr>
          <w:sz w:val="20"/>
        </w:rPr>
        <w:t>причин</w:t>
      </w:r>
      <w:r>
        <w:rPr>
          <w:spacing w:val="-5"/>
          <w:sz w:val="20"/>
        </w:rPr>
        <w:t xml:space="preserve"> </w:t>
      </w:r>
      <w:r>
        <w:rPr>
          <w:sz w:val="20"/>
        </w:rPr>
        <w:t>отказа</w:t>
      </w:r>
      <w:r>
        <w:rPr>
          <w:spacing w:val="-13"/>
          <w:sz w:val="20"/>
        </w:rPr>
        <w:t xml:space="preserve"> </w:t>
      </w:r>
      <w:r>
        <w:rPr>
          <w:sz w:val="20"/>
        </w:rPr>
        <w:t>во</w:t>
      </w:r>
      <w:r>
        <w:rPr>
          <w:spacing w:val="-12"/>
          <w:sz w:val="20"/>
        </w:rPr>
        <w:t xml:space="preserve"> </w:t>
      </w:r>
      <w:r>
        <w:rPr>
          <w:sz w:val="20"/>
        </w:rPr>
        <w:t>внесении</w:t>
      </w:r>
      <w:r>
        <w:rPr>
          <w:spacing w:val="-6"/>
          <w:sz w:val="20"/>
        </w:rPr>
        <w:t xml:space="preserve"> </w:t>
      </w:r>
      <w:r>
        <w:rPr>
          <w:sz w:val="20"/>
        </w:rPr>
        <w:t>исправлений</w:t>
      </w:r>
      <w:r>
        <w:rPr>
          <w:spacing w:val="1"/>
          <w:sz w:val="20"/>
        </w:rPr>
        <w:t xml:space="preserve"> </w:t>
      </w:r>
      <w:r>
        <w:rPr>
          <w:sz w:val="20"/>
        </w:rPr>
        <w:t>в уведомление,</w:t>
      </w:r>
      <w:r>
        <w:rPr>
          <w:spacing w:val="28"/>
          <w:sz w:val="20"/>
        </w:rPr>
        <w:t xml:space="preserve"> </w:t>
      </w:r>
      <w:r>
        <w:rPr>
          <w:sz w:val="20"/>
        </w:rPr>
        <w:t>а также иная дополнительная информация при наличии)</w:t>
      </w:r>
    </w:p>
    <w:p w:rsidR="00DE6DEF" w:rsidRDefault="00DE6DEF">
      <w:pPr>
        <w:pStyle w:val="a3"/>
        <w:jc w:val="left"/>
        <w:rPr>
          <w:sz w:val="20"/>
        </w:rPr>
      </w:pPr>
    </w:p>
    <w:p w:rsidR="00DE6DEF" w:rsidRDefault="00E07E91">
      <w:pPr>
        <w:pStyle w:val="a3"/>
        <w:spacing w:before="4" w:after="1"/>
        <w:jc w:val="left"/>
        <w:rPr>
          <w:sz w:val="27"/>
        </w:rPr>
      </w:pPr>
      <w:r>
        <w:rPr>
          <w:noProof/>
          <w:sz w:val="2"/>
          <w:lang w:eastAsia="ru-RU"/>
        </w:rPr>
        <mc:AlternateContent>
          <mc:Choice Requires="wpg">
            <w:drawing>
              <wp:anchor distT="0" distB="0" distL="114300" distR="114300" simplePos="0" relativeHeight="251664896" behindDoc="1" locked="0" layoutInCell="1" allowOverlap="1">
                <wp:simplePos x="0" y="0"/>
                <wp:positionH relativeFrom="column">
                  <wp:posOffset>3813243</wp:posOffset>
                </wp:positionH>
                <wp:positionV relativeFrom="paragraph">
                  <wp:posOffset>149185</wp:posOffset>
                </wp:positionV>
                <wp:extent cx="1371600" cy="126459"/>
                <wp:effectExtent l="0" t="0" r="19050" b="0"/>
                <wp:wrapNone/>
                <wp:docPr id="26" name="docshapegroup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0" cy="126459"/>
                          <a:chOff x="0" y="0"/>
                          <a:chExt cx="3346" cy="15"/>
                        </a:xfrm>
                      </wpg:grpSpPr>
                      <wps:wsp>
                        <wps:cNvPr id="27" name="Line 19"/>
                        <wps:cNvCnPr/>
                        <wps:spPr bwMode="auto">
                          <a:xfrm>
                            <a:off x="0" y="7"/>
                            <a:ext cx="3346" cy="0"/>
                          </a:xfrm>
                          <a:prstGeom prst="line">
                            <a:avLst/>
                          </a:prstGeom>
                          <a:noFill/>
                          <a:ln w="9145">
                            <a:solidFill>
                              <a:srgbClr val="3B3B3B"/>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E105E1A" id="docshapegroup17" o:spid="_x0000_s1026" style="position:absolute;margin-left:300.25pt;margin-top:11.75pt;width:108pt;height:9.95pt;z-index:-251651584" coordsize="334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GSrbQIAAFIFAAAOAAAAZHJzL2Uyb0RvYy54bWykVF1v2yAUfZ+0/4B4T20nTtJYdaotTvrS&#10;dZW6/QAC2EbDgIDGqab9912wk67tS9UpkgPcD+45516uro+dRAdundCqxNlFihFXVDOhmhL//LGb&#10;XGLkPFGMSK14iZ+4w9frz5+uelPwqW61ZNwiSKJc0ZsSt96bIkkcbXlH3IU2XIGx1rYjHra2SZgl&#10;PWTvZDJN00XSa8uM1ZQ7B6fVYMTrmL+uOfXf69pxj2SJoTYfvzZ+9+GbrK9I0VhiWkHHMsgHquiI&#10;UHDpOVVFPEGPVrxJ1QlqtdO1v6C6S3RdC8ojBkCTpa/Q3Fj9aCKWpugbc6YJqH3F04fT0rvDvUWC&#10;lXi6wEiRDjRimrqWGN6E67Nl4Kg3TQGuN9Y8mHs7AIXlraa/HJiT1/awbwZntO+/aQZpyaPXkaNj&#10;bbuQAtCjY5Ti6SwFP3pE4TCbLbNFCopRsGXTRT5fDVrRFgR9E0bb7Rg4m+UAJEbNQ0RCiuG+WONY&#10;UwAE/eaeKXX/R+lD4Csq5QJPJ0qXJ0pvheIoixDCzeCyUfc2EusKB5S+k6UoBilOLD2DjZ18xkoK&#10;Y52/4bpDYVFiCfdH7snh1vmBlpNLkELpnZASzkkhFepLvMryeQxwWgoWjMHmbLPfSIsOBMZp9jX8&#10;Ro5fuEHfKBaTtZyw7bj2RMhhDXVKFfIBDihnXA3z8nuVrraX28t8kk8X20meVtXky26TTxa7bDmv&#10;ZtVmU2V/QmlZXrSCMa5CdafZzfL3CTm+IsPUnaf3TEPyMntsIyj29B+LhoYatBu6aa/ZU5Q0nkNv&#10;jWMBgxvDxkcmvAz/7qPX81O4/gsAAP//AwBQSwMEFAAGAAgAAAAhAGXL/VvgAAAACQEAAA8AAABk&#10;cnMvZG93bnJldi54bWxMj8FqwzAMhu+DvYNRYbfVSdOGksYppWw7lcHawdjNjdUkNJZD7Cbp2087&#10;bSdJ6OPXp3w72VYM2PvGkYJ4HoFAKp1pqFLweXp9XoPwQZPRrSNUcEcP2+LxIdeZcSN94HAMleAQ&#10;8plWUIfQZVL6skar/dx1SLy7uN7qwGNfSdPrkcNtKxdRlEqrG+ILte5wX2N5Pd6sgrdRj7skfhkO&#10;18v+/n1avX8dYlTqaTbtNiACTuEPhl99VoeCnc7uRsaLVkEaRStGFSwSrgys45Sbs4JlsgRZ5PL/&#10;B8UPAAAA//8DAFBLAQItABQABgAIAAAAIQC2gziS/gAAAOEBAAATAAAAAAAAAAAAAAAAAAAAAABb&#10;Q29udGVudF9UeXBlc10ueG1sUEsBAi0AFAAGAAgAAAAhADj9If/WAAAAlAEAAAsAAAAAAAAAAAAA&#10;AAAALwEAAF9yZWxzLy5yZWxzUEsBAi0AFAAGAAgAAAAhAIYQZKttAgAAUgUAAA4AAAAAAAAAAAAA&#10;AAAALgIAAGRycy9lMm9Eb2MueG1sUEsBAi0AFAAGAAgAAAAhAGXL/VvgAAAACQEAAA8AAAAAAAAA&#10;AAAAAAAAxwQAAGRycy9kb3ducmV2LnhtbFBLBQYAAAAABAAEAPMAAADUBQAAAAA=&#10;">
                <v:line id="Line 19" o:spid="_x0000_s1027" style="position:absolute;visibility:visible;mso-wrap-style:square" from="0,7" to="334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1VSxAAAANsAAAAPAAAAZHJzL2Rvd25yZXYueG1sRI/RasJA&#10;FETfBf9huULfdKNQrdFVWkFaBaGJfsAle02C2bthd9W0X98tCD4OM3OGWa4704gbOV9bVjAeJSCI&#10;C6trLhWcjtvhGwgfkDU2lknBD3lYr/q9Jaba3jmjWx5KESHsU1RQhdCmUvqiIoN+ZFvi6J2tMxii&#10;dKXUDu8Rbho5SZKpNFhzXKiwpU1FxSW/GgUf9e91t5tnn/l37qbZbH/wr/ODUi+D7n0BIlAXnuFH&#10;+0srmMzg/0v8AXL1BwAA//8DAFBLAQItABQABgAIAAAAIQDb4fbL7gAAAIUBAAATAAAAAAAAAAAA&#10;AAAAAAAAAABbQ29udGVudF9UeXBlc10ueG1sUEsBAi0AFAAGAAgAAAAhAFr0LFu/AAAAFQEAAAsA&#10;AAAAAAAAAAAAAAAAHwEAAF9yZWxzLy5yZWxzUEsBAi0AFAAGAAgAAAAhAMsrVVLEAAAA2wAAAA8A&#10;AAAAAAAAAAAAAAAABwIAAGRycy9kb3ducmV2LnhtbFBLBQYAAAAAAwADALcAAAD4AgAAAAA=&#10;" strokecolor="#3b3b3b" strokeweight=".25403mm"/>
              </v:group>
            </w:pict>
          </mc:Fallback>
        </mc:AlternateContent>
      </w:r>
    </w:p>
    <w:p w:rsidR="00DE6DEF" w:rsidRDefault="00FD4761">
      <w:pPr>
        <w:tabs>
          <w:tab w:val="left" w:pos="3933"/>
          <w:tab w:val="left" w:pos="6338"/>
        </w:tabs>
        <w:spacing w:line="20" w:lineRule="exact"/>
        <w:ind w:left="222"/>
        <w:rPr>
          <w:sz w:val="2"/>
        </w:rPr>
      </w:pPr>
      <w:r>
        <w:rPr>
          <w:noProof/>
          <w:sz w:val="2"/>
          <w:lang w:eastAsia="ru-RU"/>
        </w:rPr>
        <mc:AlternateContent>
          <mc:Choice Requires="wpg">
            <w:drawing>
              <wp:inline distT="0" distB="0" distL="0" distR="0" wp14:anchorId="68101893" wp14:editId="4C8BAD3F">
                <wp:extent cx="1981835" cy="9525"/>
                <wp:effectExtent l="10795" t="3810" r="7620" b="5715"/>
                <wp:docPr id="30" name="docshapegroup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835" cy="9525"/>
                          <a:chOff x="0" y="0"/>
                          <a:chExt cx="3121" cy="15"/>
                        </a:xfrm>
                      </wpg:grpSpPr>
                      <wps:wsp>
                        <wps:cNvPr id="31" name="Line 23"/>
                        <wps:cNvCnPr/>
                        <wps:spPr bwMode="auto">
                          <a:xfrm>
                            <a:off x="0" y="7"/>
                            <a:ext cx="3120" cy="0"/>
                          </a:xfrm>
                          <a:prstGeom prst="line">
                            <a:avLst/>
                          </a:prstGeom>
                          <a:noFill/>
                          <a:ln w="9145">
                            <a:solidFill>
                              <a:srgbClr val="3B3B3B"/>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93897A5" id="docshapegroup15" o:spid="_x0000_s1026" style="width:156.05pt;height:.75pt;mso-position-horizontal-relative:char;mso-position-vertical-relative:line" coordsize="312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naTbwIAAFAFAAAOAAAAZHJzL2Uyb0RvYy54bWykVFFv2yAQfp+0/4D8njhOnDax4lRbnPSl&#10;6yJ1+wEEsI2GAQGNU0377zvASdf2pepkCQN3fHz33R2rm1Mn0JEZy5Usk2w8SRCTRFEumzL5+WM3&#10;WiTIOiwpFkqyMnliNrlZf/606nXBpqpVgjKDAETaotdl0jqnizS1pGUdtmOlmQRjrUyHHSxNk1KD&#10;e0DvRDqdTK7SXhmqjSLMWtitojFZB/y6ZsR9r2vLHBJlAtxcGE0YD35M1ytcNAbrlpOBBv4Aiw5z&#10;CZdeoCrsMHo0/A1Ux4lRVtVuTFSXqrrmhIUYIJps8iqaW6MedYilKfpGX2QCaV/p9GFYcn/cG8Rp&#10;mcxAHok7yBFVxLZYs8Zfn829Rr1uCnC9NfpB700MFKZ3ivyyYE5f2/26ic7o0H9TFGDxo1NBo1Nt&#10;Og8B0aNTSMXTJRXs5BCBzWy5yBazeYII2JbzaWCBC9JCOt8cIu12ODbLplk8E3mnuIi3BYYDIx8O&#10;VJt9FtT+n6APXq2QJ+tVOgsKTKKgd1wyNJ1FIYPLRu5NkNUWFgR9p0bXsVzPGkGwkDMvUKjjS6y4&#10;0Ma6W6Y65CdlIuD+oDw+3lnn8/Xs4hMh1Y4LAfu4EBL1IHiWz8MBqwSn3uht1jSHjTDoiKGZZl/9&#10;5wkB2As3qBpJA1jLMN0Oc4e5iHPwF9LjQRxAZ5jFbvm9nCy3i+0iH+XTq+0on1TV6Mtuk4+udtn1&#10;vJpVm02V/fHUsrxoOaVMenbnzs3y9yVyeENiz1169yJD+hI9hAhkz/9AGgoq5i5W00HRp5DSsA+1&#10;Bc6+CaBtw7HhifHvwr/r4PX8EK7/AgAA//8DAFBLAwQUAAYACAAAACEA4MOZe9oAAAADAQAADwAA&#10;AGRycy9kb3ducmV2LnhtbEyPQUvDQBCF74L/YRnBm92kpSIxm1KKeiqCrSDeptlpEpqdDdltkv57&#10;Ry/28mB4j/e+yVeTa9VAfWg8G0hnCSji0tuGKwOf+9eHJ1AhIltsPZOBCwVYFbc3OWbWj/xBwy5W&#10;Sko4ZGigjrHLtA5lTQ7DzHfE4h197zDK2Vfa9jhKuWv1PEketcOGZaHGjjY1lafd2Rl4G3FcL9KX&#10;YXs6bi7f++X71zYlY+7vpvUzqEhT/A/DL76gQyFMB39mG1RrQB6JfyreIp2noA4SWoIucn3NXvwA&#10;AAD//wMAUEsBAi0AFAAGAAgAAAAhALaDOJL+AAAA4QEAABMAAAAAAAAAAAAAAAAAAAAAAFtDb250&#10;ZW50X1R5cGVzXS54bWxQSwECLQAUAAYACAAAACEAOP0h/9YAAACUAQAACwAAAAAAAAAAAAAAAAAv&#10;AQAAX3JlbHMvLnJlbHNQSwECLQAUAAYACAAAACEA4i52k28CAABQBQAADgAAAAAAAAAAAAAAAAAu&#10;AgAAZHJzL2Uyb0RvYy54bWxQSwECLQAUAAYACAAAACEA4MOZe9oAAAADAQAADwAAAAAAAAAAAAAA&#10;AADJBAAAZHJzL2Rvd25yZXYueG1sUEsFBgAAAAAEAAQA8wAAANAFAAAAAA==&#10;">
                <v:line id="Line 23" o:spid="_x0000_s1027" style="position:absolute;visibility:visible;mso-wrap-style:square" from="0,7" to="312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5gxQAAANsAAAAPAAAAZHJzL2Rvd25yZXYueG1sRI/dasJA&#10;FITvhb7DcoTe6cZK/Ymu0gqlVRBM9AEO2WMSzJ4Nu6umffpuoeDlMDPfMMt1ZxpxI+drywpGwwQE&#10;cWF1zaWC0/FjMAPhA7LGxjIp+CYP69VTb4mptnfO6JaHUkQI+xQVVCG0qZS+qMigH9qWOHpn6wyG&#10;KF0ptcN7hJtGviTJRBqsOS5U2NKmouKSX42C9/rnut3Os8/8kLtJNt3t/et8r9Rzv3tbgAjUhUf4&#10;v/2lFYxH8Pcl/gC5+gUAAP//AwBQSwECLQAUAAYACAAAACEA2+H2y+4AAACFAQAAEwAAAAAAAAAA&#10;AAAAAAAAAAAAW0NvbnRlbnRfVHlwZXNdLnhtbFBLAQItABQABgAIAAAAIQBa9CxbvwAAABUBAAAL&#10;AAAAAAAAAAAAAAAAAB8BAABfcmVscy8ucmVsc1BLAQItABQABgAIAAAAIQCuV/5gxQAAANsAAAAP&#10;AAAAAAAAAAAAAAAAAAcCAABkcnMvZG93bnJldi54bWxQSwUGAAAAAAMAAwC3AAAA+QIAAAAA&#10;" strokecolor="#3b3b3b" strokeweight=".25403mm"/>
                <w10:anchorlock/>
              </v:group>
            </w:pict>
          </mc:Fallback>
        </mc:AlternateContent>
      </w:r>
      <w:r w:rsidR="00574C77">
        <w:rPr>
          <w:sz w:val="2"/>
        </w:rPr>
        <w:tab/>
      </w:r>
      <w:r>
        <w:rPr>
          <w:noProof/>
          <w:sz w:val="2"/>
          <w:lang w:eastAsia="ru-RU"/>
        </w:rPr>
        <mc:AlternateContent>
          <mc:Choice Requires="wpg">
            <w:drawing>
              <wp:inline distT="0" distB="0" distL="0" distR="0" wp14:anchorId="25822EAB" wp14:editId="0E45155D">
                <wp:extent cx="1082675" cy="9525"/>
                <wp:effectExtent l="5080" t="3810" r="7620" b="5715"/>
                <wp:docPr id="28" name="docshapegroup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2675" cy="9525"/>
                          <a:chOff x="0" y="0"/>
                          <a:chExt cx="1705" cy="15"/>
                        </a:xfrm>
                      </wpg:grpSpPr>
                      <wps:wsp>
                        <wps:cNvPr id="29" name="Line 21"/>
                        <wps:cNvCnPr/>
                        <wps:spPr bwMode="auto">
                          <a:xfrm>
                            <a:off x="0" y="7"/>
                            <a:ext cx="1704" cy="0"/>
                          </a:xfrm>
                          <a:prstGeom prst="line">
                            <a:avLst/>
                          </a:prstGeom>
                          <a:noFill/>
                          <a:ln w="9145">
                            <a:solidFill>
                              <a:srgbClr val="3B3B3B"/>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94D78D6" id="docshapegroup16" o:spid="_x0000_s1026" style="width:85.25pt;height:.75pt;mso-position-horizontal-relative:char;mso-position-vertical-relative:line" coordsize="170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PWKbAIAAFAFAAAOAAAAZHJzL2Uyb0RvYy54bWykVNtu2zAMfR+wfxD8nvpS52bUKbY46UvX&#10;Fej2AYok28JkyZDUOMWwfx8lOe7avhQdAjiSSB6R55C6uj51Ah2ZNlzJMkovkggxSRTlsimjnz/2&#10;s1WEjMWSYqEkK6MnZqLrzedPV0NfsEy1SlCmEYBIUwx9GbXW9kUcG9KyDpsL1TMJxlrpDlvY6iam&#10;Gg+A3ok4S5JFPChNe60IMwZOq2CMNh6/rhmx3+vaMItEGUFu1n+1/x7cN95c4aLRuG85GdPAH8ii&#10;w1zCpRNUhS1Gj5q/geo40cqo2l4Q1cWqrjlhvgaoJk1eVXOj1WPva2mKoeknmoDaVzx9GJbcHe81&#10;4rSMMlBK4g40ooqYFvescdenC8fR0DcFuN7o/qG/16FQWN4q8suAOX5td/smOKPD8E1RgMWPVnmO&#10;TrXuHARUj05eiqdJCnayiMBhmqyyxXIeIQK29TybB6VIC3K+CSLt7hy2TMaY1EfEuAi3+QzHjFw5&#10;0G3mmVDzf4Q+OLa8TsaxdCZ0fSb0lkuGsjQQ6V228l57Wk1hgNB3crQMJEwcLZM8EOT7eKoVF702&#10;9oapDrlFGQm43zOPj7fGOr2eXZwQUu25EHCOCyHRAISn+dwHGCU4dUZnM7o5bIVGRwzDdPnV/VxC&#10;APbCDbpGUg/WMkx349piLsIa/IV0eFAHpDOuwrT8Xifr3Wq3ymd5ttjN8qSqZl/223y22KfLeXVZ&#10;bbdV+selluZFyyll0mV3ntw0f5+Q4xsSZm6a3YmG+CW6LxGSPf/7pKGhgnahmw6KPnlJ/Tn0Fji7&#10;IYCx9WHjE+PehX/33uv5Idz8BQAA//8DAFBLAwQUAAYACAAAACEAut+mT9oAAAADAQAADwAAAGRy&#10;cy9kb3ducmV2LnhtbEyPQWvCQBCF74X+h2UKvdVNLGlLzEZEbE8iVAvF25gdk2B2NmTXJP57117q&#10;ZXjDG977JpuPphE9da62rCCeRCCIC6trLhX87D5fPkA4j6yxsUwKLuRgnj8+ZJhqO/A39VtfihDC&#10;LkUFlfdtKqUrKjLoJrYlDt7RdgZ9WLtS6g6HEG4aOY2iN2mw5tBQYUvLiorT9mwUfA04LF7jVb8+&#10;HZeX/S7Z/K5jUur5aVzMQHga/f8x3PADOuSB6WDPrJ1oFIRH/N+8ee9RAuIQRAIyz+Q9e34FAAD/&#10;/wMAUEsBAi0AFAAGAAgAAAAhALaDOJL+AAAA4QEAABMAAAAAAAAAAAAAAAAAAAAAAFtDb250ZW50&#10;X1R5cGVzXS54bWxQSwECLQAUAAYACAAAACEAOP0h/9YAAACUAQAACwAAAAAAAAAAAAAAAAAvAQAA&#10;X3JlbHMvLnJlbHNQSwECLQAUAAYACAAAACEAjmD1imwCAABQBQAADgAAAAAAAAAAAAAAAAAuAgAA&#10;ZHJzL2Uyb0RvYy54bWxQSwECLQAUAAYACAAAACEAut+mT9oAAAADAQAADwAAAAAAAAAAAAAAAADG&#10;BAAAZHJzL2Rvd25yZXYueG1sUEsFBgAAAAAEAAQA8wAAAM0FAAAAAA==&#10;">
                <v:line id="Line 21" o:spid="_x0000_s1027" style="position:absolute;visibility:visible;mso-wrap-style:square" from="0,7" to="170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S7xQAAANsAAAAPAAAAZHJzL2Rvd25yZXYueG1sRI/RasJA&#10;FETfC/7DcoW+1Y2C1kRXsQVpFYQm+gGX7DUJZu+G3VXTfn1XKPRxmJkzzHLdm1bcyPnGsoLxKAFB&#10;XFrdcKXgdNy+zEH4gKyxtUwKvsnDejV4WmKm7Z1zuhWhEhHCPkMFdQhdJqUvazLoR7Yjjt7ZOoMh&#10;SldJ7fAe4aaVkySZSYMNx4UaO3qvqbwUV6Pgrfm57nZp/lF8FW6Wv+4PfpoelHoe9psFiEB9+A//&#10;tT+1gkkKjy/xB8jVLwAAAP//AwBQSwECLQAUAAYACAAAACEA2+H2y+4AAACFAQAAEwAAAAAAAAAA&#10;AAAAAAAAAAAAW0NvbnRlbnRfVHlwZXNdLnhtbFBLAQItABQABgAIAAAAIQBa9CxbvwAAABUBAAAL&#10;AAAAAAAAAAAAAAAAAB8BAABfcmVscy8ucmVsc1BLAQItABQABgAIAAAAIQDV+GS7xQAAANsAAAAP&#10;AAAAAAAAAAAAAAAAAAcCAABkcnMvZG93bnJldi54bWxQSwUGAAAAAAMAAwC3AAAA+QIAAAAA&#10;" strokecolor="#3b3b3b" strokeweight=".25403mm"/>
                <w10:anchorlock/>
              </v:group>
            </w:pict>
          </mc:Fallback>
        </mc:AlternateContent>
      </w:r>
      <w:r w:rsidR="00574C77">
        <w:rPr>
          <w:sz w:val="2"/>
        </w:rPr>
        <w:tab/>
      </w:r>
    </w:p>
    <w:p w:rsidR="00DE6DEF" w:rsidRDefault="00DE6DEF">
      <w:pPr>
        <w:spacing w:line="20" w:lineRule="exact"/>
        <w:rPr>
          <w:sz w:val="2"/>
        </w:rPr>
        <w:sectPr w:rsidR="00DE6DEF" w:rsidSect="007A6666">
          <w:pgSz w:w="11900" w:h="16840"/>
          <w:pgMar w:top="1701" w:right="567" w:bottom="1134" w:left="1701" w:header="720" w:footer="720" w:gutter="0"/>
          <w:cols w:space="720"/>
        </w:sectPr>
      </w:pPr>
    </w:p>
    <w:p w:rsidR="00DE6DEF" w:rsidRDefault="00DE6DEF">
      <w:pPr>
        <w:pStyle w:val="a3"/>
        <w:spacing w:before="1"/>
        <w:jc w:val="left"/>
        <w:rPr>
          <w:sz w:val="5"/>
        </w:rPr>
      </w:pPr>
    </w:p>
    <w:p w:rsidR="00DE6DEF" w:rsidRDefault="00FD4761">
      <w:pPr>
        <w:pStyle w:val="a3"/>
        <w:spacing w:line="177" w:lineRule="exact"/>
        <w:ind w:left="1249"/>
        <w:jc w:val="left"/>
        <w:rPr>
          <w:sz w:val="17"/>
        </w:rPr>
      </w:pPr>
      <w:r>
        <w:rPr>
          <w:noProof/>
          <w:position w:val="-3"/>
          <w:sz w:val="17"/>
          <w:lang w:eastAsia="ru-RU"/>
        </w:rPr>
        <w:drawing>
          <wp:inline distT="0" distB="0" distL="0" distR="0" wp14:anchorId="27EE236D" wp14:editId="75D1C88A">
            <wp:extent cx="647700" cy="114300"/>
            <wp:effectExtent l="0" t="0" r="0" b="0"/>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47700" cy="114300"/>
                    </a:xfrm>
                    <a:prstGeom prst="rect">
                      <a:avLst/>
                    </a:prstGeom>
                    <a:noFill/>
                    <a:ln>
                      <a:noFill/>
                    </a:ln>
                  </pic:spPr>
                </pic:pic>
              </a:graphicData>
            </a:graphic>
          </wp:inline>
        </w:drawing>
      </w:r>
    </w:p>
    <w:p w:rsidR="00DE6DEF" w:rsidRDefault="00DE6DEF">
      <w:pPr>
        <w:pStyle w:val="a3"/>
        <w:spacing w:before="8"/>
        <w:jc w:val="left"/>
        <w:rPr>
          <w:sz w:val="20"/>
        </w:rPr>
      </w:pPr>
    </w:p>
    <w:p w:rsidR="00DE6DEF" w:rsidRDefault="00574C77">
      <w:pPr>
        <w:ind w:left="233"/>
        <w:rPr>
          <w:sz w:val="24"/>
        </w:rPr>
      </w:pPr>
      <w:r>
        <w:rPr>
          <w:spacing w:val="-4"/>
          <w:sz w:val="24"/>
        </w:rPr>
        <w:t>Дата</w:t>
      </w:r>
    </w:p>
    <w:p w:rsidR="00DE6DEF" w:rsidRDefault="00574C77">
      <w:pPr>
        <w:spacing w:before="11" w:line="254" w:lineRule="auto"/>
        <w:ind w:left="3264" w:right="1428" w:hanging="3031"/>
        <w:rPr>
          <w:sz w:val="19"/>
        </w:rPr>
      </w:pPr>
      <w:r>
        <w:br w:type="column"/>
      </w:r>
      <w:r w:rsidR="00FD4761">
        <w:rPr>
          <w:noProof/>
          <w:position w:val="-4"/>
          <w:lang w:eastAsia="ru-RU"/>
        </w:rPr>
        <w:drawing>
          <wp:inline distT="0" distB="0" distL="0" distR="0" wp14:anchorId="0C073BF7" wp14:editId="0C942084">
            <wp:extent cx="514350" cy="114300"/>
            <wp:effectExtent l="0" t="0" r="0" b="0"/>
            <wp:docPr id="10"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6.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14350" cy="114300"/>
                    </a:xfrm>
                    <a:prstGeom prst="rect">
                      <a:avLst/>
                    </a:prstGeom>
                    <a:noFill/>
                    <a:ln>
                      <a:noFill/>
                    </a:ln>
                  </pic:spPr>
                </pic:pic>
              </a:graphicData>
            </a:graphic>
          </wp:inline>
        </w:drawing>
      </w:r>
      <w:r>
        <w:rPr>
          <w:spacing w:val="80"/>
          <w:w w:val="150"/>
          <w:sz w:val="20"/>
        </w:rPr>
        <w:t xml:space="preserve">          </w:t>
      </w:r>
      <w:r>
        <w:rPr>
          <w:sz w:val="19"/>
        </w:rPr>
        <w:t>(фамилия,</w:t>
      </w:r>
      <w:r>
        <w:rPr>
          <w:spacing w:val="20"/>
          <w:sz w:val="19"/>
        </w:rPr>
        <w:t xml:space="preserve"> </w:t>
      </w:r>
      <w:r>
        <w:rPr>
          <w:sz w:val="19"/>
        </w:rPr>
        <w:t>имя,</w:t>
      </w:r>
      <w:r>
        <w:rPr>
          <w:spacing w:val="8"/>
          <w:sz w:val="19"/>
        </w:rPr>
        <w:t xml:space="preserve"> </w:t>
      </w:r>
      <w:r>
        <w:rPr>
          <w:sz w:val="19"/>
        </w:rPr>
        <w:t>отчество</w:t>
      </w:r>
      <w:r>
        <w:rPr>
          <w:spacing w:val="80"/>
          <w:sz w:val="19"/>
        </w:rPr>
        <w:t xml:space="preserve"> </w:t>
      </w:r>
      <w:r>
        <w:rPr>
          <w:sz w:val="19"/>
        </w:rPr>
        <w:t>(при наличии)</w:t>
      </w:r>
    </w:p>
    <w:p w:rsidR="00DE6DEF" w:rsidRDefault="00DE6DEF">
      <w:pPr>
        <w:spacing w:line="254" w:lineRule="auto"/>
        <w:rPr>
          <w:sz w:val="19"/>
        </w:rPr>
        <w:sectPr w:rsidR="00DE6DEF" w:rsidSect="007A6666">
          <w:type w:val="continuous"/>
          <w:pgSz w:w="11900" w:h="16840"/>
          <w:pgMar w:top="1701" w:right="567" w:bottom="1134" w:left="1701" w:header="720" w:footer="720" w:gutter="0"/>
          <w:cols w:num="2" w:space="720" w:equalWidth="0">
            <w:col w:w="1657" w:space="1799"/>
            <w:col w:w="6176"/>
          </w:cols>
        </w:sectPr>
      </w:pPr>
    </w:p>
    <w:p w:rsidR="00DE6DEF" w:rsidRDefault="00DE6DEF">
      <w:pPr>
        <w:pStyle w:val="a3"/>
        <w:spacing w:before="4"/>
        <w:jc w:val="left"/>
        <w:rPr>
          <w:sz w:val="15"/>
        </w:rPr>
      </w:pPr>
    </w:p>
    <w:p w:rsidR="00DE6DEF" w:rsidRDefault="00574C77">
      <w:pPr>
        <w:spacing w:before="90" w:line="281" w:lineRule="exact"/>
        <w:ind w:left="233"/>
        <w:rPr>
          <w:sz w:val="25"/>
        </w:rPr>
      </w:pPr>
      <w:r>
        <w:rPr>
          <w:w w:val="95"/>
          <w:sz w:val="25"/>
        </w:rPr>
        <w:t>*Сведения</w:t>
      </w:r>
      <w:r>
        <w:rPr>
          <w:spacing w:val="-1"/>
          <w:w w:val="95"/>
          <w:sz w:val="25"/>
        </w:rPr>
        <w:t xml:space="preserve"> </w:t>
      </w:r>
      <w:r>
        <w:rPr>
          <w:w w:val="95"/>
          <w:sz w:val="25"/>
        </w:rPr>
        <w:t>об</w:t>
      </w:r>
      <w:r>
        <w:rPr>
          <w:spacing w:val="-7"/>
          <w:w w:val="95"/>
          <w:sz w:val="25"/>
        </w:rPr>
        <w:t xml:space="preserve"> </w:t>
      </w:r>
      <w:r>
        <w:rPr>
          <w:w w:val="95"/>
          <w:sz w:val="25"/>
        </w:rPr>
        <w:t>ИНН</w:t>
      </w:r>
      <w:r>
        <w:rPr>
          <w:spacing w:val="-8"/>
          <w:w w:val="95"/>
          <w:sz w:val="25"/>
        </w:rPr>
        <w:t xml:space="preserve"> </w:t>
      </w:r>
      <w:r>
        <w:rPr>
          <w:w w:val="95"/>
          <w:sz w:val="25"/>
        </w:rPr>
        <w:t>в</w:t>
      </w:r>
      <w:r>
        <w:rPr>
          <w:spacing w:val="-13"/>
          <w:w w:val="95"/>
          <w:sz w:val="25"/>
        </w:rPr>
        <w:t xml:space="preserve"> </w:t>
      </w:r>
      <w:r>
        <w:rPr>
          <w:w w:val="95"/>
          <w:sz w:val="25"/>
        </w:rPr>
        <w:t>отношении</w:t>
      </w:r>
      <w:r>
        <w:rPr>
          <w:spacing w:val="-3"/>
          <w:sz w:val="25"/>
        </w:rPr>
        <w:t xml:space="preserve"> </w:t>
      </w:r>
      <w:r>
        <w:rPr>
          <w:w w:val="95"/>
          <w:sz w:val="25"/>
        </w:rPr>
        <w:t>иностранного</w:t>
      </w:r>
      <w:r>
        <w:rPr>
          <w:spacing w:val="-2"/>
          <w:sz w:val="25"/>
        </w:rPr>
        <w:t xml:space="preserve"> </w:t>
      </w:r>
      <w:r>
        <w:rPr>
          <w:w w:val="95"/>
          <w:sz w:val="25"/>
        </w:rPr>
        <w:t>юридического</w:t>
      </w:r>
      <w:r>
        <w:rPr>
          <w:spacing w:val="2"/>
          <w:sz w:val="25"/>
        </w:rPr>
        <w:t xml:space="preserve"> </w:t>
      </w:r>
      <w:r>
        <w:rPr>
          <w:w w:val="95"/>
          <w:sz w:val="25"/>
        </w:rPr>
        <w:t>лица</w:t>
      </w:r>
      <w:r>
        <w:rPr>
          <w:spacing w:val="-8"/>
          <w:w w:val="95"/>
          <w:sz w:val="25"/>
        </w:rPr>
        <w:t xml:space="preserve"> </w:t>
      </w:r>
      <w:r>
        <w:rPr>
          <w:w w:val="95"/>
          <w:sz w:val="25"/>
        </w:rPr>
        <w:t>не</w:t>
      </w:r>
      <w:r>
        <w:rPr>
          <w:spacing w:val="-9"/>
          <w:w w:val="95"/>
          <w:sz w:val="25"/>
        </w:rPr>
        <w:t xml:space="preserve"> </w:t>
      </w:r>
      <w:r>
        <w:rPr>
          <w:spacing w:val="-2"/>
          <w:w w:val="95"/>
          <w:sz w:val="25"/>
        </w:rPr>
        <w:t>указываются.</w:t>
      </w:r>
    </w:p>
    <w:p w:rsidR="00DE6DEF" w:rsidRDefault="00574C77" w:rsidP="00A034B1">
      <w:pPr>
        <w:spacing w:line="281" w:lineRule="exact"/>
        <w:ind w:left="233"/>
        <w:rPr>
          <w:sz w:val="25"/>
        </w:rPr>
        <w:sectPr w:rsidR="00DE6DEF" w:rsidSect="007A6666">
          <w:type w:val="continuous"/>
          <w:pgSz w:w="11900" w:h="16840"/>
          <w:pgMar w:top="1701" w:right="567" w:bottom="1134" w:left="1701" w:header="720" w:footer="720" w:gutter="0"/>
          <w:cols w:space="720"/>
        </w:sectPr>
      </w:pPr>
      <w:r>
        <w:rPr>
          <w:w w:val="95"/>
          <w:sz w:val="25"/>
        </w:rPr>
        <w:t>**Нужное</w:t>
      </w:r>
      <w:r>
        <w:rPr>
          <w:spacing w:val="-3"/>
          <w:w w:val="95"/>
          <w:sz w:val="25"/>
        </w:rPr>
        <w:t xml:space="preserve"> </w:t>
      </w:r>
      <w:r w:rsidR="008A1538">
        <w:rPr>
          <w:spacing w:val="-2"/>
          <w:sz w:val="25"/>
        </w:rPr>
        <w:t>подчеркнуть</w:t>
      </w:r>
    </w:p>
    <w:p w:rsidR="00DE6DEF" w:rsidRDefault="00574C77" w:rsidP="006151E7">
      <w:pPr>
        <w:pStyle w:val="a3"/>
        <w:spacing w:before="222" w:line="242" w:lineRule="auto"/>
        <w:ind w:left="5103" w:right="221"/>
        <w:jc w:val="right"/>
      </w:pPr>
      <w:r>
        <w:rPr>
          <w:w w:val="95"/>
        </w:rPr>
        <w:lastRenderedPageBreak/>
        <w:t>Приложение №</w:t>
      </w:r>
      <w:r>
        <w:rPr>
          <w:spacing w:val="40"/>
        </w:rPr>
        <w:t xml:space="preserve"> </w:t>
      </w:r>
      <w:r>
        <w:rPr>
          <w:w w:val="95"/>
        </w:rPr>
        <w:t xml:space="preserve">4 </w:t>
      </w:r>
      <w:r>
        <w:t xml:space="preserve">к Административному регламенту </w:t>
      </w:r>
    </w:p>
    <w:p w:rsidR="00DE6DEF" w:rsidRDefault="00DE6DEF" w:rsidP="006151E7">
      <w:pPr>
        <w:pStyle w:val="a3"/>
        <w:spacing w:before="8"/>
        <w:ind w:left="5103"/>
        <w:jc w:val="left"/>
        <w:rPr>
          <w:sz w:val="19"/>
        </w:rPr>
      </w:pPr>
    </w:p>
    <w:p w:rsidR="00DE6DEF" w:rsidRDefault="00574C77">
      <w:pPr>
        <w:spacing w:before="89"/>
        <w:ind w:right="232"/>
        <w:jc w:val="right"/>
        <w:rPr>
          <w:sz w:val="25"/>
        </w:rPr>
      </w:pPr>
      <w:r>
        <w:rPr>
          <w:spacing w:val="-2"/>
          <w:sz w:val="25"/>
        </w:rPr>
        <w:t>ФОРМА</w:t>
      </w:r>
    </w:p>
    <w:p w:rsidR="00DE6DEF" w:rsidRDefault="00DE6DEF">
      <w:pPr>
        <w:pStyle w:val="a3"/>
        <w:jc w:val="left"/>
        <w:rPr>
          <w:sz w:val="20"/>
        </w:rPr>
      </w:pPr>
    </w:p>
    <w:p w:rsidR="00DE6DEF" w:rsidRPr="00A034B1" w:rsidRDefault="00574C77">
      <w:pPr>
        <w:spacing w:before="251"/>
        <w:ind w:left="249" w:right="264"/>
        <w:jc w:val="center"/>
        <w:rPr>
          <w:b/>
          <w:sz w:val="25"/>
        </w:rPr>
      </w:pPr>
      <w:r w:rsidRPr="00A034B1">
        <w:rPr>
          <w:b/>
          <w:spacing w:val="-2"/>
          <w:w w:val="130"/>
          <w:sz w:val="25"/>
        </w:rPr>
        <w:t>ЗАЯВЛЕНИЕ</w:t>
      </w:r>
    </w:p>
    <w:p w:rsidR="00DE6DEF" w:rsidRPr="00A034B1" w:rsidRDefault="00574C77">
      <w:pPr>
        <w:spacing w:before="111" w:line="281" w:lineRule="exact"/>
        <w:ind w:left="247" w:right="264"/>
        <w:jc w:val="center"/>
        <w:rPr>
          <w:b/>
          <w:sz w:val="25"/>
        </w:rPr>
      </w:pPr>
      <w:r w:rsidRPr="00A034B1">
        <w:rPr>
          <w:b/>
          <w:sz w:val="25"/>
        </w:rPr>
        <w:t>о</w:t>
      </w:r>
      <w:r w:rsidRPr="00A034B1">
        <w:rPr>
          <w:b/>
          <w:spacing w:val="2"/>
          <w:sz w:val="25"/>
        </w:rPr>
        <w:t xml:space="preserve"> </w:t>
      </w:r>
      <w:r w:rsidRPr="00A034B1">
        <w:rPr>
          <w:b/>
          <w:sz w:val="25"/>
        </w:rPr>
        <w:t>выдаче</w:t>
      </w:r>
      <w:r w:rsidRPr="00A034B1">
        <w:rPr>
          <w:b/>
          <w:spacing w:val="5"/>
          <w:sz w:val="25"/>
        </w:rPr>
        <w:t xml:space="preserve"> </w:t>
      </w:r>
      <w:r w:rsidRPr="00A034B1">
        <w:rPr>
          <w:b/>
          <w:spacing w:val="-2"/>
          <w:sz w:val="25"/>
        </w:rPr>
        <w:t>дубликата</w:t>
      </w:r>
    </w:p>
    <w:p w:rsidR="00DE6DEF" w:rsidRPr="00A034B1" w:rsidRDefault="00574C77">
      <w:pPr>
        <w:spacing w:before="3" w:line="230" w:lineRule="auto"/>
        <w:ind w:left="263" w:right="264"/>
        <w:jc w:val="center"/>
        <w:rPr>
          <w:b/>
          <w:sz w:val="25"/>
        </w:rPr>
      </w:pPr>
      <w:r w:rsidRPr="00A034B1">
        <w:rPr>
          <w:b/>
          <w:sz w:val="25"/>
        </w:rPr>
        <w:t>уведомления о</w:t>
      </w:r>
      <w:r w:rsidRPr="00A034B1">
        <w:rPr>
          <w:b/>
          <w:spacing w:val="-8"/>
          <w:sz w:val="25"/>
        </w:rPr>
        <w:t xml:space="preserve"> </w:t>
      </w:r>
      <w:r w:rsidRPr="00A034B1">
        <w:rPr>
          <w:b/>
          <w:sz w:val="25"/>
        </w:rPr>
        <w:t>соответствии указанных в</w:t>
      </w:r>
      <w:r w:rsidRPr="00A034B1">
        <w:rPr>
          <w:b/>
          <w:spacing w:val="-13"/>
          <w:sz w:val="25"/>
        </w:rPr>
        <w:t xml:space="preserve"> </w:t>
      </w:r>
      <w:r w:rsidRPr="00A034B1">
        <w:rPr>
          <w:b/>
          <w:sz w:val="25"/>
        </w:rPr>
        <w:t>уведомлении</w:t>
      </w:r>
      <w:r w:rsidRPr="00A034B1">
        <w:rPr>
          <w:b/>
          <w:spacing w:val="15"/>
          <w:sz w:val="25"/>
        </w:rPr>
        <w:t xml:space="preserve"> </w:t>
      </w:r>
      <w:r w:rsidRPr="00A034B1">
        <w:rPr>
          <w:b/>
          <w:sz w:val="25"/>
        </w:rPr>
        <w:t>о</w:t>
      </w:r>
      <w:r w:rsidRPr="00A034B1">
        <w:rPr>
          <w:b/>
          <w:spacing w:val="-9"/>
          <w:sz w:val="25"/>
        </w:rPr>
        <w:t xml:space="preserve"> </w:t>
      </w:r>
      <w:r w:rsidRPr="00A034B1">
        <w:rPr>
          <w:b/>
          <w:sz w:val="25"/>
        </w:rPr>
        <w:t>планируемом строительстве</w:t>
      </w:r>
      <w:r w:rsidRPr="00A034B1">
        <w:rPr>
          <w:b/>
          <w:spacing w:val="14"/>
          <w:sz w:val="25"/>
        </w:rPr>
        <w:t xml:space="preserve"> </w:t>
      </w:r>
      <w:r w:rsidRPr="00A034B1">
        <w:rPr>
          <w:b/>
          <w:sz w:val="25"/>
        </w:rPr>
        <w:t>или реконструкции объекта индивидуального жилищного строительства</w:t>
      </w:r>
      <w:r w:rsidRPr="00A034B1">
        <w:rPr>
          <w:b/>
          <w:spacing w:val="40"/>
          <w:sz w:val="25"/>
        </w:rPr>
        <w:t xml:space="preserve"> </w:t>
      </w:r>
      <w:r w:rsidRPr="00A034B1">
        <w:rPr>
          <w:b/>
          <w:sz w:val="25"/>
        </w:rPr>
        <w:t>или садового дома параметров объекта индивидуального</w:t>
      </w:r>
      <w:r w:rsidRPr="00A034B1">
        <w:rPr>
          <w:b/>
          <w:spacing w:val="-1"/>
          <w:sz w:val="25"/>
        </w:rPr>
        <w:t xml:space="preserve"> </w:t>
      </w:r>
      <w:r w:rsidRPr="00A034B1">
        <w:rPr>
          <w:b/>
          <w:sz w:val="25"/>
        </w:rPr>
        <w:t>жилищного</w:t>
      </w:r>
      <w:r w:rsidRPr="00A034B1">
        <w:rPr>
          <w:b/>
          <w:spacing w:val="40"/>
          <w:sz w:val="25"/>
        </w:rPr>
        <w:t xml:space="preserve"> </w:t>
      </w:r>
      <w:r w:rsidRPr="00A034B1">
        <w:rPr>
          <w:b/>
          <w:sz w:val="25"/>
        </w:rPr>
        <w:t>строительства или садового дома установленным</w:t>
      </w:r>
      <w:r w:rsidRPr="00A034B1">
        <w:rPr>
          <w:b/>
          <w:spacing w:val="40"/>
          <w:sz w:val="25"/>
        </w:rPr>
        <w:t xml:space="preserve"> </w:t>
      </w:r>
      <w:r w:rsidRPr="00A034B1">
        <w:rPr>
          <w:b/>
          <w:sz w:val="25"/>
        </w:rPr>
        <w:t>параметрам и допустимости</w:t>
      </w:r>
      <w:r w:rsidRPr="00A034B1">
        <w:rPr>
          <w:b/>
          <w:spacing w:val="40"/>
          <w:sz w:val="25"/>
        </w:rPr>
        <w:t xml:space="preserve"> </w:t>
      </w:r>
      <w:r w:rsidRPr="00A034B1">
        <w:rPr>
          <w:b/>
          <w:sz w:val="25"/>
        </w:rPr>
        <w:t>размещения</w:t>
      </w:r>
      <w:r w:rsidRPr="00A034B1">
        <w:rPr>
          <w:b/>
          <w:spacing w:val="40"/>
          <w:sz w:val="25"/>
        </w:rPr>
        <w:t xml:space="preserve"> </w:t>
      </w:r>
      <w:r w:rsidRPr="00A034B1">
        <w:rPr>
          <w:b/>
          <w:sz w:val="25"/>
        </w:rPr>
        <w:t>объекта индивидуального жилищного строительства</w:t>
      </w:r>
      <w:r w:rsidRPr="00A034B1">
        <w:rPr>
          <w:b/>
          <w:spacing w:val="40"/>
          <w:sz w:val="25"/>
        </w:rPr>
        <w:t xml:space="preserve"> </w:t>
      </w:r>
      <w:r w:rsidRPr="00A034B1">
        <w:rPr>
          <w:b/>
          <w:sz w:val="25"/>
        </w:rPr>
        <w:t>или садового дома на земельном участке,</w:t>
      </w:r>
    </w:p>
    <w:p w:rsidR="00DE6DEF" w:rsidRPr="00A034B1" w:rsidRDefault="00574C77">
      <w:pPr>
        <w:spacing w:line="230" w:lineRule="auto"/>
        <w:ind w:left="240" w:right="243" w:hanging="3"/>
        <w:jc w:val="center"/>
        <w:rPr>
          <w:b/>
          <w:sz w:val="25"/>
        </w:rPr>
      </w:pPr>
      <w:r w:rsidRPr="00A034B1">
        <w:rPr>
          <w:b/>
          <w:sz w:val="25"/>
        </w:rPr>
        <w:t>уведомления</w:t>
      </w:r>
      <w:r w:rsidRPr="00A034B1">
        <w:rPr>
          <w:b/>
          <w:spacing w:val="30"/>
          <w:sz w:val="25"/>
        </w:rPr>
        <w:t xml:space="preserve"> </w:t>
      </w:r>
      <w:r w:rsidRPr="00A034B1">
        <w:rPr>
          <w:b/>
          <w:sz w:val="25"/>
        </w:rPr>
        <w:t>о несоответствии</w:t>
      </w:r>
      <w:r w:rsidRPr="00A034B1">
        <w:rPr>
          <w:b/>
          <w:spacing w:val="-8"/>
          <w:sz w:val="25"/>
        </w:rPr>
        <w:t xml:space="preserve"> </w:t>
      </w:r>
      <w:r w:rsidRPr="00A034B1">
        <w:rPr>
          <w:b/>
          <w:sz w:val="25"/>
        </w:rPr>
        <w:t>указанных в</w:t>
      </w:r>
      <w:r w:rsidRPr="00A034B1">
        <w:rPr>
          <w:b/>
          <w:spacing w:val="-4"/>
          <w:sz w:val="25"/>
        </w:rPr>
        <w:t xml:space="preserve"> </w:t>
      </w:r>
      <w:r w:rsidRPr="00A034B1">
        <w:rPr>
          <w:b/>
          <w:sz w:val="25"/>
        </w:rPr>
        <w:t>уведомлении о планируемом строительстве</w:t>
      </w:r>
      <w:r w:rsidRPr="00A034B1">
        <w:rPr>
          <w:b/>
          <w:spacing w:val="29"/>
          <w:sz w:val="25"/>
        </w:rPr>
        <w:t xml:space="preserve"> </w:t>
      </w:r>
      <w:r w:rsidRPr="00A034B1">
        <w:rPr>
          <w:b/>
          <w:sz w:val="25"/>
        </w:rPr>
        <w:t>или реконструкции объекта индивидуального</w:t>
      </w:r>
      <w:r w:rsidRPr="00A034B1">
        <w:rPr>
          <w:b/>
          <w:spacing w:val="-4"/>
          <w:sz w:val="25"/>
        </w:rPr>
        <w:t xml:space="preserve"> </w:t>
      </w:r>
      <w:r w:rsidRPr="00A034B1">
        <w:rPr>
          <w:b/>
          <w:sz w:val="25"/>
        </w:rPr>
        <w:t>жилищного строительства</w:t>
      </w:r>
      <w:r w:rsidRPr="00A034B1">
        <w:rPr>
          <w:b/>
          <w:spacing w:val="40"/>
          <w:sz w:val="25"/>
        </w:rPr>
        <w:t xml:space="preserve"> </w:t>
      </w:r>
      <w:r w:rsidRPr="00A034B1">
        <w:rPr>
          <w:b/>
          <w:sz w:val="25"/>
        </w:rPr>
        <w:t>или садового дома параметров объекта индивидуального жилищного строительства</w:t>
      </w:r>
      <w:r w:rsidRPr="00A034B1">
        <w:rPr>
          <w:b/>
          <w:spacing w:val="40"/>
          <w:sz w:val="25"/>
        </w:rPr>
        <w:t xml:space="preserve"> </w:t>
      </w:r>
      <w:r w:rsidRPr="00A034B1">
        <w:rPr>
          <w:b/>
          <w:sz w:val="25"/>
        </w:rPr>
        <w:t>или садового дома установленным</w:t>
      </w:r>
      <w:r w:rsidRPr="00A034B1">
        <w:rPr>
          <w:b/>
          <w:spacing w:val="40"/>
          <w:sz w:val="25"/>
        </w:rPr>
        <w:t xml:space="preserve"> </w:t>
      </w:r>
      <w:r w:rsidRPr="00A034B1">
        <w:rPr>
          <w:b/>
          <w:sz w:val="25"/>
        </w:rPr>
        <w:t>параметрам и (или) недопустимости размещения объекта индивидуального жилищного строительства или садового дома на земельном участке*</w:t>
      </w:r>
    </w:p>
    <w:p w:rsidR="00DE6DEF" w:rsidRPr="00A034B1" w:rsidRDefault="00574C77">
      <w:pPr>
        <w:spacing w:line="276" w:lineRule="exact"/>
        <w:ind w:left="249" w:right="264"/>
        <w:jc w:val="center"/>
        <w:rPr>
          <w:b/>
          <w:sz w:val="25"/>
        </w:rPr>
      </w:pPr>
      <w:r w:rsidRPr="00A034B1">
        <w:rPr>
          <w:b/>
          <w:sz w:val="25"/>
        </w:rPr>
        <w:t>(далее</w:t>
      </w:r>
      <w:r w:rsidRPr="00A034B1">
        <w:rPr>
          <w:b/>
          <w:spacing w:val="-7"/>
          <w:sz w:val="25"/>
        </w:rPr>
        <w:t xml:space="preserve"> </w:t>
      </w:r>
      <w:r w:rsidRPr="00A034B1">
        <w:rPr>
          <w:b/>
          <w:sz w:val="25"/>
        </w:rPr>
        <w:t>-</w:t>
      </w:r>
      <w:r w:rsidRPr="00A034B1">
        <w:rPr>
          <w:b/>
          <w:spacing w:val="-13"/>
          <w:sz w:val="25"/>
        </w:rPr>
        <w:t xml:space="preserve"> </w:t>
      </w:r>
      <w:r w:rsidRPr="00A034B1">
        <w:rPr>
          <w:b/>
          <w:spacing w:val="-2"/>
          <w:sz w:val="25"/>
        </w:rPr>
        <w:t>уведомление)</w:t>
      </w:r>
    </w:p>
    <w:p w:rsidR="00DE6DEF" w:rsidRDefault="00DE6DEF">
      <w:pPr>
        <w:pStyle w:val="a3"/>
        <w:spacing w:before="2"/>
        <w:jc w:val="left"/>
        <w:rPr>
          <w:sz w:val="14"/>
        </w:rPr>
      </w:pPr>
    </w:p>
    <w:p w:rsidR="00DE6DEF" w:rsidRDefault="00574C77">
      <w:pPr>
        <w:tabs>
          <w:tab w:val="left" w:pos="463"/>
          <w:tab w:val="left" w:pos="1748"/>
          <w:tab w:val="left" w:pos="2411"/>
        </w:tabs>
        <w:spacing w:before="90"/>
        <w:ind w:right="204"/>
        <w:jc w:val="right"/>
        <w:rPr>
          <w:i/>
          <w:sz w:val="25"/>
        </w:rPr>
      </w:pPr>
      <w:r>
        <w:rPr>
          <w:w w:val="95"/>
          <w:sz w:val="25"/>
        </w:rPr>
        <w:t>"</w:t>
      </w:r>
      <w:r>
        <w:rPr>
          <w:spacing w:val="-30"/>
          <w:w w:val="95"/>
          <w:sz w:val="25"/>
        </w:rPr>
        <w:t xml:space="preserve"> </w:t>
      </w:r>
      <w:r>
        <w:rPr>
          <w:sz w:val="25"/>
          <w:u w:val="single"/>
        </w:rPr>
        <w:tab/>
      </w:r>
      <w:r>
        <w:rPr>
          <w:w w:val="95"/>
          <w:sz w:val="25"/>
        </w:rPr>
        <w:t>”</w:t>
      </w:r>
      <w:r>
        <w:rPr>
          <w:spacing w:val="33"/>
          <w:w w:val="95"/>
          <w:sz w:val="25"/>
        </w:rPr>
        <w:t xml:space="preserve"> </w:t>
      </w:r>
      <w:r>
        <w:rPr>
          <w:sz w:val="25"/>
          <w:u w:val="single"/>
        </w:rPr>
        <w:tab/>
      </w:r>
      <w:r>
        <w:rPr>
          <w:spacing w:val="4"/>
          <w:w w:val="95"/>
          <w:sz w:val="25"/>
        </w:rPr>
        <w:t>20</w:t>
      </w:r>
      <w:r>
        <w:rPr>
          <w:sz w:val="25"/>
          <w:u w:val="single"/>
        </w:rPr>
        <w:tab/>
      </w:r>
      <w:r>
        <w:rPr>
          <w:i/>
          <w:spacing w:val="-5"/>
          <w:w w:val="95"/>
          <w:sz w:val="25"/>
        </w:rPr>
        <w:t>г.</w:t>
      </w:r>
    </w:p>
    <w:p w:rsidR="00DE6DEF" w:rsidRDefault="00DE6DEF">
      <w:pPr>
        <w:pStyle w:val="a3"/>
        <w:jc w:val="left"/>
        <w:rPr>
          <w:i/>
          <w:sz w:val="20"/>
        </w:rPr>
      </w:pPr>
    </w:p>
    <w:p w:rsidR="00DE6DEF" w:rsidRPr="007E34BF" w:rsidRDefault="007E34BF" w:rsidP="007E34BF">
      <w:pPr>
        <w:pStyle w:val="a3"/>
        <w:tabs>
          <w:tab w:val="left" w:pos="5808"/>
        </w:tabs>
        <w:spacing w:before="9"/>
        <w:jc w:val="left"/>
        <w:rPr>
          <w:sz w:val="20"/>
          <w:szCs w:val="20"/>
        </w:rPr>
      </w:pPr>
      <w:r>
        <w:rPr>
          <w:i/>
          <w:sz w:val="20"/>
        </w:rPr>
        <w:t xml:space="preserve">                           </w:t>
      </w:r>
      <w:r w:rsidR="00FD4761" w:rsidRPr="007E34BF">
        <w:rPr>
          <w:noProof/>
          <w:sz w:val="20"/>
          <w:szCs w:val="20"/>
          <w:lang w:eastAsia="ru-RU"/>
        </w:rPr>
        <mc:AlternateContent>
          <mc:Choice Requires="wps">
            <w:drawing>
              <wp:anchor distT="0" distB="0" distL="0" distR="0" simplePos="0" relativeHeight="251670016" behindDoc="1" locked="0" layoutInCell="1" allowOverlap="1" wp14:anchorId="29B01AC2" wp14:editId="63FF3DCB">
                <wp:simplePos x="0" y="0"/>
                <wp:positionH relativeFrom="page">
                  <wp:posOffset>819785</wp:posOffset>
                </wp:positionH>
                <wp:positionV relativeFrom="paragraph">
                  <wp:posOffset>160020</wp:posOffset>
                </wp:positionV>
                <wp:extent cx="6316345" cy="1270"/>
                <wp:effectExtent l="0" t="0" r="0" b="0"/>
                <wp:wrapTopAndBottom/>
                <wp:docPr id="25" name="docshape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16345" cy="1270"/>
                        </a:xfrm>
                        <a:custGeom>
                          <a:avLst/>
                          <a:gdLst>
                            <a:gd name="T0" fmla="+- 0 1291 1291"/>
                            <a:gd name="T1" fmla="*/ T0 w 9947"/>
                            <a:gd name="T2" fmla="+- 0 11238 1291"/>
                            <a:gd name="T3" fmla="*/ T2 w 9947"/>
                          </a:gdLst>
                          <a:ahLst/>
                          <a:cxnLst>
                            <a:cxn ang="0">
                              <a:pos x="T1" y="0"/>
                            </a:cxn>
                            <a:cxn ang="0">
                              <a:pos x="T3" y="0"/>
                            </a:cxn>
                          </a:cxnLst>
                          <a:rect l="0" t="0" r="r" b="b"/>
                          <a:pathLst>
                            <a:path w="9947">
                              <a:moveTo>
                                <a:pt x="0" y="0"/>
                              </a:moveTo>
                              <a:lnTo>
                                <a:pt x="9947" y="0"/>
                              </a:lnTo>
                            </a:path>
                          </a:pathLst>
                        </a:custGeom>
                        <a:noFill/>
                        <a:ln w="9145">
                          <a:solidFill>
                            <a:srgbClr val="08080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D8CA48" id="docshape18" o:spid="_x0000_s1026" style="position:absolute;margin-left:64.55pt;margin-top:12.6pt;width:497.35pt;height:.1pt;z-index:-2516464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4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Lwa+QIAAI0GAAAOAAAAZHJzL2Uyb0RvYy54bWysVW1v0zAQ/o7Ef7D8EdQlTrO+aek09QUh&#10;DZi08gNc22kiEjvYbtMN8d85O0mXdiAhRCu5Z9/5uefufNeb22NZoIPQJlcyweQqxEhIpngudwn+&#10;ulkPJhgZSyWnhZIiwU/C4Nv52zc3dTUTkcpUwYVGACLNrK4SnFlbzYLAsEyU1FypSkhQpkqX1MJW&#10;7wKuaQ3oZRFEYTgKaqV5pRUTxsDpslHiucdPU8HslzQ1wqIiwcDN+lX7devWYH5DZztNqyxnLQ36&#10;DyxKmktweoJaUkvRXuevoMqcaWVUaq+YKgOVpjkTPgaIhoQX0TxmtBI+FkiOqU5pMv8Pln0+PGiU&#10;8wRH1xhJWkKNuGLGeSYTl566MjOweqwetAvQVPeKfTOgCM40bmPABm3rT4oDCt1b5VNyTHXpbkKw&#10;6Ogz/3TKvDhaxOBwNCSjYQwMGOhINPaFCeisu8v2xn4QyuPQw72xTd04SD7rvKW+gRqnZQElfD9A&#10;ISLRlPilrfPJjHRm7wK0CVGNptN4fGkUdUYNFomGk9+CDTs7Bxb1wCCAXUeRZh1rdpQtbZAQdY0S&#10;+kRVyrgEbYBclyFAACMX4h9swfelbXOndaGhAy7fvsYI3v62Cbei1jFzLpyI6gT7XLiDUh3ERnmV&#10;vSgdOHnRFrJv5a/3WTVquOEcwLtpBO/Uce2VVqp1XhS+toX0VAg8CkfAqCLnTuk3erddFBodqOvq&#10;ifu6YADszEyrveQeLBOUr1rZ0rxoZLAvfG7hFbYpcO/Rt+2PaThdTVaTeBBHo9UgDpfLwd16EQ9G&#10;azK+Xg6Xi8WS/HTUSDzLcs6FdOy6EULiv2vRdpg1zX8aImdRmH6wa/95HWxwTsPnAmLpfptcdy3a&#10;9PRW8SdoV62amQgzHIRM6WeMapiHCTbf91QLjIqPEgbOlMSxG6B+E1+PI9jovmbb11DJACrBFsMD&#10;d+LCNkN3X+l8l4En4ssq1R2MiTR3/eznScOq3cDM8xG089kN1f7eW738i8x/AQAA//8DAFBLAwQU&#10;AAYACAAAACEAZOdHJt4AAAAKAQAADwAAAGRycy9kb3ducmV2LnhtbEyPzU7DMBCE70i8g7VI3Khj&#10;8yMa4lQVEgIhikTbQ45usiQR9jqy3TR9e5wTHGf20+xMsZqsYSP60DtSIBYZMKTaNT21Cva7l5tH&#10;YCFqarRxhArOGGBVXl4UOm/cib5w3MaWpRAKuVbQxTjknIe6Q6vDwg1I6fbtvNUxSd/yxutTCreG&#10;yyx74Fb3lD50esDnDuuf7dEqMNX4sUFh1p/vlfDmdVeZs3lT6vpqWj8BizjFPxjm+qk6lKnTwR2p&#10;CcwkLZcioQrkvQQ2A0LepjGH2bkDXhb8/4TyFwAA//8DAFBLAQItABQABgAIAAAAIQC2gziS/gAA&#10;AOEBAAATAAAAAAAAAAAAAAAAAAAAAABbQ29udGVudF9UeXBlc10ueG1sUEsBAi0AFAAGAAgAAAAh&#10;ADj9If/WAAAAlAEAAAsAAAAAAAAAAAAAAAAALwEAAF9yZWxzLy5yZWxzUEsBAi0AFAAGAAgAAAAh&#10;AGxIvBr5AgAAjQYAAA4AAAAAAAAAAAAAAAAALgIAAGRycy9lMm9Eb2MueG1sUEsBAi0AFAAGAAgA&#10;AAAhAGTnRybeAAAACgEAAA8AAAAAAAAAAAAAAAAAUwUAAGRycy9kb3ducmV2LnhtbFBLBQYAAAAA&#10;BAAEAPMAAABeBgAAAAA=&#10;" path="m,l9947,e" filled="f" strokecolor="#080808" strokeweight=".25403mm">
                <v:path arrowok="t" o:connecttype="custom" o:connectlocs="0,0;6316345,0" o:connectangles="0,0"/>
                <w10:wrap type="topAndBottom" anchorx="page"/>
              </v:shape>
            </w:pict>
          </mc:Fallback>
        </mc:AlternateContent>
      </w:r>
      <w:r w:rsidRPr="007E34BF">
        <w:rPr>
          <w:sz w:val="20"/>
          <w:szCs w:val="20"/>
        </w:rPr>
        <w:t xml:space="preserve">Администрация </w:t>
      </w:r>
      <w:r w:rsidR="00E41208">
        <w:rPr>
          <w:sz w:val="20"/>
          <w:szCs w:val="20"/>
        </w:rPr>
        <w:t>Богород</w:t>
      </w:r>
      <w:r w:rsidRPr="007E34BF">
        <w:rPr>
          <w:sz w:val="20"/>
          <w:szCs w:val="20"/>
        </w:rPr>
        <w:t>ского муниципального округа Кировской области</w:t>
      </w:r>
    </w:p>
    <w:p w:rsidR="00DE6DEF" w:rsidRDefault="00574C77">
      <w:pPr>
        <w:spacing w:before="43" w:line="249" w:lineRule="auto"/>
        <w:ind w:left="264" w:right="205"/>
        <w:jc w:val="center"/>
        <w:rPr>
          <w:sz w:val="20"/>
        </w:rPr>
      </w:pPr>
      <w:r>
        <w:rPr>
          <w:sz w:val="20"/>
        </w:rPr>
        <w:t>(наименование</w:t>
      </w:r>
      <w:r>
        <w:rPr>
          <w:spacing w:val="3"/>
          <w:sz w:val="20"/>
        </w:rPr>
        <w:t xml:space="preserve"> </w:t>
      </w:r>
      <w:r>
        <w:rPr>
          <w:sz w:val="20"/>
        </w:rPr>
        <w:t>уполномоченного</w:t>
      </w:r>
      <w:r>
        <w:rPr>
          <w:spacing w:val="-12"/>
          <w:sz w:val="20"/>
        </w:rPr>
        <w:t xml:space="preserve"> </w:t>
      </w:r>
      <w:r>
        <w:rPr>
          <w:sz w:val="20"/>
        </w:rPr>
        <w:t>на</w:t>
      </w:r>
      <w:r>
        <w:rPr>
          <w:spacing w:val="-13"/>
          <w:sz w:val="20"/>
        </w:rPr>
        <w:t xml:space="preserve"> </w:t>
      </w:r>
      <w:r>
        <w:rPr>
          <w:sz w:val="20"/>
        </w:rPr>
        <w:t>выдачу</w:t>
      </w:r>
      <w:r>
        <w:rPr>
          <w:spacing w:val="-11"/>
          <w:sz w:val="20"/>
        </w:rPr>
        <w:t xml:space="preserve"> </w:t>
      </w:r>
      <w:r>
        <w:rPr>
          <w:sz w:val="20"/>
        </w:rPr>
        <w:t>разрешений</w:t>
      </w:r>
      <w:r>
        <w:rPr>
          <w:spacing w:val="-4"/>
          <w:sz w:val="20"/>
        </w:rPr>
        <w:t xml:space="preserve"> </w:t>
      </w:r>
      <w:r>
        <w:rPr>
          <w:sz w:val="20"/>
        </w:rPr>
        <w:t>на</w:t>
      </w:r>
      <w:r>
        <w:rPr>
          <w:spacing w:val="-13"/>
          <w:sz w:val="20"/>
        </w:rPr>
        <w:t xml:space="preserve"> </w:t>
      </w:r>
      <w:r>
        <w:rPr>
          <w:sz w:val="20"/>
        </w:rPr>
        <w:t>строительство федерального</w:t>
      </w:r>
      <w:r>
        <w:rPr>
          <w:spacing w:val="-3"/>
          <w:sz w:val="20"/>
        </w:rPr>
        <w:t xml:space="preserve"> </w:t>
      </w:r>
      <w:r>
        <w:rPr>
          <w:sz w:val="20"/>
        </w:rPr>
        <w:t>органа</w:t>
      </w:r>
      <w:r>
        <w:rPr>
          <w:spacing w:val="-12"/>
          <w:sz w:val="20"/>
        </w:rPr>
        <w:t xml:space="preserve"> </w:t>
      </w:r>
      <w:r>
        <w:rPr>
          <w:sz w:val="20"/>
        </w:rPr>
        <w:t>исполнительной власти, органа исполнительной</w:t>
      </w:r>
      <w:r>
        <w:rPr>
          <w:spacing w:val="-3"/>
          <w:sz w:val="20"/>
        </w:rPr>
        <w:t xml:space="preserve"> </w:t>
      </w:r>
      <w:r>
        <w:rPr>
          <w:sz w:val="20"/>
        </w:rPr>
        <w:t>власти субъекта Российской Федерации,</w:t>
      </w:r>
    </w:p>
    <w:p w:rsidR="00DE6DEF" w:rsidRDefault="00574C77">
      <w:pPr>
        <w:spacing w:before="2"/>
        <w:ind w:left="279" w:right="264"/>
        <w:jc w:val="center"/>
        <w:rPr>
          <w:sz w:val="20"/>
        </w:rPr>
      </w:pPr>
      <w:r>
        <w:rPr>
          <w:spacing w:val="-2"/>
          <w:sz w:val="20"/>
        </w:rPr>
        <w:t>органа</w:t>
      </w:r>
      <w:r>
        <w:rPr>
          <w:spacing w:val="-4"/>
          <w:sz w:val="20"/>
        </w:rPr>
        <w:t xml:space="preserve"> </w:t>
      </w:r>
      <w:r>
        <w:rPr>
          <w:spacing w:val="-2"/>
          <w:sz w:val="20"/>
        </w:rPr>
        <w:t>местного</w:t>
      </w:r>
      <w:r>
        <w:rPr>
          <w:spacing w:val="3"/>
          <w:sz w:val="20"/>
        </w:rPr>
        <w:t xml:space="preserve"> </w:t>
      </w:r>
      <w:r>
        <w:rPr>
          <w:spacing w:val="-2"/>
          <w:sz w:val="20"/>
        </w:rPr>
        <w:t>самоуправления)</w:t>
      </w:r>
    </w:p>
    <w:p w:rsidR="00DE6DEF" w:rsidRDefault="00DE6DEF">
      <w:pPr>
        <w:pStyle w:val="a3"/>
        <w:spacing w:before="1"/>
        <w:jc w:val="left"/>
        <w:rPr>
          <w:sz w:val="23"/>
        </w:rPr>
      </w:pPr>
    </w:p>
    <w:p w:rsidR="00DE6DEF" w:rsidRDefault="00574C77">
      <w:pPr>
        <w:pStyle w:val="a4"/>
        <w:numPr>
          <w:ilvl w:val="3"/>
          <w:numId w:val="1"/>
        </w:numPr>
        <w:tabs>
          <w:tab w:val="left" w:pos="4116"/>
        </w:tabs>
        <w:jc w:val="left"/>
        <w:rPr>
          <w:sz w:val="25"/>
        </w:rPr>
      </w:pPr>
      <w:r>
        <w:rPr>
          <w:w w:val="95"/>
          <w:sz w:val="25"/>
        </w:rPr>
        <w:t>Сведения</w:t>
      </w:r>
      <w:r>
        <w:rPr>
          <w:spacing w:val="-1"/>
          <w:sz w:val="25"/>
        </w:rPr>
        <w:t xml:space="preserve"> </w:t>
      </w:r>
      <w:r>
        <w:rPr>
          <w:w w:val="95"/>
          <w:sz w:val="25"/>
        </w:rPr>
        <w:t>о</w:t>
      </w:r>
      <w:r>
        <w:rPr>
          <w:spacing w:val="-12"/>
          <w:w w:val="95"/>
          <w:sz w:val="25"/>
        </w:rPr>
        <w:t xml:space="preserve"> </w:t>
      </w:r>
      <w:r>
        <w:rPr>
          <w:spacing w:val="-2"/>
          <w:w w:val="95"/>
          <w:sz w:val="25"/>
        </w:rPr>
        <w:t>застройщике</w:t>
      </w:r>
    </w:p>
    <w:p w:rsidR="00DE6DEF" w:rsidRDefault="00DE6DEF">
      <w:pPr>
        <w:pStyle w:val="a3"/>
        <w:spacing w:before="11"/>
        <w:jc w:val="left"/>
        <w:rPr>
          <w:sz w:val="24"/>
        </w:rPr>
      </w:pPr>
    </w:p>
    <w:tbl>
      <w:tblPr>
        <w:tblW w:w="0" w:type="auto"/>
        <w:tblInd w:w="122" w:type="dxa"/>
        <w:tblBorders>
          <w:top w:val="single" w:sz="6" w:space="0" w:color="0C0C0C"/>
          <w:left w:val="single" w:sz="6" w:space="0" w:color="0C0C0C"/>
          <w:bottom w:val="single" w:sz="6" w:space="0" w:color="0C0C0C"/>
          <w:right w:val="single" w:sz="6" w:space="0" w:color="0C0C0C"/>
          <w:insideH w:val="single" w:sz="6" w:space="0" w:color="0C0C0C"/>
          <w:insideV w:val="single" w:sz="6" w:space="0" w:color="0C0C0C"/>
        </w:tblBorders>
        <w:tblLayout w:type="fixed"/>
        <w:tblCellMar>
          <w:left w:w="0" w:type="dxa"/>
          <w:right w:w="0" w:type="dxa"/>
        </w:tblCellMar>
        <w:tblLook w:val="01E0" w:firstRow="1" w:lastRow="1" w:firstColumn="1" w:lastColumn="1" w:noHBand="0" w:noVBand="0"/>
      </w:tblPr>
      <w:tblGrid>
        <w:gridCol w:w="811"/>
        <w:gridCol w:w="4243"/>
        <w:gridCol w:w="4471"/>
      </w:tblGrid>
      <w:tr w:rsidR="00DE6DEF" w:rsidTr="009453D7">
        <w:trPr>
          <w:trHeight w:val="954"/>
        </w:trPr>
        <w:tc>
          <w:tcPr>
            <w:tcW w:w="811" w:type="dxa"/>
            <w:shd w:val="clear" w:color="auto" w:fill="auto"/>
          </w:tcPr>
          <w:p w:rsidR="00DE6DEF" w:rsidRPr="00AD3125" w:rsidRDefault="00574C77" w:rsidP="00AD3125">
            <w:pPr>
              <w:pStyle w:val="TableParagraph"/>
              <w:spacing w:before="35"/>
              <w:ind w:left="146" w:right="114"/>
              <w:jc w:val="center"/>
              <w:rPr>
                <w:sz w:val="25"/>
              </w:rPr>
            </w:pPr>
            <w:r w:rsidRPr="00AD3125">
              <w:rPr>
                <w:spacing w:val="-5"/>
                <w:sz w:val="25"/>
              </w:rPr>
              <w:t>1.1</w:t>
            </w:r>
          </w:p>
        </w:tc>
        <w:tc>
          <w:tcPr>
            <w:tcW w:w="4243" w:type="dxa"/>
            <w:shd w:val="clear" w:color="auto" w:fill="auto"/>
          </w:tcPr>
          <w:p w:rsidR="00DE6DEF" w:rsidRPr="00AD3125" w:rsidRDefault="00574C77" w:rsidP="00AD3125">
            <w:pPr>
              <w:pStyle w:val="TableParagraph"/>
              <w:spacing w:before="44" w:line="230" w:lineRule="auto"/>
              <w:ind w:left="121" w:firstLine="1"/>
              <w:rPr>
                <w:sz w:val="25"/>
              </w:rPr>
            </w:pPr>
            <w:r w:rsidRPr="00AD3125">
              <w:rPr>
                <w:w w:val="95"/>
                <w:sz w:val="25"/>
              </w:rPr>
              <w:t>Сведения о</w:t>
            </w:r>
            <w:r w:rsidRPr="00AD3125">
              <w:rPr>
                <w:spacing w:val="-12"/>
                <w:w w:val="95"/>
                <w:sz w:val="25"/>
              </w:rPr>
              <w:t xml:space="preserve"> </w:t>
            </w:r>
            <w:r w:rsidRPr="00AD3125">
              <w:rPr>
                <w:w w:val="95"/>
                <w:sz w:val="25"/>
              </w:rPr>
              <w:t>физическом лице,</w:t>
            </w:r>
            <w:r w:rsidRPr="00AD3125">
              <w:rPr>
                <w:spacing w:val="-7"/>
                <w:w w:val="95"/>
                <w:sz w:val="25"/>
              </w:rPr>
              <w:t xml:space="preserve"> </w:t>
            </w:r>
            <w:r w:rsidRPr="00AD3125">
              <w:rPr>
                <w:w w:val="95"/>
                <w:sz w:val="25"/>
              </w:rPr>
              <w:t>в</w:t>
            </w:r>
            <w:r w:rsidRPr="00AD3125">
              <w:rPr>
                <w:spacing w:val="-11"/>
                <w:w w:val="95"/>
                <w:sz w:val="25"/>
              </w:rPr>
              <w:t xml:space="preserve"> </w:t>
            </w:r>
            <w:r w:rsidRPr="00AD3125">
              <w:rPr>
                <w:w w:val="95"/>
                <w:sz w:val="25"/>
              </w:rPr>
              <w:t xml:space="preserve">случае </w:t>
            </w:r>
            <w:r w:rsidRPr="00AD3125">
              <w:rPr>
                <w:sz w:val="25"/>
              </w:rPr>
              <w:t>если</w:t>
            </w:r>
            <w:r w:rsidRPr="00AD3125">
              <w:rPr>
                <w:spacing w:val="-10"/>
                <w:sz w:val="25"/>
              </w:rPr>
              <w:t xml:space="preserve"> </w:t>
            </w:r>
            <w:r w:rsidRPr="00AD3125">
              <w:rPr>
                <w:sz w:val="25"/>
              </w:rPr>
              <w:t>застройщиком является физическое лицо:</w:t>
            </w:r>
          </w:p>
        </w:tc>
        <w:tc>
          <w:tcPr>
            <w:tcW w:w="4471" w:type="dxa"/>
            <w:shd w:val="clear" w:color="auto" w:fill="auto"/>
          </w:tcPr>
          <w:p w:rsidR="00DE6DEF" w:rsidRPr="00AD3125" w:rsidRDefault="00DE6DEF">
            <w:pPr>
              <w:pStyle w:val="TableParagraph"/>
              <w:rPr>
                <w:sz w:val="24"/>
              </w:rPr>
            </w:pPr>
          </w:p>
        </w:tc>
      </w:tr>
      <w:tr w:rsidR="00DE6DEF" w:rsidTr="009453D7">
        <w:trPr>
          <w:trHeight w:val="388"/>
        </w:trPr>
        <w:tc>
          <w:tcPr>
            <w:tcW w:w="811" w:type="dxa"/>
            <w:shd w:val="clear" w:color="auto" w:fill="auto"/>
          </w:tcPr>
          <w:p w:rsidR="00DE6DEF" w:rsidRPr="00AD3125" w:rsidRDefault="00574C77" w:rsidP="00AD3125">
            <w:pPr>
              <w:pStyle w:val="TableParagraph"/>
              <w:spacing w:before="20"/>
              <w:ind w:left="147" w:right="114"/>
              <w:jc w:val="center"/>
              <w:rPr>
                <w:sz w:val="25"/>
              </w:rPr>
            </w:pPr>
            <w:r w:rsidRPr="00AD3125">
              <w:rPr>
                <w:spacing w:val="-2"/>
                <w:sz w:val="25"/>
              </w:rPr>
              <w:t>1.1.1</w:t>
            </w:r>
          </w:p>
        </w:tc>
        <w:tc>
          <w:tcPr>
            <w:tcW w:w="4243" w:type="dxa"/>
            <w:shd w:val="clear" w:color="auto" w:fill="auto"/>
          </w:tcPr>
          <w:p w:rsidR="00DE6DEF" w:rsidRPr="00AD3125" w:rsidRDefault="00574C77" w:rsidP="00AD3125">
            <w:pPr>
              <w:pStyle w:val="TableParagraph"/>
              <w:spacing w:before="20"/>
              <w:ind w:left="122"/>
              <w:rPr>
                <w:sz w:val="25"/>
              </w:rPr>
            </w:pPr>
            <w:r w:rsidRPr="00AD3125">
              <w:rPr>
                <w:w w:val="95"/>
                <w:sz w:val="25"/>
              </w:rPr>
              <w:t>Фамилия,</w:t>
            </w:r>
            <w:r w:rsidRPr="00AD3125">
              <w:rPr>
                <w:spacing w:val="-2"/>
                <w:sz w:val="25"/>
              </w:rPr>
              <w:t xml:space="preserve"> </w:t>
            </w:r>
            <w:r w:rsidRPr="00AD3125">
              <w:rPr>
                <w:w w:val="95"/>
                <w:sz w:val="25"/>
              </w:rPr>
              <w:t>имя,</w:t>
            </w:r>
            <w:r w:rsidRPr="00AD3125">
              <w:rPr>
                <w:spacing w:val="-7"/>
                <w:w w:val="95"/>
                <w:sz w:val="25"/>
              </w:rPr>
              <w:t xml:space="preserve"> </w:t>
            </w:r>
            <w:r w:rsidRPr="00AD3125">
              <w:rPr>
                <w:w w:val="95"/>
                <w:sz w:val="25"/>
              </w:rPr>
              <w:t>отчество</w:t>
            </w:r>
            <w:r w:rsidRPr="00AD3125">
              <w:rPr>
                <w:spacing w:val="-2"/>
                <w:sz w:val="25"/>
              </w:rPr>
              <w:t xml:space="preserve"> </w:t>
            </w:r>
            <w:r w:rsidRPr="00AD3125">
              <w:rPr>
                <w:w w:val="95"/>
                <w:sz w:val="25"/>
              </w:rPr>
              <w:t>(при</w:t>
            </w:r>
            <w:r w:rsidRPr="00AD3125">
              <w:rPr>
                <w:spacing w:val="-2"/>
                <w:w w:val="95"/>
                <w:sz w:val="25"/>
              </w:rPr>
              <w:t xml:space="preserve"> наличии)</w:t>
            </w:r>
          </w:p>
        </w:tc>
        <w:tc>
          <w:tcPr>
            <w:tcW w:w="4471" w:type="dxa"/>
            <w:shd w:val="clear" w:color="auto" w:fill="auto"/>
          </w:tcPr>
          <w:p w:rsidR="00DE6DEF" w:rsidRPr="00AD3125" w:rsidRDefault="00DE6DEF">
            <w:pPr>
              <w:pStyle w:val="TableParagraph"/>
              <w:rPr>
                <w:sz w:val="24"/>
              </w:rPr>
            </w:pPr>
          </w:p>
        </w:tc>
      </w:tr>
      <w:tr w:rsidR="00DE6DEF" w:rsidTr="009453D7">
        <w:trPr>
          <w:trHeight w:val="1492"/>
        </w:trPr>
        <w:tc>
          <w:tcPr>
            <w:tcW w:w="811" w:type="dxa"/>
            <w:shd w:val="clear" w:color="auto" w:fill="auto"/>
          </w:tcPr>
          <w:p w:rsidR="00DE6DEF" w:rsidRPr="00AD3125" w:rsidRDefault="00574C77" w:rsidP="00AD3125">
            <w:pPr>
              <w:pStyle w:val="TableParagraph"/>
              <w:spacing w:before="20"/>
              <w:ind w:left="149" w:right="111"/>
              <w:jc w:val="center"/>
              <w:rPr>
                <w:sz w:val="25"/>
              </w:rPr>
            </w:pPr>
            <w:r w:rsidRPr="00AD3125">
              <w:rPr>
                <w:spacing w:val="-2"/>
                <w:sz w:val="25"/>
              </w:rPr>
              <w:t>1.1.2</w:t>
            </w:r>
          </w:p>
        </w:tc>
        <w:tc>
          <w:tcPr>
            <w:tcW w:w="4243" w:type="dxa"/>
            <w:shd w:val="clear" w:color="auto" w:fill="auto"/>
          </w:tcPr>
          <w:p w:rsidR="00DE6DEF" w:rsidRPr="00AD3125" w:rsidRDefault="00574C77" w:rsidP="00AD3125">
            <w:pPr>
              <w:pStyle w:val="TableParagraph"/>
              <w:spacing w:before="37" w:line="228" w:lineRule="auto"/>
              <w:ind w:left="121" w:right="866" w:firstLine="1"/>
              <w:rPr>
                <w:sz w:val="25"/>
              </w:rPr>
            </w:pPr>
            <w:r w:rsidRPr="00AD3125">
              <w:rPr>
                <w:sz w:val="25"/>
              </w:rPr>
              <w:t xml:space="preserve">Реквизиты документа, удостоверяющего личность </w:t>
            </w:r>
            <w:r w:rsidRPr="00AD3125">
              <w:rPr>
                <w:w w:val="95"/>
                <w:sz w:val="25"/>
              </w:rPr>
              <w:t>(не</w:t>
            </w:r>
            <w:r w:rsidRPr="00AD3125">
              <w:rPr>
                <w:spacing w:val="-11"/>
                <w:w w:val="95"/>
                <w:sz w:val="25"/>
              </w:rPr>
              <w:t xml:space="preserve"> </w:t>
            </w:r>
            <w:r w:rsidRPr="00AD3125">
              <w:rPr>
                <w:w w:val="95"/>
                <w:sz w:val="25"/>
              </w:rPr>
              <w:t>указываются</w:t>
            </w:r>
            <w:r w:rsidRPr="00AD3125">
              <w:rPr>
                <w:sz w:val="25"/>
              </w:rPr>
              <w:t xml:space="preserve"> </w:t>
            </w:r>
            <w:r w:rsidRPr="00AD3125">
              <w:rPr>
                <w:w w:val="95"/>
                <w:sz w:val="25"/>
              </w:rPr>
              <w:t>в</w:t>
            </w:r>
            <w:r w:rsidRPr="00AD3125">
              <w:rPr>
                <w:spacing w:val="-13"/>
                <w:w w:val="95"/>
                <w:sz w:val="25"/>
              </w:rPr>
              <w:t xml:space="preserve"> </w:t>
            </w:r>
            <w:r w:rsidRPr="00AD3125">
              <w:rPr>
                <w:w w:val="95"/>
                <w:sz w:val="25"/>
              </w:rPr>
              <w:t>случае,</w:t>
            </w:r>
            <w:r w:rsidRPr="00AD3125">
              <w:rPr>
                <w:spacing w:val="-8"/>
                <w:w w:val="95"/>
                <w:sz w:val="25"/>
              </w:rPr>
              <w:t xml:space="preserve"> </w:t>
            </w:r>
            <w:r w:rsidRPr="00AD3125">
              <w:rPr>
                <w:w w:val="95"/>
                <w:sz w:val="25"/>
              </w:rPr>
              <w:t>если</w:t>
            </w:r>
          </w:p>
          <w:p w:rsidR="00DE6DEF" w:rsidRPr="00AD3125" w:rsidRDefault="00574C77" w:rsidP="00AD3125">
            <w:pPr>
              <w:pStyle w:val="TableParagraph"/>
              <w:spacing w:line="232" w:lineRule="auto"/>
              <w:ind w:left="121" w:firstLine="2"/>
              <w:rPr>
                <w:sz w:val="25"/>
              </w:rPr>
            </w:pPr>
            <w:r w:rsidRPr="00AD3125">
              <w:rPr>
                <w:w w:val="95"/>
                <w:sz w:val="25"/>
              </w:rPr>
              <w:t>застройщик</w:t>
            </w:r>
            <w:r w:rsidRPr="00AD3125">
              <w:rPr>
                <w:spacing w:val="-5"/>
                <w:w w:val="95"/>
                <w:sz w:val="25"/>
              </w:rPr>
              <w:t xml:space="preserve"> </w:t>
            </w:r>
            <w:r w:rsidRPr="00AD3125">
              <w:rPr>
                <w:w w:val="95"/>
                <w:sz w:val="25"/>
              </w:rPr>
              <w:t>является</w:t>
            </w:r>
            <w:r w:rsidRPr="00AD3125">
              <w:rPr>
                <w:spacing w:val="-9"/>
                <w:w w:val="95"/>
                <w:sz w:val="25"/>
              </w:rPr>
              <w:t xml:space="preserve"> </w:t>
            </w:r>
            <w:r w:rsidRPr="00AD3125">
              <w:rPr>
                <w:w w:val="95"/>
                <w:sz w:val="25"/>
              </w:rPr>
              <w:t xml:space="preserve">индивидуальным </w:t>
            </w:r>
            <w:r w:rsidRPr="00AD3125">
              <w:rPr>
                <w:spacing w:val="-2"/>
                <w:sz w:val="25"/>
              </w:rPr>
              <w:t>предпринимателем)</w:t>
            </w:r>
          </w:p>
        </w:tc>
        <w:tc>
          <w:tcPr>
            <w:tcW w:w="4471" w:type="dxa"/>
            <w:shd w:val="clear" w:color="auto" w:fill="auto"/>
          </w:tcPr>
          <w:p w:rsidR="00DE6DEF" w:rsidRPr="00AD3125" w:rsidRDefault="00DE6DEF">
            <w:pPr>
              <w:pStyle w:val="TableParagraph"/>
              <w:rPr>
                <w:sz w:val="24"/>
              </w:rPr>
            </w:pPr>
          </w:p>
        </w:tc>
      </w:tr>
      <w:tr w:rsidR="00DE6DEF" w:rsidTr="009453D7">
        <w:trPr>
          <w:trHeight w:val="1487"/>
        </w:trPr>
        <w:tc>
          <w:tcPr>
            <w:tcW w:w="811" w:type="dxa"/>
            <w:shd w:val="clear" w:color="auto" w:fill="auto"/>
          </w:tcPr>
          <w:p w:rsidR="00DE6DEF" w:rsidRPr="00AD3125" w:rsidRDefault="00574C77" w:rsidP="00AD3125">
            <w:pPr>
              <w:pStyle w:val="TableParagraph"/>
              <w:spacing w:before="20"/>
              <w:ind w:left="147" w:right="114"/>
              <w:jc w:val="center"/>
              <w:rPr>
                <w:sz w:val="25"/>
              </w:rPr>
            </w:pPr>
            <w:r w:rsidRPr="00AD3125">
              <w:rPr>
                <w:spacing w:val="-2"/>
                <w:sz w:val="25"/>
              </w:rPr>
              <w:t>1.1.3</w:t>
            </w:r>
          </w:p>
        </w:tc>
        <w:tc>
          <w:tcPr>
            <w:tcW w:w="4243" w:type="dxa"/>
            <w:shd w:val="clear" w:color="auto" w:fill="auto"/>
          </w:tcPr>
          <w:p w:rsidR="00DE6DEF" w:rsidRPr="00AD3125" w:rsidRDefault="00574C77" w:rsidP="00AD3125">
            <w:pPr>
              <w:pStyle w:val="TableParagraph"/>
              <w:spacing w:before="30" w:line="230" w:lineRule="auto"/>
              <w:ind w:left="121" w:firstLine="1"/>
              <w:rPr>
                <w:sz w:val="25"/>
              </w:rPr>
            </w:pPr>
            <w:r w:rsidRPr="00AD3125">
              <w:rPr>
                <w:sz w:val="25"/>
              </w:rPr>
              <w:t xml:space="preserve">Основной государственный регистрационный номер </w:t>
            </w:r>
            <w:r w:rsidRPr="00AD3125">
              <w:rPr>
                <w:w w:val="95"/>
                <w:sz w:val="25"/>
              </w:rPr>
              <w:t>индивидуального</w:t>
            </w:r>
            <w:r w:rsidRPr="00AD3125">
              <w:rPr>
                <w:spacing w:val="-7"/>
                <w:w w:val="95"/>
                <w:sz w:val="25"/>
              </w:rPr>
              <w:t xml:space="preserve"> </w:t>
            </w:r>
            <w:r w:rsidRPr="00AD3125">
              <w:rPr>
                <w:w w:val="95"/>
                <w:sz w:val="25"/>
              </w:rPr>
              <w:t>предпринимателя</w:t>
            </w:r>
            <w:r w:rsidRPr="00AD3125">
              <w:rPr>
                <w:spacing w:val="-5"/>
                <w:w w:val="95"/>
                <w:sz w:val="25"/>
              </w:rPr>
              <w:t xml:space="preserve"> </w:t>
            </w:r>
            <w:r w:rsidRPr="00AD3125">
              <w:rPr>
                <w:w w:val="95"/>
                <w:sz w:val="25"/>
              </w:rPr>
              <w:t xml:space="preserve">(в </w:t>
            </w:r>
            <w:r w:rsidRPr="00AD3125">
              <w:rPr>
                <w:sz w:val="25"/>
              </w:rPr>
              <w:t>случае</w:t>
            </w:r>
            <w:r w:rsidRPr="00AD3125">
              <w:rPr>
                <w:spacing w:val="-12"/>
                <w:sz w:val="25"/>
              </w:rPr>
              <w:t xml:space="preserve"> </w:t>
            </w:r>
            <w:r w:rsidRPr="00AD3125">
              <w:rPr>
                <w:sz w:val="25"/>
              </w:rPr>
              <w:t>если</w:t>
            </w:r>
            <w:r w:rsidRPr="00AD3125">
              <w:rPr>
                <w:spacing w:val="-12"/>
                <w:sz w:val="25"/>
              </w:rPr>
              <w:t xml:space="preserve"> </w:t>
            </w:r>
            <w:r w:rsidRPr="00AD3125">
              <w:rPr>
                <w:sz w:val="25"/>
              </w:rPr>
              <w:t>застройщик</w:t>
            </w:r>
            <w:r w:rsidRPr="00AD3125">
              <w:rPr>
                <w:spacing w:val="-5"/>
                <w:sz w:val="25"/>
              </w:rPr>
              <w:t xml:space="preserve"> </w:t>
            </w:r>
            <w:r w:rsidRPr="00AD3125">
              <w:rPr>
                <w:sz w:val="25"/>
              </w:rPr>
              <w:t xml:space="preserve">является </w:t>
            </w:r>
            <w:r w:rsidRPr="00AD3125">
              <w:rPr>
                <w:w w:val="95"/>
                <w:sz w:val="25"/>
              </w:rPr>
              <w:t>индивидуальным предпринимателем)</w:t>
            </w:r>
          </w:p>
        </w:tc>
        <w:tc>
          <w:tcPr>
            <w:tcW w:w="4471" w:type="dxa"/>
            <w:shd w:val="clear" w:color="auto" w:fill="auto"/>
          </w:tcPr>
          <w:p w:rsidR="00DE6DEF" w:rsidRPr="00AD3125" w:rsidRDefault="00DE6DEF">
            <w:pPr>
              <w:pStyle w:val="TableParagraph"/>
              <w:rPr>
                <w:sz w:val="24"/>
              </w:rPr>
            </w:pPr>
          </w:p>
        </w:tc>
      </w:tr>
    </w:tbl>
    <w:p w:rsidR="00DE6DEF" w:rsidRDefault="00DE6DEF">
      <w:pPr>
        <w:rPr>
          <w:sz w:val="24"/>
        </w:rPr>
        <w:sectPr w:rsidR="00DE6DEF" w:rsidSect="007A6666">
          <w:pgSz w:w="11900" w:h="16840"/>
          <w:pgMar w:top="1701" w:right="567" w:bottom="1134" w:left="1701" w:header="720" w:footer="720" w:gutter="0"/>
          <w:cols w:space="720"/>
        </w:sectPr>
      </w:pPr>
    </w:p>
    <w:tbl>
      <w:tblPr>
        <w:tblW w:w="0" w:type="auto"/>
        <w:tblInd w:w="122" w:type="dxa"/>
        <w:tblBorders>
          <w:top w:val="single" w:sz="6" w:space="0" w:color="1F1F1F"/>
          <w:left w:val="single" w:sz="6" w:space="0" w:color="1F1F1F"/>
          <w:bottom w:val="single" w:sz="6" w:space="0" w:color="1F1F1F"/>
          <w:right w:val="single" w:sz="6" w:space="0" w:color="1F1F1F"/>
          <w:insideH w:val="single" w:sz="6" w:space="0" w:color="1F1F1F"/>
          <w:insideV w:val="single" w:sz="6" w:space="0" w:color="1F1F1F"/>
        </w:tblBorders>
        <w:tblLayout w:type="fixed"/>
        <w:tblCellMar>
          <w:left w:w="0" w:type="dxa"/>
          <w:right w:w="0" w:type="dxa"/>
        </w:tblCellMar>
        <w:tblLook w:val="01E0" w:firstRow="1" w:lastRow="1" w:firstColumn="1" w:lastColumn="1" w:noHBand="0" w:noVBand="0"/>
      </w:tblPr>
      <w:tblGrid>
        <w:gridCol w:w="811"/>
        <w:gridCol w:w="4243"/>
        <w:gridCol w:w="4330"/>
      </w:tblGrid>
      <w:tr w:rsidR="00DE6DEF" w:rsidTr="009453D7">
        <w:trPr>
          <w:trHeight w:val="954"/>
        </w:trPr>
        <w:tc>
          <w:tcPr>
            <w:tcW w:w="811" w:type="dxa"/>
            <w:shd w:val="clear" w:color="auto" w:fill="auto"/>
          </w:tcPr>
          <w:p w:rsidR="00DE6DEF" w:rsidRPr="00AD3125" w:rsidRDefault="00574C77" w:rsidP="00AD3125">
            <w:pPr>
              <w:pStyle w:val="TableParagraph"/>
              <w:spacing w:before="35"/>
              <w:ind w:left="149" w:right="114"/>
              <w:jc w:val="center"/>
              <w:rPr>
                <w:sz w:val="25"/>
              </w:rPr>
            </w:pPr>
            <w:r w:rsidRPr="00AD3125">
              <w:rPr>
                <w:spacing w:val="-5"/>
                <w:sz w:val="25"/>
              </w:rPr>
              <w:lastRenderedPageBreak/>
              <w:t>1.2</w:t>
            </w:r>
          </w:p>
        </w:tc>
        <w:tc>
          <w:tcPr>
            <w:tcW w:w="4243" w:type="dxa"/>
            <w:shd w:val="clear" w:color="auto" w:fill="auto"/>
          </w:tcPr>
          <w:p w:rsidR="00DE6DEF" w:rsidRPr="00AD3125" w:rsidRDefault="00574C77" w:rsidP="00AD3125">
            <w:pPr>
              <w:pStyle w:val="TableParagraph"/>
              <w:spacing w:before="44" w:line="230" w:lineRule="auto"/>
              <w:ind w:left="123" w:hanging="1"/>
              <w:rPr>
                <w:sz w:val="25"/>
              </w:rPr>
            </w:pPr>
            <w:r w:rsidRPr="00AD3125">
              <w:rPr>
                <w:sz w:val="25"/>
              </w:rPr>
              <w:t>Сведения о</w:t>
            </w:r>
            <w:r w:rsidRPr="00AD3125">
              <w:rPr>
                <w:spacing w:val="-14"/>
                <w:sz w:val="25"/>
              </w:rPr>
              <w:t xml:space="preserve"> </w:t>
            </w:r>
            <w:r w:rsidRPr="00AD3125">
              <w:rPr>
                <w:sz w:val="25"/>
              </w:rPr>
              <w:t>юридическом лице</w:t>
            </w:r>
            <w:r w:rsidRPr="00AD3125">
              <w:rPr>
                <w:spacing w:val="-7"/>
                <w:sz w:val="25"/>
              </w:rPr>
              <w:t xml:space="preserve"> </w:t>
            </w:r>
            <w:r w:rsidRPr="00AD3125">
              <w:rPr>
                <w:sz w:val="25"/>
              </w:rPr>
              <w:t xml:space="preserve">(в </w:t>
            </w:r>
            <w:r w:rsidRPr="00AD3125">
              <w:rPr>
                <w:w w:val="95"/>
                <w:sz w:val="25"/>
              </w:rPr>
              <w:t>случае</w:t>
            </w:r>
            <w:r w:rsidRPr="00AD3125">
              <w:rPr>
                <w:spacing w:val="-12"/>
                <w:w w:val="95"/>
                <w:sz w:val="25"/>
              </w:rPr>
              <w:t xml:space="preserve"> </w:t>
            </w:r>
            <w:r w:rsidRPr="00AD3125">
              <w:rPr>
                <w:w w:val="95"/>
                <w:sz w:val="25"/>
              </w:rPr>
              <w:t>если</w:t>
            </w:r>
            <w:r w:rsidRPr="00AD3125">
              <w:rPr>
                <w:spacing w:val="-11"/>
                <w:w w:val="95"/>
                <w:sz w:val="25"/>
              </w:rPr>
              <w:t xml:space="preserve"> </w:t>
            </w:r>
            <w:r w:rsidRPr="00AD3125">
              <w:rPr>
                <w:w w:val="95"/>
                <w:sz w:val="25"/>
              </w:rPr>
              <w:t>застройщиком</w:t>
            </w:r>
            <w:r w:rsidRPr="00AD3125">
              <w:rPr>
                <w:spacing w:val="-3"/>
                <w:w w:val="95"/>
                <w:sz w:val="25"/>
              </w:rPr>
              <w:t xml:space="preserve"> </w:t>
            </w:r>
            <w:r w:rsidRPr="00AD3125">
              <w:rPr>
                <w:w w:val="95"/>
                <w:sz w:val="25"/>
              </w:rPr>
              <w:t xml:space="preserve">является </w:t>
            </w:r>
            <w:r w:rsidRPr="00AD3125">
              <w:rPr>
                <w:sz w:val="25"/>
              </w:rPr>
              <w:t>юридическое</w:t>
            </w:r>
            <w:r w:rsidRPr="00AD3125">
              <w:rPr>
                <w:spacing w:val="40"/>
                <w:sz w:val="25"/>
              </w:rPr>
              <w:t xml:space="preserve"> </w:t>
            </w:r>
            <w:r w:rsidRPr="00AD3125">
              <w:rPr>
                <w:sz w:val="25"/>
              </w:rPr>
              <w:t>лицо):</w:t>
            </w:r>
          </w:p>
        </w:tc>
        <w:tc>
          <w:tcPr>
            <w:tcW w:w="4330" w:type="dxa"/>
            <w:shd w:val="clear" w:color="auto" w:fill="auto"/>
          </w:tcPr>
          <w:p w:rsidR="00DE6DEF" w:rsidRPr="00AD3125" w:rsidRDefault="00DE6DEF">
            <w:pPr>
              <w:pStyle w:val="TableParagraph"/>
              <w:rPr>
                <w:sz w:val="24"/>
              </w:rPr>
            </w:pPr>
          </w:p>
        </w:tc>
      </w:tr>
      <w:tr w:rsidR="00DE6DEF" w:rsidTr="009453D7">
        <w:trPr>
          <w:trHeight w:val="393"/>
        </w:trPr>
        <w:tc>
          <w:tcPr>
            <w:tcW w:w="811" w:type="dxa"/>
            <w:shd w:val="clear" w:color="auto" w:fill="auto"/>
          </w:tcPr>
          <w:p w:rsidR="00DE6DEF" w:rsidRPr="00AD3125" w:rsidRDefault="00574C77" w:rsidP="00AD3125">
            <w:pPr>
              <w:pStyle w:val="TableParagraph"/>
              <w:spacing w:before="20"/>
              <w:ind w:left="149" w:right="111"/>
              <w:jc w:val="center"/>
              <w:rPr>
                <w:sz w:val="25"/>
              </w:rPr>
            </w:pPr>
            <w:r w:rsidRPr="00AD3125">
              <w:rPr>
                <w:spacing w:val="-2"/>
                <w:sz w:val="25"/>
              </w:rPr>
              <w:t>1.2.1</w:t>
            </w:r>
          </w:p>
        </w:tc>
        <w:tc>
          <w:tcPr>
            <w:tcW w:w="4243" w:type="dxa"/>
            <w:shd w:val="clear" w:color="auto" w:fill="auto"/>
          </w:tcPr>
          <w:p w:rsidR="00DE6DEF" w:rsidRPr="00AD3125" w:rsidRDefault="00574C77" w:rsidP="00AD3125">
            <w:pPr>
              <w:pStyle w:val="TableParagraph"/>
              <w:spacing w:before="20"/>
              <w:ind w:left="122"/>
              <w:rPr>
                <w:sz w:val="25"/>
              </w:rPr>
            </w:pPr>
            <w:r w:rsidRPr="00AD3125">
              <w:rPr>
                <w:w w:val="95"/>
                <w:sz w:val="25"/>
              </w:rPr>
              <w:t>Полное</w:t>
            </w:r>
            <w:r w:rsidRPr="00AD3125">
              <w:rPr>
                <w:spacing w:val="-3"/>
                <w:w w:val="95"/>
                <w:sz w:val="25"/>
              </w:rPr>
              <w:t xml:space="preserve"> </w:t>
            </w:r>
            <w:r w:rsidRPr="00AD3125">
              <w:rPr>
                <w:spacing w:val="-2"/>
                <w:sz w:val="25"/>
              </w:rPr>
              <w:t>наименование</w:t>
            </w:r>
          </w:p>
        </w:tc>
        <w:tc>
          <w:tcPr>
            <w:tcW w:w="4330" w:type="dxa"/>
            <w:shd w:val="clear" w:color="auto" w:fill="auto"/>
          </w:tcPr>
          <w:p w:rsidR="00DE6DEF" w:rsidRPr="00AD3125" w:rsidRDefault="00DE6DEF">
            <w:pPr>
              <w:pStyle w:val="TableParagraph"/>
              <w:rPr>
                <w:sz w:val="24"/>
              </w:rPr>
            </w:pPr>
          </w:p>
        </w:tc>
      </w:tr>
      <w:tr w:rsidR="00DE6DEF" w:rsidTr="009453D7">
        <w:trPr>
          <w:trHeight w:val="666"/>
        </w:trPr>
        <w:tc>
          <w:tcPr>
            <w:tcW w:w="811" w:type="dxa"/>
            <w:shd w:val="clear" w:color="auto" w:fill="auto"/>
          </w:tcPr>
          <w:p w:rsidR="00DE6DEF" w:rsidRPr="00AD3125" w:rsidRDefault="00574C77" w:rsidP="00AD3125">
            <w:pPr>
              <w:pStyle w:val="TableParagraph"/>
              <w:spacing w:before="16"/>
              <w:ind w:left="147" w:right="114"/>
              <w:jc w:val="center"/>
              <w:rPr>
                <w:sz w:val="25"/>
              </w:rPr>
            </w:pPr>
            <w:r w:rsidRPr="00AD3125">
              <w:rPr>
                <w:spacing w:val="-2"/>
                <w:sz w:val="25"/>
              </w:rPr>
              <w:t>1.2.2</w:t>
            </w:r>
          </w:p>
        </w:tc>
        <w:tc>
          <w:tcPr>
            <w:tcW w:w="4243" w:type="dxa"/>
            <w:shd w:val="clear" w:color="auto" w:fill="auto"/>
          </w:tcPr>
          <w:p w:rsidR="00DE6DEF" w:rsidRPr="00AD3125" w:rsidRDefault="00574C77" w:rsidP="00AD3125">
            <w:pPr>
              <w:pStyle w:val="TableParagraph"/>
              <w:spacing w:before="23" w:line="232" w:lineRule="auto"/>
              <w:ind w:left="128" w:hanging="5"/>
              <w:rPr>
                <w:sz w:val="25"/>
              </w:rPr>
            </w:pPr>
            <w:r w:rsidRPr="00AD3125">
              <w:rPr>
                <w:w w:val="95"/>
                <w:sz w:val="25"/>
              </w:rPr>
              <w:t>Основной</w:t>
            </w:r>
            <w:r w:rsidRPr="00AD3125">
              <w:rPr>
                <w:spacing w:val="-9"/>
                <w:w w:val="95"/>
                <w:sz w:val="25"/>
              </w:rPr>
              <w:t xml:space="preserve"> </w:t>
            </w:r>
            <w:r w:rsidRPr="00AD3125">
              <w:rPr>
                <w:w w:val="95"/>
                <w:sz w:val="25"/>
              </w:rPr>
              <w:t xml:space="preserve">государственный </w:t>
            </w:r>
            <w:r w:rsidRPr="00AD3125">
              <w:rPr>
                <w:sz w:val="25"/>
              </w:rPr>
              <w:t>регистрационный</w:t>
            </w:r>
            <w:r w:rsidRPr="00AD3125">
              <w:rPr>
                <w:spacing w:val="-2"/>
                <w:sz w:val="25"/>
              </w:rPr>
              <w:t xml:space="preserve"> </w:t>
            </w:r>
            <w:r w:rsidRPr="00AD3125">
              <w:rPr>
                <w:sz w:val="25"/>
              </w:rPr>
              <w:t>номер</w:t>
            </w:r>
          </w:p>
        </w:tc>
        <w:tc>
          <w:tcPr>
            <w:tcW w:w="4330" w:type="dxa"/>
            <w:shd w:val="clear" w:color="auto" w:fill="auto"/>
          </w:tcPr>
          <w:p w:rsidR="00DE6DEF" w:rsidRPr="00AD3125" w:rsidRDefault="00DE6DEF">
            <w:pPr>
              <w:pStyle w:val="TableParagraph"/>
              <w:rPr>
                <w:sz w:val="24"/>
              </w:rPr>
            </w:pPr>
          </w:p>
        </w:tc>
      </w:tr>
      <w:tr w:rsidR="00DE6DEF" w:rsidTr="009453D7">
        <w:trPr>
          <w:trHeight w:val="1487"/>
        </w:trPr>
        <w:tc>
          <w:tcPr>
            <w:tcW w:w="811" w:type="dxa"/>
            <w:shd w:val="clear" w:color="auto" w:fill="auto"/>
          </w:tcPr>
          <w:p w:rsidR="00DE6DEF" w:rsidRPr="00AD3125" w:rsidRDefault="00574C77" w:rsidP="00AD3125">
            <w:pPr>
              <w:pStyle w:val="TableParagraph"/>
              <w:spacing w:before="16"/>
              <w:ind w:left="147" w:right="114"/>
              <w:jc w:val="center"/>
              <w:rPr>
                <w:sz w:val="25"/>
              </w:rPr>
            </w:pPr>
            <w:r w:rsidRPr="00AD3125">
              <w:rPr>
                <w:spacing w:val="-2"/>
                <w:sz w:val="25"/>
              </w:rPr>
              <w:t>1.2.3</w:t>
            </w:r>
          </w:p>
        </w:tc>
        <w:tc>
          <w:tcPr>
            <w:tcW w:w="4243" w:type="dxa"/>
            <w:shd w:val="clear" w:color="auto" w:fill="auto"/>
          </w:tcPr>
          <w:p w:rsidR="00DE6DEF" w:rsidRPr="00AD3125" w:rsidRDefault="00574C77" w:rsidP="00AD3125">
            <w:pPr>
              <w:pStyle w:val="TableParagraph"/>
              <w:spacing w:before="30" w:line="230" w:lineRule="auto"/>
              <w:ind w:left="121" w:right="348"/>
              <w:rPr>
                <w:sz w:val="25"/>
              </w:rPr>
            </w:pPr>
            <w:r w:rsidRPr="00AD3125">
              <w:rPr>
                <w:sz w:val="25"/>
              </w:rPr>
              <w:t>Идентификационный</w:t>
            </w:r>
            <w:r w:rsidRPr="00AD3125">
              <w:rPr>
                <w:spacing w:val="-5"/>
                <w:sz w:val="25"/>
              </w:rPr>
              <w:t xml:space="preserve"> </w:t>
            </w:r>
            <w:r w:rsidRPr="00AD3125">
              <w:rPr>
                <w:sz w:val="25"/>
              </w:rPr>
              <w:t xml:space="preserve">номер </w:t>
            </w:r>
            <w:r w:rsidRPr="00AD3125">
              <w:rPr>
                <w:w w:val="95"/>
                <w:sz w:val="25"/>
              </w:rPr>
              <w:t xml:space="preserve">налогоплательщика - юридического </w:t>
            </w:r>
            <w:r w:rsidRPr="00AD3125">
              <w:rPr>
                <w:sz w:val="25"/>
              </w:rPr>
              <w:t>лица</w:t>
            </w:r>
            <w:r w:rsidRPr="00AD3125">
              <w:rPr>
                <w:spacing w:val="-16"/>
                <w:sz w:val="25"/>
              </w:rPr>
              <w:t xml:space="preserve"> </w:t>
            </w:r>
            <w:r w:rsidRPr="00AD3125">
              <w:rPr>
                <w:sz w:val="25"/>
              </w:rPr>
              <w:t>(не</w:t>
            </w:r>
            <w:r w:rsidRPr="00AD3125">
              <w:rPr>
                <w:spacing w:val="-16"/>
                <w:sz w:val="25"/>
              </w:rPr>
              <w:t xml:space="preserve"> </w:t>
            </w:r>
            <w:r w:rsidRPr="00AD3125">
              <w:rPr>
                <w:sz w:val="25"/>
              </w:rPr>
              <w:t>указывается</w:t>
            </w:r>
            <w:r w:rsidRPr="00AD3125">
              <w:rPr>
                <w:spacing w:val="-11"/>
                <w:sz w:val="25"/>
              </w:rPr>
              <w:t xml:space="preserve"> </w:t>
            </w:r>
            <w:r w:rsidRPr="00AD3125">
              <w:rPr>
                <w:sz w:val="25"/>
              </w:rPr>
              <w:t>в</w:t>
            </w:r>
            <w:r w:rsidRPr="00AD3125">
              <w:rPr>
                <w:spacing w:val="-16"/>
                <w:sz w:val="25"/>
              </w:rPr>
              <w:t xml:space="preserve"> </w:t>
            </w:r>
            <w:r w:rsidRPr="00AD3125">
              <w:rPr>
                <w:sz w:val="25"/>
              </w:rPr>
              <w:t>случае,</w:t>
            </w:r>
            <w:r w:rsidRPr="00AD3125">
              <w:rPr>
                <w:spacing w:val="-15"/>
                <w:sz w:val="25"/>
              </w:rPr>
              <w:t xml:space="preserve"> </w:t>
            </w:r>
            <w:r w:rsidRPr="00AD3125">
              <w:rPr>
                <w:sz w:val="25"/>
              </w:rPr>
              <w:t xml:space="preserve">если </w:t>
            </w:r>
            <w:r w:rsidRPr="00AD3125">
              <w:rPr>
                <w:w w:val="95"/>
                <w:sz w:val="25"/>
              </w:rPr>
              <w:t>застройщиком</w:t>
            </w:r>
            <w:r w:rsidRPr="00AD3125">
              <w:rPr>
                <w:spacing w:val="-4"/>
                <w:sz w:val="25"/>
              </w:rPr>
              <w:t xml:space="preserve"> </w:t>
            </w:r>
            <w:r w:rsidRPr="00AD3125">
              <w:rPr>
                <w:w w:val="95"/>
                <w:sz w:val="25"/>
              </w:rPr>
              <w:t>является</w:t>
            </w:r>
            <w:r w:rsidRPr="00AD3125">
              <w:rPr>
                <w:spacing w:val="-6"/>
                <w:w w:val="95"/>
                <w:sz w:val="25"/>
              </w:rPr>
              <w:t xml:space="preserve"> </w:t>
            </w:r>
            <w:r w:rsidRPr="00AD3125">
              <w:rPr>
                <w:w w:val="95"/>
                <w:sz w:val="25"/>
              </w:rPr>
              <w:t xml:space="preserve">иностранное </w:t>
            </w:r>
            <w:r w:rsidRPr="00AD3125">
              <w:rPr>
                <w:sz w:val="25"/>
              </w:rPr>
              <w:t>юридическое лицо)</w:t>
            </w:r>
          </w:p>
        </w:tc>
        <w:tc>
          <w:tcPr>
            <w:tcW w:w="4330" w:type="dxa"/>
            <w:shd w:val="clear" w:color="auto" w:fill="auto"/>
          </w:tcPr>
          <w:p w:rsidR="00DE6DEF" w:rsidRPr="00AD3125" w:rsidRDefault="00DE6DEF">
            <w:pPr>
              <w:pStyle w:val="TableParagraph"/>
              <w:rPr>
                <w:sz w:val="24"/>
              </w:rPr>
            </w:pPr>
          </w:p>
        </w:tc>
      </w:tr>
    </w:tbl>
    <w:p w:rsidR="00DE6DEF" w:rsidRDefault="00DE6DEF">
      <w:pPr>
        <w:pStyle w:val="a3"/>
        <w:spacing w:before="7"/>
        <w:jc w:val="left"/>
        <w:rPr>
          <w:sz w:val="10"/>
        </w:rPr>
      </w:pPr>
    </w:p>
    <w:p w:rsidR="00DE6DEF" w:rsidRDefault="00574C77">
      <w:pPr>
        <w:pStyle w:val="a4"/>
        <w:numPr>
          <w:ilvl w:val="3"/>
          <w:numId w:val="1"/>
        </w:numPr>
        <w:tabs>
          <w:tab w:val="left" w:pos="3555"/>
        </w:tabs>
        <w:spacing w:before="90"/>
        <w:ind w:left="3554" w:hanging="242"/>
        <w:jc w:val="left"/>
        <w:rPr>
          <w:sz w:val="25"/>
        </w:rPr>
      </w:pPr>
      <w:r>
        <w:rPr>
          <w:w w:val="95"/>
          <w:sz w:val="25"/>
        </w:rPr>
        <w:t>Сведения</w:t>
      </w:r>
      <w:r>
        <w:rPr>
          <w:spacing w:val="-7"/>
          <w:w w:val="95"/>
          <w:sz w:val="25"/>
        </w:rPr>
        <w:t xml:space="preserve"> </w:t>
      </w:r>
      <w:r>
        <w:rPr>
          <w:w w:val="95"/>
          <w:sz w:val="25"/>
        </w:rPr>
        <w:t>о</w:t>
      </w:r>
      <w:r>
        <w:rPr>
          <w:spacing w:val="-12"/>
          <w:w w:val="95"/>
          <w:sz w:val="25"/>
        </w:rPr>
        <w:t xml:space="preserve"> </w:t>
      </w:r>
      <w:r>
        <w:rPr>
          <w:w w:val="95"/>
          <w:sz w:val="25"/>
        </w:rPr>
        <w:t>выданном</w:t>
      </w:r>
      <w:r>
        <w:rPr>
          <w:spacing w:val="-1"/>
          <w:sz w:val="25"/>
        </w:rPr>
        <w:t xml:space="preserve"> </w:t>
      </w:r>
      <w:r>
        <w:rPr>
          <w:spacing w:val="-2"/>
          <w:w w:val="95"/>
          <w:sz w:val="25"/>
        </w:rPr>
        <w:t>уведомлении</w:t>
      </w:r>
    </w:p>
    <w:p w:rsidR="00DE6DEF" w:rsidRDefault="00DE6DEF">
      <w:pPr>
        <w:pStyle w:val="a3"/>
        <w:spacing w:before="6" w:after="1"/>
        <w:jc w:val="left"/>
        <w:rPr>
          <w:sz w:val="21"/>
        </w:rPr>
      </w:pPr>
    </w:p>
    <w:tbl>
      <w:tblPr>
        <w:tblW w:w="0" w:type="auto"/>
        <w:tblInd w:w="122" w:type="dxa"/>
        <w:tblBorders>
          <w:top w:val="single" w:sz="6" w:space="0" w:color="282828"/>
          <w:left w:val="single" w:sz="6" w:space="0" w:color="282828"/>
          <w:bottom w:val="single" w:sz="6" w:space="0" w:color="282828"/>
          <w:right w:val="single" w:sz="6" w:space="0" w:color="282828"/>
          <w:insideH w:val="single" w:sz="6" w:space="0" w:color="282828"/>
          <w:insideV w:val="single" w:sz="6" w:space="0" w:color="282828"/>
        </w:tblBorders>
        <w:tblLayout w:type="fixed"/>
        <w:tblCellMar>
          <w:left w:w="0" w:type="dxa"/>
          <w:right w:w="0" w:type="dxa"/>
        </w:tblCellMar>
        <w:tblLook w:val="01E0" w:firstRow="1" w:lastRow="1" w:firstColumn="1" w:lastColumn="1" w:noHBand="0" w:noVBand="0"/>
      </w:tblPr>
      <w:tblGrid>
        <w:gridCol w:w="811"/>
        <w:gridCol w:w="4243"/>
        <w:gridCol w:w="2121"/>
        <w:gridCol w:w="2209"/>
      </w:tblGrid>
      <w:tr w:rsidR="00DE6DEF" w:rsidTr="009453D7">
        <w:trPr>
          <w:trHeight w:val="561"/>
        </w:trPr>
        <w:tc>
          <w:tcPr>
            <w:tcW w:w="811" w:type="dxa"/>
            <w:shd w:val="clear" w:color="auto" w:fill="auto"/>
          </w:tcPr>
          <w:p w:rsidR="00DE6DEF" w:rsidRPr="00AD3125" w:rsidRDefault="00574C77" w:rsidP="00AD3125">
            <w:pPr>
              <w:pStyle w:val="TableParagraph"/>
              <w:spacing w:before="117"/>
              <w:ind w:right="14"/>
              <w:jc w:val="center"/>
              <w:rPr>
                <w:rFonts w:ascii="Courier New" w:hAnsi="Courier New"/>
                <w:sz w:val="28"/>
              </w:rPr>
            </w:pPr>
            <w:r w:rsidRPr="00AD3125">
              <w:rPr>
                <w:rFonts w:ascii="Courier New" w:hAnsi="Courier New"/>
                <w:w w:val="103"/>
                <w:sz w:val="28"/>
              </w:rPr>
              <w:t>№</w:t>
            </w:r>
          </w:p>
        </w:tc>
        <w:tc>
          <w:tcPr>
            <w:tcW w:w="4243" w:type="dxa"/>
            <w:shd w:val="clear" w:color="auto" w:fill="auto"/>
          </w:tcPr>
          <w:p w:rsidR="00DE6DEF" w:rsidRPr="00AD3125" w:rsidRDefault="00574C77" w:rsidP="00AD3125">
            <w:pPr>
              <w:pStyle w:val="TableParagraph"/>
              <w:spacing w:line="256" w:lineRule="exact"/>
              <w:ind w:left="1197" w:right="1169"/>
              <w:jc w:val="center"/>
              <w:rPr>
                <w:sz w:val="25"/>
              </w:rPr>
            </w:pPr>
            <w:r w:rsidRPr="00AD3125">
              <w:rPr>
                <w:w w:val="95"/>
                <w:sz w:val="25"/>
              </w:rPr>
              <w:t>Орган,</w:t>
            </w:r>
            <w:r w:rsidRPr="00AD3125">
              <w:rPr>
                <w:spacing w:val="-5"/>
                <w:w w:val="95"/>
                <w:sz w:val="25"/>
              </w:rPr>
              <w:t xml:space="preserve"> </w:t>
            </w:r>
            <w:r w:rsidRPr="00AD3125">
              <w:rPr>
                <w:spacing w:val="-2"/>
                <w:sz w:val="25"/>
              </w:rPr>
              <w:t>выдавший</w:t>
            </w:r>
          </w:p>
          <w:p w:rsidR="00DE6DEF" w:rsidRPr="00AD3125" w:rsidRDefault="00574C77" w:rsidP="00AD3125">
            <w:pPr>
              <w:pStyle w:val="TableParagraph"/>
              <w:spacing w:line="283" w:lineRule="exact"/>
              <w:ind w:left="1186" w:right="1169"/>
              <w:jc w:val="center"/>
              <w:rPr>
                <w:sz w:val="25"/>
              </w:rPr>
            </w:pPr>
            <w:r w:rsidRPr="00AD3125">
              <w:rPr>
                <w:spacing w:val="-2"/>
                <w:sz w:val="25"/>
              </w:rPr>
              <w:t>уведомление</w:t>
            </w:r>
          </w:p>
        </w:tc>
        <w:tc>
          <w:tcPr>
            <w:tcW w:w="2121" w:type="dxa"/>
            <w:shd w:val="clear" w:color="auto" w:fill="auto"/>
          </w:tcPr>
          <w:p w:rsidR="00DE6DEF" w:rsidRPr="00AD3125" w:rsidRDefault="00574C77" w:rsidP="00AD3125">
            <w:pPr>
              <w:pStyle w:val="TableParagraph"/>
              <w:spacing w:before="116"/>
              <w:ind w:left="176"/>
              <w:rPr>
                <w:sz w:val="25"/>
              </w:rPr>
            </w:pPr>
            <w:r w:rsidRPr="00AD3125">
              <w:rPr>
                <w:w w:val="95"/>
                <w:sz w:val="25"/>
              </w:rPr>
              <w:t>Номер</w:t>
            </w:r>
            <w:r w:rsidRPr="00AD3125">
              <w:rPr>
                <w:spacing w:val="-10"/>
                <w:w w:val="95"/>
                <w:sz w:val="25"/>
              </w:rPr>
              <w:t xml:space="preserve"> </w:t>
            </w:r>
            <w:r w:rsidRPr="00AD3125">
              <w:rPr>
                <w:spacing w:val="-2"/>
                <w:w w:val="95"/>
                <w:sz w:val="25"/>
              </w:rPr>
              <w:t>документа</w:t>
            </w:r>
          </w:p>
        </w:tc>
        <w:tc>
          <w:tcPr>
            <w:tcW w:w="2209" w:type="dxa"/>
            <w:shd w:val="clear" w:color="auto" w:fill="auto"/>
          </w:tcPr>
          <w:p w:rsidR="00DE6DEF" w:rsidRPr="00AD3125" w:rsidRDefault="00574C77" w:rsidP="009453D7">
            <w:pPr>
              <w:pStyle w:val="TableParagraph"/>
              <w:spacing w:line="258" w:lineRule="exact"/>
              <w:ind w:left="369" w:right="916"/>
              <w:jc w:val="center"/>
              <w:rPr>
                <w:sz w:val="25"/>
              </w:rPr>
            </w:pPr>
            <w:r w:rsidRPr="00AD3125">
              <w:rPr>
                <w:spacing w:val="-4"/>
                <w:sz w:val="25"/>
              </w:rPr>
              <w:t>Дата</w:t>
            </w:r>
          </w:p>
          <w:p w:rsidR="00DE6DEF" w:rsidRPr="00AD3125" w:rsidRDefault="00574C77" w:rsidP="009453D7">
            <w:pPr>
              <w:pStyle w:val="TableParagraph"/>
              <w:spacing w:line="274" w:lineRule="exact"/>
              <w:ind w:left="369"/>
              <w:jc w:val="center"/>
              <w:rPr>
                <w:sz w:val="24"/>
              </w:rPr>
            </w:pPr>
            <w:r w:rsidRPr="00AD3125">
              <w:rPr>
                <w:spacing w:val="-2"/>
                <w:sz w:val="24"/>
              </w:rPr>
              <w:t>документа</w:t>
            </w:r>
          </w:p>
        </w:tc>
      </w:tr>
      <w:tr w:rsidR="00DE6DEF" w:rsidTr="009453D7">
        <w:trPr>
          <w:trHeight w:val="268"/>
        </w:trPr>
        <w:tc>
          <w:tcPr>
            <w:tcW w:w="811" w:type="dxa"/>
            <w:shd w:val="clear" w:color="auto" w:fill="auto"/>
          </w:tcPr>
          <w:p w:rsidR="00DE6DEF" w:rsidRPr="00AD3125" w:rsidRDefault="00DE6DEF">
            <w:pPr>
              <w:pStyle w:val="TableParagraph"/>
              <w:rPr>
                <w:sz w:val="18"/>
              </w:rPr>
            </w:pPr>
          </w:p>
        </w:tc>
        <w:tc>
          <w:tcPr>
            <w:tcW w:w="4243" w:type="dxa"/>
            <w:shd w:val="clear" w:color="auto" w:fill="auto"/>
          </w:tcPr>
          <w:p w:rsidR="00DE6DEF" w:rsidRPr="00AD3125" w:rsidRDefault="00DE6DEF">
            <w:pPr>
              <w:pStyle w:val="TableParagraph"/>
              <w:rPr>
                <w:sz w:val="18"/>
              </w:rPr>
            </w:pPr>
          </w:p>
        </w:tc>
        <w:tc>
          <w:tcPr>
            <w:tcW w:w="2121" w:type="dxa"/>
            <w:shd w:val="clear" w:color="auto" w:fill="auto"/>
          </w:tcPr>
          <w:p w:rsidR="00DE6DEF" w:rsidRPr="00AD3125" w:rsidRDefault="00DE6DEF">
            <w:pPr>
              <w:pStyle w:val="TableParagraph"/>
              <w:rPr>
                <w:sz w:val="18"/>
              </w:rPr>
            </w:pPr>
          </w:p>
        </w:tc>
        <w:tc>
          <w:tcPr>
            <w:tcW w:w="2209" w:type="dxa"/>
            <w:shd w:val="clear" w:color="auto" w:fill="auto"/>
          </w:tcPr>
          <w:p w:rsidR="00DE6DEF" w:rsidRPr="00AD3125" w:rsidRDefault="00DE6DEF">
            <w:pPr>
              <w:pStyle w:val="TableParagraph"/>
              <w:rPr>
                <w:sz w:val="18"/>
              </w:rPr>
            </w:pPr>
          </w:p>
        </w:tc>
      </w:tr>
    </w:tbl>
    <w:p w:rsidR="00DE6DEF" w:rsidRDefault="00574C77">
      <w:pPr>
        <w:spacing w:before="83"/>
        <w:ind w:left="236"/>
        <w:jc w:val="both"/>
        <w:rPr>
          <w:sz w:val="25"/>
        </w:rPr>
      </w:pPr>
      <w:r>
        <w:rPr>
          <w:w w:val="95"/>
          <w:sz w:val="25"/>
        </w:rPr>
        <w:t>Прошу</w:t>
      </w:r>
      <w:r>
        <w:rPr>
          <w:spacing w:val="-12"/>
          <w:w w:val="95"/>
          <w:sz w:val="25"/>
        </w:rPr>
        <w:t xml:space="preserve"> </w:t>
      </w:r>
      <w:r>
        <w:rPr>
          <w:w w:val="95"/>
          <w:sz w:val="25"/>
        </w:rPr>
        <w:t>выдать</w:t>
      </w:r>
      <w:r>
        <w:rPr>
          <w:spacing w:val="-8"/>
          <w:w w:val="95"/>
          <w:sz w:val="25"/>
        </w:rPr>
        <w:t xml:space="preserve"> </w:t>
      </w:r>
      <w:r>
        <w:rPr>
          <w:w w:val="95"/>
          <w:sz w:val="25"/>
        </w:rPr>
        <w:t>дубликат</w:t>
      </w:r>
      <w:r>
        <w:rPr>
          <w:spacing w:val="-3"/>
          <w:w w:val="95"/>
          <w:sz w:val="25"/>
        </w:rPr>
        <w:t xml:space="preserve"> </w:t>
      </w:r>
      <w:r>
        <w:rPr>
          <w:spacing w:val="-2"/>
          <w:w w:val="95"/>
          <w:sz w:val="25"/>
        </w:rPr>
        <w:t>уведомления</w:t>
      </w:r>
    </w:p>
    <w:p w:rsidR="00DE6DEF" w:rsidRDefault="00574C77">
      <w:pPr>
        <w:tabs>
          <w:tab w:val="left" w:pos="10187"/>
          <w:tab w:val="left" w:pos="10240"/>
        </w:tabs>
        <w:spacing w:before="115" w:after="11" w:line="230" w:lineRule="auto"/>
        <w:ind w:left="237" w:right="257" w:hanging="1"/>
        <w:jc w:val="both"/>
        <w:rPr>
          <w:sz w:val="25"/>
        </w:rPr>
      </w:pPr>
      <w:r>
        <w:rPr>
          <w:sz w:val="25"/>
        </w:rPr>
        <w:t xml:space="preserve">Приложение: </w:t>
      </w:r>
      <w:r>
        <w:rPr>
          <w:sz w:val="25"/>
          <w:u w:val="single" w:color="030303"/>
        </w:rPr>
        <w:tab/>
      </w:r>
      <w:r>
        <w:rPr>
          <w:sz w:val="25"/>
        </w:rPr>
        <w:t xml:space="preserve"> Номер телефона и адрес электронной почты для связи: </w:t>
      </w:r>
      <w:r>
        <w:rPr>
          <w:sz w:val="25"/>
          <w:u w:val="single" w:color="181818"/>
        </w:rPr>
        <w:tab/>
      </w:r>
      <w:r>
        <w:rPr>
          <w:sz w:val="25"/>
        </w:rPr>
        <w:t xml:space="preserve"> </w:t>
      </w:r>
      <w:r>
        <w:rPr>
          <w:w w:val="95"/>
          <w:sz w:val="25"/>
        </w:rPr>
        <w:t>Результат рассмотрения</w:t>
      </w:r>
      <w:r>
        <w:rPr>
          <w:sz w:val="25"/>
        </w:rPr>
        <w:t xml:space="preserve"> </w:t>
      </w:r>
      <w:r>
        <w:rPr>
          <w:w w:val="95"/>
          <w:sz w:val="25"/>
        </w:rPr>
        <w:t>настоящего заявления прошу:</w:t>
      </w:r>
    </w:p>
    <w:tbl>
      <w:tblPr>
        <w:tblW w:w="0" w:type="auto"/>
        <w:tblInd w:w="122" w:type="dxa"/>
        <w:tblBorders>
          <w:top w:val="single" w:sz="6" w:space="0" w:color="232323"/>
          <w:left w:val="single" w:sz="6" w:space="0" w:color="232323"/>
          <w:bottom w:val="single" w:sz="6" w:space="0" w:color="232323"/>
          <w:right w:val="single" w:sz="6" w:space="0" w:color="232323"/>
          <w:insideH w:val="single" w:sz="6" w:space="0" w:color="232323"/>
          <w:insideV w:val="single" w:sz="6" w:space="0" w:color="232323"/>
        </w:tblBorders>
        <w:tblLayout w:type="fixed"/>
        <w:tblCellMar>
          <w:left w:w="0" w:type="dxa"/>
          <w:right w:w="0" w:type="dxa"/>
        </w:tblCellMar>
        <w:tblLook w:val="01E0" w:firstRow="1" w:lastRow="1" w:firstColumn="1" w:lastColumn="1" w:noHBand="0" w:noVBand="0"/>
      </w:tblPr>
      <w:tblGrid>
        <w:gridCol w:w="7176"/>
        <w:gridCol w:w="2208"/>
      </w:tblGrid>
      <w:tr w:rsidR="00DE6DEF" w:rsidTr="009453D7">
        <w:trPr>
          <w:trHeight w:val="1228"/>
        </w:trPr>
        <w:tc>
          <w:tcPr>
            <w:tcW w:w="7176" w:type="dxa"/>
            <w:shd w:val="clear" w:color="auto" w:fill="auto"/>
          </w:tcPr>
          <w:p w:rsidR="00DE6DEF" w:rsidRPr="00AD3125" w:rsidRDefault="00574C77" w:rsidP="00AD3125">
            <w:pPr>
              <w:pStyle w:val="TableParagraph"/>
              <w:spacing w:before="44" w:line="230" w:lineRule="auto"/>
              <w:ind w:left="121"/>
              <w:rPr>
                <w:sz w:val="25"/>
              </w:rPr>
            </w:pPr>
            <w:r w:rsidRPr="00AD3125">
              <w:rPr>
                <w:w w:val="95"/>
                <w:sz w:val="25"/>
              </w:rPr>
              <w:t>направить</w:t>
            </w:r>
            <w:r w:rsidRPr="00AD3125">
              <w:rPr>
                <w:sz w:val="25"/>
              </w:rPr>
              <w:t xml:space="preserve"> </w:t>
            </w:r>
            <w:r w:rsidRPr="00AD3125">
              <w:rPr>
                <w:w w:val="95"/>
                <w:sz w:val="25"/>
              </w:rPr>
              <w:t>в форме электронного документа в Личный кабинет в федеральной</w:t>
            </w:r>
            <w:r w:rsidRPr="00AD3125">
              <w:rPr>
                <w:sz w:val="25"/>
              </w:rPr>
              <w:t xml:space="preserve"> </w:t>
            </w:r>
            <w:r w:rsidRPr="00AD3125">
              <w:rPr>
                <w:w w:val="95"/>
                <w:sz w:val="25"/>
              </w:rPr>
              <w:t>государственной</w:t>
            </w:r>
            <w:r w:rsidRPr="00AD3125">
              <w:rPr>
                <w:spacing w:val="-13"/>
                <w:w w:val="95"/>
                <w:sz w:val="25"/>
              </w:rPr>
              <w:t xml:space="preserve"> </w:t>
            </w:r>
            <w:r w:rsidRPr="00AD3125">
              <w:rPr>
                <w:w w:val="95"/>
                <w:sz w:val="25"/>
              </w:rPr>
              <w:t>информационной</w:t>
            </w:r>
            <w:r w:rsidRPr="00AD3125">
              <w:rPr>
                <w:spacing w:val="-12"/>
                <w:w w:val="95"/>
                <w:sz w:val="25"/>
              </w:rPr>
              <w:t xml:space="preserve"> </w:t>
            </w:r>
            <w:r w:rsidRPr="00AD3125">
              <w:rPr>
                <w:w w:val="95"/>
                <w:sz w:val="25"/>
              </w:rPr>
              <w:t>системе</w:t>
            </w:r>
            <w:r w:rsidRPr="00AD3125">
              <w:rPr>
                <w:sz w:val="25"/>
              </w:rPr>
              <w:t xml:space="preserve"> </w:t>
            </w:r>
            <w:r w:rsidRPr="00AD3125">
              <w:rPr>
                <w:w w:val="95"/>
                <w:sz w:val="25"/>
              </w:rPr>
              <w:t>«Единый портал государственных и муниципальных</w:t>
            </w:r>
            <w:r w:rsidRPr="00AD3125">
              <w:rPr>
                <w:spacing w:val="40"/>
                <w:sz w:val="25"/>
              </w:rPr>
              <w:t xml:space="preserve"> </w:t>
            </w:r>
            <w:r w:rsidRPr="00AD3125">
              <w:rPr>
                <w:w w:val="95"/>
                <w:sz w:val="25"/>
              </w:rPr>
              <w:t>услуг (функций)»/на региональном портале государственных и муниципальных</w:t>
            </w:r>
            <w:r w:rsidRPr="00AD3125">
              <w:rPr>
                <w:spacing w:val="40"/>
                <w:sz w:val="25"/>
              </w:rPr>
              <w:t xml:space="preserve"> </w:t>
            </w:r>
            <w:r w:rsidRPr="00AD3125">
              <w:rPr>
                <w:w w:val="95"/>
                <w:sz w:val="25"/>
              </w:rPr>
              <w:t>услуг</w:t>
            </w:r>
          </w:p>
        </w:tc>
        <w:tc>
          <w:tcPr>
            <w:tcW w:w="2208" w:type="dxa"/>
            <w:shd w:val="clear" w:color="auto" w:fill="auto"/>
          </w:tcPr>
          <w:p w:rsidR="00DE6DEF" w:rsidRPr="00AD3125" w:rsidRDefault="00DE6DEF">
            <w:pPr>
              <w:pStyle w:val="TableParagraph"/>
              <w:rPr>
                <w:sz w:val="24"/>
              </w:rPr>
            </w:pPr>
          </w:p>
        </w:tc>
      </w:tr>
      <w:tr w:rsidR="00DE6DEF" w:rsidTr="009453D7">
        <w:trPr>
          <w:trHeight w:val="1765"/>
        </w:trPr>
        <w:tc>
          <w:tcPr>
            <w:tcW w:w="7176" w:type="dxa"/>
            <w:shd w:val="clear" w:color="auto" w:fill="auto"/>
          </w:tcPr>
          <w:p w:rsidR="00DE6DEF" w:rsidRPr="00AD3125" w:rsidRDefault="00574C77" w:rsidP="00AD3125">
            <w:pPr>
              <w:pStyle w:val="TableParagraph"/>
              <w:spacing w:before="30" w:line="230" w:lineRule="auto"/>
              <w:ind w:left="118" w:firstLine="2"/>
              <w:rPr>
                <w:sz w:val="25"/>
              </w:rPr>
            </w:pPr>
            <w:r w:rsidRPr="00AD3125">
              <w:rPr>
                <w:sz w:val="25"/>
              </w:rPr>
              <w:t>выдать</w:t>
            </w:r>
            <w:r w:rsidRPr="00AD3125">
              <w:rPr>
                <w:spacing w:val="-16"/>
                <w:sz w:val="25"/>
              </w:rPr>
              <w:t xml:space="preserve"> </w:t>
            </w:r>
            <w:r w:rsidRPr="00AD3125">
              <w:rPr>
                <w:sz w:val="25"/>
              </w:rPr>
              <w:t>на</w:t>
            </w:r>
            <w:r w:rsidRPr="00AD3125">
              <w:rPr>
                <w:spacing w:val="-16"/>
                <w:sz w:val="25"/>
              </w:rPr>
              <w:t xml:space="preserve"> </w:t>
            </w:r>
            <w:r w:rsidRPr="00AD3125">
              <w:rPr>
                <w:sz w:val="25"/>
              </w:rPr>
              <w:t>бумажном</w:t>
            </w:r>
            <w:r w:rsidRPr="00AD3125">
              <w:rPr>
                <w:spacing w:val="-11"/>
                <w:sz w:val="25"/>
              </w:rPr>
              <w:t xml:space="preserve"> </w:t>
            </w:r>
            <w:r w:rsidRPr="00AD3125">
              <w:rPr>
                <w:sz w:val="25"/>
              </w:rPr>
              <w:t>носителе</w:t>
            </w:r>
            <w:r w:rsidRPr="00AD3125">
              <w:rPr>
                <w:spacing w:val="-12"/>
                <w:sz w:val="25"/>
              </w:rPr>
              <w:t xml:space="preserve"> </w:t>
            </w:r>
            <w:r w:rsidRPr="00AD3125">
              <w:rPr>
                <w:sz w:val="25"/>
              </w:rPr>
              <w:t>при</w:t>
            </w:r>
            <w:r w:rsidRPr="00AD3125">
              <w:rPr>
                <w:spacing w:val="-16"/>
                <w:sz w:val="25"/>
              </w:rPr>
              <w:t xml:space="preserve"> </w:t>
            </w:r>
            <w:r w:rsidRPr="00AD3125">
              <w:rPr>
                <w:sz w:val="25"/>
              </w:rPr>
              <w:t>личном</w:t>
            </w:r>
            <w:r w:rsidRPr="00AD3125">
              <w:rPr>
                <w:spacing w:val="-16"/>
                <w:sz w:val="25"/>
              </w:rPr>
              <w:t xml:space="preserve"> </w:t>
            </w:r>
            <w:r w:rsidRPr="00AD3125">
              <w:rPr>
                <w:sz w:val="25"/>
              </w:rPr>
              <w:t>обращении</w:t>
            </w:r>
            <w:r w:rsidRPr="00AD3125">
              <w:rPr>
                <w:spacing w:val="-10"/>
                <w:sz w:val="25"/>
              </w:rPr>
              <w:t xml:space="preserve"> </w:t>
            </w:r>
            <w:r w:rsidRPr="00AD3125">
              <w:rPr>
                <w:sz w:val="25"/>
              </w:rPr>
              <w:t xml:space="preserve">в </w:t>
            </w:r>
            <w:r w:rsidRPr="00AD3125">
              <w:rPr>
                <w:w w:val="95"/>
                <w:sz w:val="25"/>
              </w:rPr>
              <w:t>уполномоченный</w:t>
            </w:r>
            <w:r w:rsidRPr="00AD3125">
              <w:rPr>
                <w:spacing w:val="-12"/>
                <w:w w:val="95"/>
                <w:sz w:val="25"/>
              </w:rPr>
              <w:t xml:space="preserve"> </w:t>
            </w:r>
            <w:r w:rsidRPr="00AD3125">
              <w:rPr>
                <w:w w:val="95"/>
                <w:sz w:val="25"/>
              </w:rPr>
              <w:t>орган государственной</w:t>
            </w:r>
            <w:r w:rsidRPr="00AD3125">
              <w:rPr>
                <w:spacing w:val="-11"/>
                <w:w w:val="95"/>
                <w:sz w:val="25"/>
              </w:rPr>
              <w:t xml:space="preserve"> </w:t>
            </w:r>
            <w:r w:rsidRPr="00AD3125">
              <w:rPr>
                <w:w w:val="95"/>
                <w:sz w:val="25"/>
              </w:rPr>
              <w:t xml:space="preserve">власти, орган местного </w:t>
            </w:r>
            <w:r w:rsidRPr="00AD3125">
              <w:rPr>
                <w:spacing w:val="-2"/>
                <w:sz w:val="25"/>
              </w:rPr>
              <w:t>самоуправления</w:t>
            </w:r>
            <w:r w:rsidRPr="00AD3125">
              <w:rPr>
                <w:spacing w:val="-14"/>
                <w:sz w:val="25"/>
              </w:rPr>
              <w:t xml:space="preserve"> </w:t>
            </w:r>
            <w:r w:rsidRPr="00AD3125">
              <w:rPr>
                <w:spacing w:val="-2"/>
                <w:sz w:val="25"/>
              </w:rPr>
              <w:t>либо</w:t>
            </w:r>
            <w:r w:rsidRPr="00AD3125">
              <w:rPr>
                <w:spacing w:val="-7"/>
                <w:sz w:val="25"/>
              </w:rPr>
              <w:t xml:space="preserve"> </w:t>
            </w:r>
            <w:r w:rsidRPr="00AD3125">
              <w:rPr>
                <w:spacing w:val="-2"/>
                <w:sz w:val="25"/>
              </w:rPr>
              <w:t>в</w:t>
            </w:r>
            <w:r w:rsidRPr="00AD3125">
              <w:rPr>
                <w:spacing w:val="-9"/>
                <w:sz w:val="25"/>
              </w:rPr>
              <w:t xml:space="preserve"> </w:t>
            </w:r>
            <w:r w:rsidRPr="00AD3125">
              <w:rPr>
                <w:spacing w:val="-2"/>
                <w:sz w:val="25"/>
              </w:rPr>
              <w:t>многофункциональный</w:t>
            </w:r>
            <w:r w:rsidRPr="00AD3125">
              <w:rPr>
                <w:spacing w:val="-14"/>
                <w:sz w:val="25"/>
              </w:rPr>
              <w:t xml:space="preserve"> </w:t>
            </w:r>
            <w:r w:rsidRPr="00AD3125">
              <w:rPr>
                <w:spacing w:val="-2"/>
                <w:sz w:val="25"/>
              </w:rPr>
              <w:t xml:space="preserve">центр </w:t>
            </w:r>
            <w:r w:rsidRPr="00AD3125">
              <w:rPr>
                <w:w w:val="95"/>
                <w:sz w:val="25"/>
              </w:rPr>
              <w:t>предоставления государственных и муниципальных</w:t>
            </w:r>
            <w:r w:rsidRPr="00AD3125">
              <w:rPr>
                <w:spacing w:val="40"/>
                <w:sz w:val="25"/>
              </w:rPr>
              <w:t xml:space="preserve"> </w:t>
            </w:r>
            <w:r w:rsidRPr="00AD3125">
              <w:rPr>
                <w:w w:val="95"/>
                <w:sz w:val="25"/>
              </w:rPr>
              <w:t xml:space="preserve">услуг </w:t>
            </w:r>
            <w:r w:rsidRPr="00AD3125">
              <w:rPr>
                <w:sz w:val="25"/>
              </w:rPr>
              <w:t>расположенном по</w:t>
            </w:r>
            <w:r w:rsidRPr="00AD3125">
              <w:rPr>
                <w:spacing w:val="-6"/>
                <w:sz w:val="25"/>
              </w:rPr>
              <w:t xml:space="preserve"> </w:t>
            </w:r>
            <w:r w:rsidRPr="00AD3125">
              <w:rPr>
                <w:sz w:val="25"/>
              </w:rPr>
              <w:t>адресу:</w:t>
            </w:r>
          </w:p>
        </w:tc>
        <w:tc>
          <w:tcPr>
            <w:tcW w:w="2208" w:type="dxa"/>
            <w:shd w:val="clear" w:color="auto" w:fill="auto"/>
          </w:tcPr>
          <w:p w:rsidR="00DE6DEF" w:rsidRPr="00AD3125" w:rsidRDefault="00DE6DEF">
            <w:pPr>
              <w:pStyle w:val="TableParagraph"/>
              <w:rPr>
                <w:sz w:val="24"/>
              </w:rPr>
            </w:pPr>
          </w:p>
        </w:tc>
      </w:tr>
      <w:tr w:rsidR="00DE6DEF" w:rsidTr="009453D7">
        <w:trPr>
          <w:trHeight w:val="671"/>
        </w:trPr>
        <w:tc>
          <w:tcPr>
            <w:tcW w:w="7176" w:type="dxa"/>
            <w:shd w:val="clear" w:color="auto" w:fill="auto"/>
          </w:tcPr>
          <w:p w:rsidR="00DE6DEF" w:rsidRPr="00AD3125" w:rsidRDefault="00574C77" w:rsidP="00AD3125">
            <w:pPr>
              <w:pStyle w:val="TableParagraph"/>
              <w:spacing w:before="25"/>
              <w:ind w:right="1584"/>
              <w:jc w:val="right"/>
              <w:rPr>
                <w:sz w:val="25"/>
              </w:rPr>
            </w:pPr>
            <w:r w:rsidRPr="00AD3125">
              <w:rPr>
                <w:w w:val="95"/>
                <w:sz w:val="25"/>
              </w:rPr>
              <w:t>направить</w:t>
            </w:r>
            <w:r w:rsidRPr="00AD3125">
              <w:rPr>
                <w:spacing w:val="-3"/>
                <w:sz w:val="25"/>
              </w:rPr>
              <w:t xml:space="preserve"> </w:t>
            </w:r>
            <w:r w:rsidRPr="00AD3125">
              <w:rPr>
                <w:w w:val="95"/>
                <w:sz w:val="25"/>
              </w:rPr>
              <w:t>на</w:t>
            </w:r>
            <w:r w:rsidRPr="00AD3125">
              <w:rPr>
                <w:spacing w:val="-12"/>
                <w:w w:val="95"/>
                <w:sz w:val="25"/>
              </w:rPr>
              <w:t xml:space="preserve"> </w:t>
            </w:r>
            <w:r w:rsidRPr="00AD3125">
              <w:rPr>
                <w:w w:val="95"/>
                <w:sz w:val="25"/>
              </w:rPr>
              <w:t>бумажном</w:t>
            </w:r>
            <w:r w:rsidRPr="00AD3125">
              <w:rPr>
                <w:spacing w:val="-8"/>
                <w:w w:val="95"/>
                <w:sz w:val="25"/>
              </w:rPr>
              <w:t xml:space="preserve"> </w:t>
            </w:r>
            <w:r w:rsidRPr="00AD3125">
              <w:rPr>
                <w:w w:val="95"/>
                <w:sz w:val="25"/>
              </w:rPr>
              <w:t>носителе</w:t>
            </w:r>
            <w:r w:rsidRPr="00AD3125">
              <w:rPr>
                <w:spacing w:val="-6"/>
                <w:w w:val="95"/>
                <w:sz w:val="25"/>
              </w:rPr>
              <w:t xml:space="preserve"> </w:t>
            </w:r>
            <w:r w:rsidRPr="00AD3125">
              <w:rPr>
                <w:w w:val="95"/>
                <w:sz w:val="25"/>
              </w:rPr>
              <w:t>на</w:t>
            </w:r>
            <w:r w:rsidRPr="00AD3125">
              <w:rPr>
                <w:spacing w:val="-13"/>
                <w:w w:val="95"/>
                <w:sz w:val="25"/>
              </w:rPr>
              <w:t xml:space="preserve"> </w:t>
            </w:r>
            <w:r w:rsidRPr="00AD3125">
              <w:rPr>
                <w:w w:val="95"/>
                <w:sz w:val="25"/>
              </w:rPr>
              <w:t>почтовый</w:t>
            </w:r>
            <w:r w:rsidRPr="00AD3125">
              <w:rPr>
                <w:spacing w:val="-6"/>
                <w:w w:val="95"/>
                <w:sz w:val="25"/>
              </w:rPr>
              <w:t xml:space="preserve"> </w:t>
            </w:r>
            <w:r w:rsidRPr="00AD3125">
              <w:rPr>
                <w:spacing w:val="-2"/>
                <w:w w:val="95"/>
                <w:sz w:val="25"/>
              </w:rPr>
              <w:t>адрес:</w:t>
            </w:r>
          </w:p>
        </w:tc>
        <w:tc>
          <w:tcPr>
            <w:tcW w:w="2208" w:type="dxa"/>
            <w:shd w:val="clear" w:color="auto" w:fill="auto"/>
          </w:tcPr>
          <w:p w:rsidR="00DE6DEF" w:rsidRPr="00AD3125" w:rsidRDefault="00DE6DEF">
            <w:pPr>
              <w:pStyle w:val="TableParagraph"/>
              <w:rPr>
                <w:sz w:val="24"/>
              </w:rPr>
            </w:pPr>
          </w:p>
        </w:tc>
      </w:tr>
      <w:tr w:rsidR="00DE6DEF" w:rsidTr="009453D7">
        <w:trPr>
          <w:trHeight w:val="383"/>
        </w:trPr>
        <w:tc>
          <w:tcPr>
            <w:tcW w:w="7176" w:type="dxa"/>
            <w:shd w:val="clear" w:color="auto" w:fill="auto"/>
          </w:tcPr>
          <w:p w:rsidR="00DE6DEF" w:rsidRPr="00AD3125" w:rsidRDefault="00574C77" w:rsidP="00AD3125">
            <w:pPr>
              <w:pStyle w:val="TableParagraph"/>
              <w:spacing w:before="48"/>
              <w:ind w:right="1602"/>
              <w:jc w:val="right"/>
              <w:rPr>
                <w:i/>
                <w:sz w:val="19"/>
              </w:rPr>
            </w:pPr>
            <w:r w:rsidRPr="00AD3125">
              <w:rPr>
                <w:i/>
                <w:sz w:val="19"/>
              </w:rPr>
              <w:t>Указывается</w:t>
            </w:r>
            <w:r w:rsidRPr="00AD3125">
              <w:rPr>
                <w:i/>
                <w:spacing w:val="35"/>
                <w:sz w:val="19"/>
              </w:rPr>
              <w:t xml:space="preserve"> </w:t>
            </w:r>
            <w:r w:rsidRPr="00AD3125">
              <w:rPr>
                <w:i/>
                <w:sz w:val="19"/>
              </w:rPr>
              <w:t>один</w:t>
            </w:r>
            <w:r w:rsidRPr="00AD3125">
              <w:rPr>
                <w:i/>
                <w:spacing w:val="19"/>
                <w:sz w:val="19"/>
              </w:rPr>
              <w:t xml:space="preserve"> </w:t>
            </w:r>
            <w:r w:rsidRPr="00AD3125">
              <w:rPr>
                <w:i/>
                <w:sz w:val="19"/>
              </w:rPr>
              <w:t>из</w:t>
            </w:r>
            <w:r w:rsidRPr="00AD3125">
              <w:rPr>
                <w:i/>
                <w:spacing w:val="16"/>
                <w:sz w:val="19"/>
              </w:rPr>
              <w:t xml:space="preserve"> </w:t>
            </w:r>
            <w:r w:rsidRPr="00AD3125">
              <w:rPr>
                <w:i/>
                <w:sz w:val="19"/>
              </w:rPr>
              <w:t>перечисленных</w:t>
            </w:r>
            <w:r w:rsidRPr="00AD3125">
              <w:rPr>
                <w:i/>
                <w:spacing w:val="37"/>
                <w:sz w:val="19"/>
              </w:rPr>
              <w:t xml:space="preserve"> </w:t>
            </w:r>
            <w:r w:rsidRPr="00AD3125">
              <w:rPr>
                <w:i/>
                <w:spacing w:val="-2"/>
                <w:sz w:val="19"/>
              </w:rPr>
              <w:t>способов</w:t>
            </w:r>
          </w:p>
        </w:tc>
        <w:tc>
          <w:tcPr>
            <w:tcW w:w="2208" w:type="dxa"/>
            <w:shd w:val="clear" w:color="auto" w:fill="auto"/>
          </w:tcPr>
          <w:p w:rsidR="00DE6DEF" w:rsidRPr="00AD3125" w:rsidRDefault="00DE6DEF">
            <w:pPr>
              <w:pStyle w:val="TableParagraph"/>
              <w:rPr>
                <w:sz w:val="24"/>
              </w:rPr>
            </w:pPr>
          </w:p>
        </w:tc>
      </w:tr>
    </w:tbl>
    <w:p w:rsidR="00DE6DEF" w:rsidRDefault="00DE6DEF">
      <w:pPr>
        <w:pStyle w:val="a3"/>
        <w:jc w:val="left"/>
        <w:rPr>
          <w:sz w:val="20"/>
        </w:rPr>
      </w:pPr>
    </w:p>
    <w:p w:rsidR="00DE6DEF" w:rsidRDefault="00DE6DEF">
      <w:pPr>
        <w:pStyle w:val="a3"/>
        <w:jc w:val="left"/>
        <w:rPr>
          <w:sz w:val="20"/>
        </w:rPr>
      </w:pPr>
    </w:p>
    <w:p w:rsidR="00DE6DEF" w:rsidRDefault="00DE6DEF">
      <w:pPr>
        <w:pStyle w:val="a3"/>
        <w:jc w:val="left"/>
        <w:rPr>
          <w:sz w:val="20"/>
        </w:rPr>
      </w:pPr>
    </w:p>
    <w:p w:rsidR="00DE6DEF" w:rsidRDefault="00DE6DEF">
      <w:pPr>
        <w:pStyle w:val="a3"/>
        <w:jc w:val="left"/>
        <w:rPr>
          <w:sz w:val="20"/>
        </w:rPr>
      </w:pPr>
    </w:p>
    <w:p w:rsidR="00DE6DEF" w:rsidRDefault="00DE6DEF">
      <w:pPr>
        <w:pStyle w:val="a3"/>
        <w:jc w:val="left"/>
        <w:rPr>
          <w:sz w:val="20"/>
        </w:rPr>
      </w:pPr>
    </w:p>
    <w:p w:rsidR="00DE6DEF" w:rsidRDefault="00FD4761">
      <w:pPr>
        <w:pStyle w:val="a3"/>
        <w:spacing w:before="6"/>
        <w:jc w:val="left"/>
        <w:rPr>
          <w:sz w:val="20"/>
        </w:rPr>
      </w:pPr>
      <w:r>
        <w:rPr>
          <w:noProof/>
          <w:lang w:eastAsia="ru-RU"/>
        </w:rPr>
        <mc:AlternateContent>
          <mc:Choice Requires="wps">
            <w:drawing>
              <wp:anchor distT="0" distB="0" distL="0" distR="0" simplePos="0" relativeHeight="251674112" behindDoc="1" locked="0" layoutInCell="1" allowOverlap="1" wp14:anchorId="68BA5498" wp14:editId="4F4C4B1F">
                <wp:simplePos x="0" y="0"/>
                <wp:positionH relativeFrom="page">
                  <wp:posOffset>3517900</wp:posOffset>
                </wp:positionH>
                <wp:positionV relativeFrom="paragraph">
                  <wp:posOffset>165735</wp:posOffset>
                </wp:positionV>
                <wp:extent cx="1067435" cy="1270"/>
                <wp:effectExtent l="0" t="0" r="0" b="0"/>
                <wp:wrapTopAndBottom/>
                <wp:docPr id="22" name="docshape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67435" cy="1270"/>
                        </a:xfrm>
                        <a:custGeom>
                          <a:avLst/>
                          <a:gdLst>
                            <a:gd name="T0" fmla="+- 0 5540 5540"/>
                            <a:gd name="T1" fmla="*/ T0 w 1681"/>
                            <a:gd name="T2" fmla="+- 0 7220 5540"/>
                            <a:gd name="T3" fmla="*/ T2 w 1681"/>
                          </a:gdLst>
                          <a:ahLst/>
                          <a:cxnLst>
                            <a:cxn ang="0">
                              <a:pos x="T1" y="0"/>
                            </a:cxn>
                            <a:cxn ang="0">
                              <a:pos x="T3" y="0"/>
                            </a:cxn>
                          </a:cxnLst>
                          <a:rect l="0" t="0" r="r" b="b"/>
                          <a:pathLst>
                            <a:path w="1681">
                              <a:moveTo>
                                <a:pt x="0" y="0"/>
                              </a:moveTo>
                              <a:lnTo>
                                <a:pt x="1680" y="0"/>
                              </a:lnTo>
                            </a:path>
                          </a:pathLst>
                        </a:custGeom>
                        <a:noFill/>
                        <a:ln w="914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819775" id="docshape19" o:spid="_x0000_s1026" style="position:absolute;margin-left:277pt;margin-top:13.05pt;width:84.05pt;height:.1pt;z-index:-2516423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68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8Ul+AIAAIwGAAAOAAAAZHJzL2Uyb0RvYy54bWysVdtu2zAMfR+wfxD0uCH1pc4VdYoil2FA&#10;txVo9gGKJMfGZMmTlDjtsH8fJdupk27AMMwPjmRSh4eHInNzeywFOnBtCiVTHF2FGHFJFSvkLsVf&#10;N+vBBCNjiWREKMlT/MQNvp2/fXNTVzMeq1wJxjUCEGlmdZXi3NpqFgSG5rwk5kpVXIIxU7okFrZ6&#10;FzBNakAvRRCH4SiolWaVVpQbA1+XjRHPPX6WcWq/ZJnhFokUAzfr39q/t+4dzG/IbKdJlRe0pUH+&#10;gUVJCglBT1BLYgna6+IVVFlQrYzK7BVVZaCyrKDc5wDZROFFNo85qbjPBcQx1Ukm8/9g6efDg0YF&#10;S3EcYyRJCTViihoXOZo6eerKzMDrsXrQLkFT3Sv6zYAhOLO4jQEftK0/KQYoZG+Vl+SY6dKdhGTR&#10;0Sv/dFKeHy2i8DEKR+PkeogRBVsUj31hAjLrztK9sR+48jjkcG9sUzcGK686a6lvoMZZKaCE7wco&#10;RMNh0rzaOp/cos7tXYA2IapRNJpEl04gSA9rHMe/x7ru3BxW3MMC/ruOIck70vQoW9awQsT1Seh1&#10;qpRx+myAWycQIICTy/APvhD70rc504bQ0ACXV19jBFd/22RbEeuYuRBuiWqQ30nhPpTqwDfKm+xF&#10;5SDIi1XIvhcchyL0WDVmOOECwLVpFj6o49qrrFTrQghfWiEdlWmUDD0Vo0TBnNGxMXq3XQiNDsQ1&#10;tX9cMgB25qbVXjIPlnPCVu3akkI0a/AXXlu4hK0E7jr6rv0xDaeryWqSDJJ4tBok4XI5uFsvksFo&#10;HY2Hy+vlYrGMfjpqUTLLC8a4dOy6CRIlf9eh7Sxrev80Q86yOEt27Z/XyQbnNLwWkEv322jddWjT&#10;0lvFnqBbtWpGIoxwWORKP2NUwzhMsfm+J5pjJD5KmDdQicTNT79JhuMYNrpv2fYtRFKASrHFcMHd&#10;cmGbmbuvdLHLIVJzw6S6gymRFa6d/ThpWLUbGHk+g3Y8u5na33uvlz+R+S8AAAD//wMAUEsDBBQA&#10;BgAIAAAAIQCET+q23QAAAAkBAAAPAAAAZHJzL2Rvd25yZXYueG1sTI/NTsNADITvSLzDykjc6CaB&#10;tCVkUyEkJBCn/jyAmzVJRNYbsts0vD3uCW62ZzT+ptzMrlcTjaHzbCBdJKCIa287bgwc9q93a1Ah&#10;IlvsPZOBHwqwqa6vSiysP/OWpl1slIRwKNBAG+NQaB3qlhyGhR+IRfv0o8Mo69hoO+JZwl2vsyRZ&#10;aocdy4cWB3ppqf7anZyB73aP6XRo1quP99jZtzp/3HJuzO3N/PwEKtIc/8xwwRd0qITp6E9sg+oN&#10;5PmDdIkGsmUKSgyrLJPheDncg65K/b9B9QsAAP//AwBQSwECLQAUAAYACAAAACEAtoM4kv4AAADh&#10;AQAAEwAAAAAAAAAAAAAAAAAAAAAAW0NvbnRlbnRfVHlwZXNdLnhtbFBLAQItABQABgAIAAAAIQA4&#10;/SH/1gAAAJQBAAALAAAAAAAAAAAAAAAAAC8BAABfcmVscy8ucmVsc1BLAQItABQABgAIAAAAIQCI&#10;E8Ul+AIAAIwGAAAOAAAAAAAAAAAAAAAAAC4CAABkcnMvZTJvRG9jLnhtbFBLAQItABQABgAIAAAA&#10;IQCET+q23QAAAAkBAAAPAAAAAAAAAAAAAAAAAFIFAABkcnMvZG93bnJldi54bWxQSwUGAAAAAAQA&#10;BADzAAAAXAYAAAAA&#10;" path="m,l1680,e" filled="f" strokeweight=".25403mm">
                <v:path arrowok="t" o:connecttype="custom" o:connectlocs="0,0;1066800,0" o:connectangles="0,0"/>
                <w10:wrap type="topAndBottom" anchorx="page"/>
              </v:shape>
            </w:pict>
          </mc:Fallback>
        </mc:AlternateContent>
      </w:r>
      <w:r>
        <w:rPr>
          <w:noProof/>
          <w:lang w:eastAsia="ru-RU"/>
        </w:rPr>
        <mc:AlternateContent>
          <mc:Choice Requires="wps">
            <w:drawing>
              <wp:anchor distT="0" distB="0" distL="0" distR="0" simplePos="0" relativeHeight="251675136" behindDoc="1" locked="0" layoutInCell="1" allowOverlap="1" wp14:anchorId="3CEAC06D" wp14:editId="14E4D91C">
                <wp:simplePos x="0" y="0"/>
                <wp:positionH relativeFrom="page">
                  <wp:posOffset>4697095</wp:posOffset>
                </wp:positionH>
                <wp:positionV relativeFrom="paragraph">
                  <wp:posOffset>165735</wp:posOffset>
                </wp:positionV>
                <wp:extent cx="1978660" cy="1270"/>
                <wp:effectExtent l="0" t="0" r="0" b="0"/>
                <wp:wrapTopAndBottom/>
                <wp:docPr id="21" name="docshape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78660" cy="1270"/>
                        </a:xfrm>
                        <a:custGeom>
                          <a:avLst/>
                          <a:gdLst>
                            <a:gd name="T0" fmla="+- 0 7397 7397"/>
                            <a:gd name="T1" fmla="*/ T0 w 3116"/>
                            <a:gd name="T2" fmla="+- 0 10513 7397"/>
                            <a:gd name="T3" fmla="*/ T2 w 3116"/>
                          </a:gdLst>
                          <a:ahLst/>
                          <a:cxnLst>
                            <a:cxn ang="0">
                              <a:pos x="T1" y="0"/>
                            </a:cxn>
                            <a:cxn ang="0">
                              <a:pos x="T3" y="0"/>
                            </a:cxn>
                          </a:cxnLst>
                          <a:rect l="0" t="0" r="r" b="b"/>
                          <a:pathLst>
                            <a:path w="3116">
                              <a:moveTo>
                                <a:pt x="0" y="0"/>
                              </a:moveTo>
                              <a:lnTo>
                                <a:pt x="3116" y="0"/>
                              </a:lnTo>
                            </a:path>
                          </a:pathLst>
                        </a:custGeom>
                        <a:noFill/>
                        <a:ln w="914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2AAA91" id="docshape20" o:spid="_x0000_s1026" style="position:absolute;margin-left:369.85pt;margin-top:13.05pt;width:155.8pt;height:.1pt;z-index:-2516413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11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6L9+wIAAI0GAAAOAAAAZHJzL2Uyb0RvYy54bWysVduO0zAQfUfiHyw/grqJ0/QWbbpCvSCk&#10;BVba8gGu7TQRiR1st+mC+HfGTtJtuyAhRB5SOzM+c+aMZ3p7d6xKdBDaFEqmmNyEGAnJFC/kLsVf&#10;NuvBFCNjqeS0VFKk+EkYfDd//eq2qRMRqVyVXGgEINIkTZ3i3No6CQLDclFRc6NqIcGYKV1RC1u9&#10;C7imDaBXZRCF4TholOa1VkwYA1+XrRHPPX6WCWY/Z5kRFpUpBm7Wv7V/b907mN/SZKdpnReso0H/&#10;gUVFCwlBT1BLaina6+IFVFUwrYzK7A1TVaCyrGDC5wDZkPAqm8ec1sLnAuKY+iST+X+w7NPhQaOC&#10;pzgiGElaQY24YsZFjrw8TW0S8HqsH7RL0NT3in01oFtwYXEbAz5o23xUHFDo3iovyTHTlTsJyaKj&#10;V/7ppLw4WsTgI5lNpuMxFIiBjUQTHzmgSX+W7Y19L5THoYd7Y9u6cVh51XlHfQMQWVVCCd8OUIgm&#10;w9nEv7o6n9wg19btTYA2IWrQkJDxtVPUO3ksEo7I8Ldgw97PgUVnYJDArqdI8541O8qONqwQdY0S&#10;eqFqZZxAGyDXKwQI4ORS/IMvxL72bc90ITR0wPXd1xjB3d+26dbUOmYuhFuiJsVeC/ehUgexUd5k&#10;r0oHQZ6tpTz38sfPWbVmOOECwL1pFz6o43pWWqnWRVn62pbSUZmReOS1MaosuDM6NkbvtotSowN1&#10;Xe0flwyAXbhptZfcg+WC8lW3trQo2zX4l15buIWdBO4++rb9MQtnq+lqGg/iaLwaxOFyOXi3XsSD&#10;8ZpMRsvhcrFYkp+OGomTvOBcSMeuHyEk/rsW7YZZ2/ynIXKRxUWya/+8TDa4pOG1gFz631brvkXd&#10;cDTJVvEnaFet2pkIMxwWudLfMWpgHqbYfNtTLTAqP0gYOFCJ2A1Qv4lHExgOSJ9btucWKhlApdhi&#10;uOBuubDt0N3XutjlEIn4skr1DsZEVrh+9vOkZdVtYOb5DLr57Ibq+d57Pf+LzH8BAAD//wMAUEsD&#10;BBQABgAIAAAAIQB5Y+jG3QAAAAoBAAAPAAAAZHJzL2Rvd25yZXYueG1sTI/LbsIwEEX3lfgHa5C6&#10;qYoTIh4JcRAgdV2V9gNMPE0i7HGIDSR8fZ1VWc7M0Z1z821vNLth5xpLAuJZBAyptKqhSsDP98f7&#10;GpjzkpTUllDAgA62xeQll5myd/rC29FXLISQy6SA2vs249yVNRrpZrZFCrdf2xnpw9hVXHXyHsKN&#10;5vMoWnIjGwofatniocbyfLwaARfa7TFNDvxTuyF9Gx7rxcM6IV6n/W4DzGPv/2EY9YM6FMHpZK+k&#10;HNMCVkm6CqiA+TIGNgLRIk6AncZNArzI+XOF4g8AAP//AwBQSwECLQAUAAYACAAAACEAtoM4kv4A&#10;AADhAQAAEwAAAAAAAAAAAAAAAAAAAAAAW0NvbnRlbnRfVHlwZXNdLnhtbFBLAQItABQABgAIAAAA&#10;IQA4/SH/1gAAAJQBAAALAAAAAAAAAAAAAAAAAC8BAABfcmVscy8ucmVsc1BLAQItABQABgAIAAAA&#10;IQAkD6L9+wIAAI0GAAAOAAAAAAAAAAAAAAAAAC4CAABkcnMvZTJvRG9jLnhtbFBLAQItABQABgAI&#10;AAAAIQB5Y+jG3QAAAAoBAAAPAAAAAAAAAAAAAAAAAFUFAABkcnMvZG93bnJldi54bWxQSwUGAAAA&#10;AAQABADzAAAAXwYAAAAA&#10;" path="m,l3116,e" filled="f" strokeweight=".25403mm">
                <v:path arrowok="t" o:connecttype="custom" o:connectlocs="0,0;1978660,0" o:connectangles="0,0"/>
                <w10:wrap type="topAndBottom" anchorx="page"/>
              </v:shape>
            </w:pict>
          </mc:Fallback>
        </mc:AlternateContent>
      </w:r>
    </w:p>
    <w:p w:rsidR="00DE6DEF" w:rsidRDefault="00FD4761">
      <w:pPr>
        <w:spacing w:before="53" w:line="261" w:lineRule="auto"/>
        <w:ind w:left="7328" w:right="1552" w:hanging="2340"/>
        <w:rPr>
          <w:sz w:val="19"/>
        </w:rPr>
      </w:pPr>
      <w:r>
        <w:rPr>
          <w:noProof/>
          <w:position w:val="-3"/>
          <w:lang w:eastAsia="ru-RU"/>
        </w:rPr>
        <w:drawing>
          <wp:inline distT="0" distB="0" distL="0" distR="0" wp14:anchorId="2A69D3E6" wp14:editId="38F2F865">
            <wp:extent cx="514350" cy="114300"/>
            <wp:effectExtent l="0" t="0" r="0" b="0"/>
            <wp:docPr id="11"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7.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14350" cy="114300"/>
                    </a:xfrm>
                    <a:prstGeom prst="rect">
                      <a:avLst/>
                    </a:prstGeom>
                    <a:noFill/>
                    <a:ln>
                      <a:noFill/>
                    </a:ln>
                  </pic:spPr>
                </pic:pic>
              </a:graphicData>
            </a:graphic>
          </wp:inline>
        </w:drawing>
      </w:r>
      <w:r w:rsidR="00574C77">
        <w:rPr>
          <w:spacing w:val="80"/>
          <w:w w:val="150"/>
          <w:sz w:val="20"/>
        </w:rPr>
        <w:t xml:space="preserve">       </w:t>
      </w:r>
      <w:r w:rsidR="00574C77">
        <w:rPr>
          <w:sz w:val="19"/>
        </w:rPr>
        <w:t>(фамилия,</w:t>
      </w:r>
      <w:r w:rsidR="00574C77">
        <w:rPr>
          <w:spacing w:val="23"/>
          <w:sz w:val="19"/>
        </w:rPr>
        <w:t xml:space="preserve"> </w:t>
      </w:r>
      <w:r w:rsidR="00574C77">
        <w:rPr>
          <w:sz w:val="19"/>
        </w:rPr>
        <w:t>имя, отчество (при наличии)</w:t>
      </w:r>
    </w:p>
    <w:p w:rsidR="00DE6DEF" w:rsidRDefault="00574C77">
      <w:pPr>
        <w:spacing w:line="257" w:lineRule="exact"/>
        <w:ind w:left="233"/>
        <w:rPr>
          <w:sz w:val="25"/>
        </w:rPr>
      </w:pPr>
      <w:r>
        <w:rPr>
          <w:w w:val="95"/>
          <w:sz w:val="25"/>
        </w:rPr>
        <w:lastRenderedPageBreak/>
        <w:t>*Нужное</w:t>
      </w:r>
      <w:r>
        <w:rPr>
          <w:spacing w:val="-3"/>
          <w:w w:val="95"/>
          <w:sz w:val="25"/>
        </w:rPr>
        <w:t xml:space="preserve"> </w:t>
      </w:r>
      <w:r>
        <w:rPr>
          <w:spacing w:val="-2"/>
          <w:sz w:val="25"/>
        </w:rPr>
        <w:t>подчеркнуть.</w:t>
      </w:r>
    </w:p>
    <w:p w:rsidR="00DE6DEF" w:rsidRDefault="00DE6DEF">
      <w:pPr>
        <w:spacing w:line="257" w:lineRule="exact"/>
        <w:rPr>
          <w:sz w:val="25"/>
        </w:rPr>
        <w:sectPr w:rsidR="00DE6DEF" w:rsidSect="007A6666">
          <w:type w:val="continuous"/>
          <w:pgSz w:w="11900" w:h="16840"/>
          <w:pgMar w:top="1701" w:right="567" w:bottom="1134" w:left="1701" w:header="720" w:footer="720" w:gutter="0"/>
          <w:cols w:space="720"/>
        </w:sectPr>
      </w:pPr>
    </w:p>
    <w:p w:rsidR="00DE6DEF" w:rsidRDefault="00574C77" w:rsidP="00C82647">
      <w:pPr>
        <w:pStyle w:val="a3"/>
        <w:spacing w:before="75"/>
        <w:ind w:left="5103" w:right="221"/>
        <w:jc w:val="right"/>
      </w:pPr>
      <w:r>
        <w:rPr>
          <w:w w:val="95"/>
        </w:rPr>
        <w:lastRenderedPageBreak/>
        <w:t>Приложение №</w:t>
      </w:r>
      <w:r>
        <w:rPr>
          <w:spacing w:val="40"/>
        </w:rPr>
        <w:t xml:space="preserve"> </w:t>
      </w:r>
      <w:r>
        <w:rPr>
          <w:w w:val="95"/>
        </w:rPr>
        <w:t xml:space="preserve">5 </w:t>
      </w:r>
      <w:r>
        <w:t xml:space="preserve">к Административному регламенту </w:t>
      </w:r>
    </w:p>
    <w:p w:rsidR="00C82647" w:rsidRDefault="00C82647" w:rsidP="00C82647">
      <w:pPr>
        <w:spacing w:line="275" w:lineRule="exact"/>
        <w:ind w:left="5103" w:right="231"/>
        <w:jc w:val="right"/>
        <w:rPr>
          <w:spacing w:val="-2"/>
          <w:sz w:val="24"/>
        </w:rPr>
      </w:pPr>
    </w:p>
    <w:p w:rsidR="00DE6DEF" w:rsidRDefault="00574C77" w:rsidP="00C82647">
      <w:pPr>
        <w:spacing w:line="275" w:lineRule="exact"/>
        <w:ind w:left="5103" w:right="231"/>
        <w:jc w:val="right"/>
        <w:rPr>
          <w:sz w:val="24"/>
        </w:rPr>
      </w:pPr>
      <w:r>
        <w:rPr>
          <w:spacing w:val="-2"/>
          <w:sz w:val="24"/>
        </w:rPr>
        <w:t>ФОРМА</w:t>
      </w:r>
    </w:p>
    <w:p w:rsidR="00DE6DEF" w:rsidRDefault="00DE6DEF">
      <w:pPr>
        <w:pStyle w:val="a3"/>
        <w:jc w:val="left"/>
        <w:rPr>
          <w:sz w:val="20"/>
        </w:rPr>
      </w:pPr>
    </w:p>
    <w:p w:rsidR="00DE6DEF" w:rsidRDefault="00DE6DEF">
      <w:pPr>
        <w:pStyle w:val="a3"/>
        <w:spacing w:before="9"/>
        <w:jc w:val="left"/>
        <w:rPr>
          <w:sz w:val="20"/>
        </w:rPr>
      </w:pPr>
    </w:p>
    <w:p w:rsidR="00DE6DEF" w:rsidRDefault="00574C77">
      <w:pPr>
        <w:tabs>
          <w:tab w:val="left" w:pos="10240"/>
        </w:tabs>
        <w:spacing w:before="90" w:line="252" w:lineRule="auto"/>
        <w:ind w:left="4145" w:right="257" w:hanging="937"/>
        <w:rPr>
          <w:sz w:val="20"/>
        </w:rPr>
      </w:pPr>
      <w:r>
        <w:rPr>
          <w:sz w:val="23"/>
        </w:rPr>
        <w:t xml:space="preserve">Кому </w:t>
      </w:r>
      <w:r>
        <w:rPr>
          <w:sz w:val="23"/>
          <w:u w:val="single" w:color="2B2B2B"/>
        </w:rPr>
        <w:tab/>
      </w:r>
      <w:r>
        <w:rPr>
          <w:sz w:val="23"/>
          <w:u w:val="single" w:color="2B2B2B"/>
        </w:rPr>
        <w:tab/>
      </w:r>
      <w:r>
        <w:rPr>
          <w:sz w:val="23"/>
        </w:rPr>
        <w:t xml:space="preserve"> </w:t>
      </w:r>
      <w:r>
        <w:rPr>
          <w:sz w:val="20"/>
        </w:rPr>
        <w:t>(фамилия, имя, отчество (при наличии) застройщика,</w:t>
      </w:r>
      <w:r>
        <w:rPr>
          <w:spacing w:val="28"/>
          <w:sz w:val="20"/>
        </w:rPr>
        <w:t xml:space="preserve"> </w:t>
      </w:r>
      <w:r>
        <w:rPr>
          <w:sz w:val="20"/>
        </w:rPr>
        <w:t>ОГРНИП (для физического лица, зарегистрированного</w:t>
      </w:r>
      <w:r>
        <w:rPr>
          <w:spacing w:val="-1"/>
          <w:sz w:val="20"/>
        </w:rPr>
        <w:t xml:space="preserve"> </w:t>
      </w:r>
      <w:r>
        <w:rPr>
          <w:sz w:val="20"/>
        </w:rPr>
        <w:t>в качестве индивидуального</w:t>
      </w:r>
    </w:p>
    <w:p w:rsidR="00DE6DEF" w:rsidRDefault="00574C77">
      <w:pPr>
        <w:spacing w:line="249" w:lineRule="auto"/>
        <w:ind w:left="4837" w:hanging="550"/>
        <w:rPr>
          <w:sz w:val="20"/>
        </w:rPr>
      </w:pPr>
      <w:r>
        <w:rPr>
          <w:sz w:val="20"/>
        </w:rPr>
        <w:t>предпринимателя)</w:t>
      </w:r>
      <w:r>
        <w:rPr>
          <w:spacing w:val="-13"/>
          <w:sz w:val="20"/>
        </w:rPr>
        <w:t xml:space="preserve"> </w:t>
      </w:r>
      <w:r>
        <w:rPr>
          <w:sz w:val="20"/>
        </w:rPr>
        <w:t>-</w:t>
      </w:r>
      <w:r>
        <w:rPr>
          <w:spacing w:val="16"/>
          <w:sz w:val="20"/>
        </w:rPr>
        <w:t xml:space="preserve"> </w:t>
      </w:r>
      <w:r>
        <w:rPr>
          <w:sz w:val="20"/>
        </w:rPr>
        <w:t>для</w:t>
      </w:r>
      <w:r>
        <w:rPr>
          <w:spacing w:val="-12"/>
          <w:sz w:val="20"/>
        </w:rPr>
        <w:t xml:space="preserve"> </w:t>
      </w:r>
      <w:r>
        <w:rPr>
          <w:sz w:val="20"/>
        </w:rPr>
        <w:t>физического</w:t>
      </w:r>
      <w:r>
        <w:rPr>
          <w:spacing w:val="-3"/>
          <w:sz w:val="20"/>
        </w:rPr>
        <w:t xml:space="preserve"> </w:t>
      </w:r>
      <w:r>
        <w:rPr>
          <w:sz w:val="20"/>
        </w:rPr>
        <w:t>лица,</w:t>
      </w:r>
      <w:r>
        <w:rPr>
          <w:spacing w:val="-8"/>
          <w:sz w:val="20"/>
        </w:rPr>
        <w:t xml:space="preserve"> </w:t>
      </w:r>
      <w:r>
        <w:rPr>
          <w:sz w:val="20"/>
        </w:rPr>
        <w:t>полное</w:t>
      </w:r>
      <w:r>
        <w:rPr>
          <w:spacing w:val="-11"/>
          <w:sz w:val="20"/>
        </w:rPr>
        <w:t xml:space="preserve"> </w:t>
      </w:r>
      <w:r>
        <w:rPr>
          <w:sz w:val="20"/>
        </w:rPr>
        <w:t>наименование застройщика, ИНН*, ОГРН - для юридического лица</w:t>
      </w:r>
    </w:p>
    <w:p w:rsidR="00DE6DEF" w:rsidRDefault="00FD4761">
      <w:pPr>
        <w:pStyle w:val="a3"/>
        <w:spacing w:before="2"/>
        <w:jc w:val="left"/>
        <w:rPr>
          <w:sz w:val="17"/>
        </w:rPr>
      </w:pPr>
      <w:r>
        <w:rPr>
          <w:noProof/>
          <w:lang w:eastAsia="ru-RU"/>
        </w:rPr>
        <mc:AlternateContent>
          <mc:Choice Requires="wps">
            <w:drawing>
              <wp:anchor distT="0" distB="0" distL="0" distR="0" simplePos="0" relativeHeight="251676160" behindDoc="1" locked="0" layoutInCell="1" allowOverlap="1" wp14:anchorId="5C300C5D" wp14:editId="3A57252D">
                <wp:simplePos x="0" y="0"/>
                <wp:positionH relativeFrom="page">
                  <wp:posOffset>2707005</wp:posOffset>
                </wp:positionH>
                <wp:positionV relativeFrom="paragraph">
                  <wp:posOffset>140970</wp:posOffset>
                </wp:positionV>
                <wp:extent cx="4413885" cy="1270"/>
                <wp:effectExtent l="0" t="0" r="0" b="0"/>
                <wp:wrapTopAndBottom/>
                <wp:docPr id="20" name="docshape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13885" cy="1270"/>
                        </a:xfrm>
                        <a:custGeom>
                          <a:avLst/>
                          <a:gdLst>
                            <a:gd name="T0" fmla="+- 0 4263 4263"/>
                            <a:gd name="T1" fmla="*/ T0 w 6951"/>
                            <a:gd name="T2" fmla="+- 0 11214 4263"/>
                            <a:gd name="T3" fmla="*/ T2 w 6951"/>
                          </a:gdLst>
                          <a:ahLst/>
                          <a:cxnLst>
                            <a:cxn ang="0">
                              <a:pos x="T1" y="0"/>
                            </a:cxn>
                            <a:cxn ang="0">
                              <a:pos x="T3" y="0"/>
                            </a:cxn>
                          </a:cxnLst>
                          <a:rect l="0" t="0" r="r" b="b"/>
                          <a:pathLst>
                            <a:path w="6951">
                              <a:moveTo>
                                <a:pt x="0" y="0"/>
                              </a:moveTo>
                              <a:lnTo>
                                <a:pt x="6951" y="0"/>
                              </a:lnTo>
                            </a:path>
                          </a:pathLst>
                        </a:custGeom>
                        <a:noFill/>
                        <a:ln w="9145">
                          <a:solidFill>
                            <a:srgbClr val="2B2B2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03FCFE" id="docshape21" o:spid="_x0000_s1026" style="position:absolute;margin-left:213.15pt;margin-top:11.1pt;width:347.55pt;height:.1pt;z-index:-2516403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95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KBg/gIAAI0GAAAOAAAAZHJzL2Uyb0RvYy54bWysVW1v0zAQ/o7Ef7D8EdTlpWnXVkun0ReE&#10;NGDSyg9wbaeJcOxgu00H4r9zdpIu7UBCiFZK7dz57nme811vbo+lQAeuTaFkiqOrECMuqWKF3KX4&#10;y2Y9mGBkLJGMCCV5ip+4wbfz169u6mrGY5UrwbhGEESaWV2lOLe2mgWBoTkviblSFZdgzJQuiYWt&#10;3gVMkxqilyKIw3Ac1EqzSivKjYG3y8aI5z5+lnFqP2eZ4RaJFAM265/aP7fuGcxvyGynSZUXtIVB&#10;/gFFSQoJSU+hlsQStNfFi1BlQbUyKrNXVJWByrKCcs8B2EThBZvHnFTccwFxTHWSyfy/sPTT4UGj&#10;gqU4BnkkKaFGTFHjMseRk6euzAy8HqsH7Qia6l7RrwYMwZnFbQz4oG39UTGIQvZWeUmOmS7dSSCL&#10;jl75p5Py/GgRhZdJEg0nkxFGFGxRfO0LE5BZd5bujX3PlY9DDvfGNnVjsPKqsxb6BkhkpYASvh2g&#10;ECXxeOgfbZ1PblHn9iZAmxDVaDwdebZQwZNT3Dn5WFEUR8lvgw07Pxcs7gUDArsOIsk71PQoW9iw&#10;QsQ1SuiFqpRxAm0AXKcQRAAnR/EPvpD70rc506bQ0AGXd19jBHd/22hSEeuQuRRuieoUey3ci1Id&#10;+EZ5k70oHSR5tgrZ9/LH+6gaM5xwCeDeNAuf1GHtlVaqdSGEr62QDso0SkZeG6NEwZzRoTF6t10I&#10;jQ4Eujp+576ODAQ7c9NqL5kPlnPCVu3akkI0a/AXXlu4ha0E7j76tv0xDaeryWqSDOAOrQZJuFwO&#10;7taLZDBeR9ej5XC5WCyjnw5alMzygjEuHbpuhETJ37VoO8ya5j8NkTMWZ2TX/vOSbHAOw2sBXLrf&#10;RuuuRZue3ir2BO2qVTMTYYbDIlf6O0Y1zMMUm297ojlG4oOEgQOVSNwA9ZtkdO3Ghe5btn0LkRRC&#10;pdhiuOBuubDN0N1XutjlkCnyZZXqDsZEVrh+9vOkQdVuYOZ5Bu18dkO1v/dez/8i818AAAD//wMA&#10;UEsDBBQABgAIAAAAIQAT2ShP3QAAAAoBAAAPAAAAZHJzL2Rvd25yZXYueG1sTI/BTsMwDIbvSLxD&#10;5EncWNJQVag0naYJJLiNAQduWeO1VRsnarKtvD3pCY62P/3+/moz25FdcAq9IwXZWgBDapzpqVXw&#10;+fFy/wgsRE1Gj45QwQ8G2NS3N5UujbvSO14OsWUphEKpFXQx+pLz0HRodVg7j5RuJzdZHdM4tdxM&#10;+prC7cilEAW3uqf0odMedx02w+FsFTSevoQ4+fbt1fFvsd8/D8VuUOpuNW+fgEWc4x8Mi35Shzo5&#10;Hd2ZTGCjglwWDwlVIKUEtgCZzHJgx2WTA68r/r9C/QsAAP//AwBQSwECLQAUAAYACAAAACEAtoM4&#10;kv4AAADhAQAAEwAAAAAAAAAAAAAAAAAAAAAAW0NvbnRlbnRfVHlwZXNdLnhtbFBLAQItABQABgAI&#10;AAAAIQA4/SH/1gAAAJQBAAALAAAAAAAAAAAAAAAAAC8BAABfcmVscy8ucmVsc1BLAQItABQABgAI&#10;AAAAIQCVJKBg/gIAAI0GAAAOAAAAAAAAAAAAAAAAAC4CAABkcnMvZTJvRG9jLnhtbFBLAQItABQA&#10;BgAIAAAAIQAT2ShP3QAAAAoBAAAPAAAAAAAAAAAAAAAAAFgFAABkcnMvZG93bnJldi54bWxQSwUG&#10;AAAAAAQABADzAAAAYgYAAAAA&#10;" path="m,l6951,e" filled="f" strokecolor="#2b2b2b" strokeweight=".25403mm">
                <v:path arrowok="t" o:connecttype="custom" o:connectlocs="0,0;4413885,0" o:connectangles="0,0"/>
                <w10:wrap type="topAndBottom" anchorx="page"/>
              </v:shape>
            </w:pict>
          </mc:Fallback>
        </mc:AlternateContent>
      </w:r>
    </w:p>
    <w:p w:rsidR="00DE6DEF" w:rsidRDefault="00574C77">
      <w:pPr>
        <w:spacing w:before="58"/>
        <w:ind w:left="3530"/>
        <w:rPr>
          <w:sz w:val="19"/>
        </w:rPr>
      </w:pPr>
      <w:r>
        <w:rPr>
          <w:sz w:val="19"/>
        </w:rPr>
        <w:t>почтовый</w:t>
      </w:r>
      <w:r>
        <w:rPr>
          <w:spacing w:val="29"/>
          <w:sz w:val="19"/>
        </w:rPr>
        <w:t xml:space="preserve"> </w:t>
      </w:r>
      <w:r>
        <w:rPr>
          <w:sz w:val="19"/>
        </w:rPr>
        <w:t>индекс</w:t>
      </w:r>
      <w:r>
        <w:rPr>
          <w:spacing w:val="22"/>
          <w:sz w:val="19"/>
        </w:rPr>
        <w:t xml:space="preserve"> </w:t>
      </w:r>
      <w:r>
        <w:rPr>
          <w:sz w:val="19"/>
        </w:rPr>
        <w:t>и</w:t>
      </w:r>
      <w:r>
        <w:rPr>
          <w:spacing w:val="9"/>
          <w:sz w:val="19"/>
        </w:rPr>
        <w:t xml:space="preserve"> </w:t>
      </w:r>
      <w:r>
        <w:rPr>
          <w:sz w:val="19"/>
        </w:rPr>
        <w:t>адрес,</w:t>
      </w:r>
      <w:r>
        <w:rPr>
          <w:spacing w:val="17"/>
          <w:sz w:val="19"/>
        </w:rPr>
        <w:t xml:space="preserve"> </w:t>
      </w:r>
      <w:r>
        <w:rPr>
          <w:sz w:val="19"/>
        </w:rPr>
        <w:t>телефон,</w:t>
      </w:r>
      <w:r>
        <w:rPr>
          <w:spacing w:val="22"/>
          <w:sz w:val="19"/>
        </w:rPr>
        <w:t xml:space="preserve"> </w:t>
      </w:r>
      <w:r>
        <w:rPr>
          <w:sz w:val="19"/>
        </w:rPr>
        <w:t>адрес</w:t>
      </w:r>
      <w:r>
        <w:rPr>
          <w:spacing w:val="12"/>
          <w:sz w:val="19"/>
        </w:rPr>
        <w:t xml:space="preserve"> </w:t>
      </w:r>
      <w:r>
        <w:rPr>
          <w:sz w:val="19"/>
        </w:rPr>
        <w:t>электронной</w:t>
      </w:r>
      <w:r>
        <w:rPr>
          <w:spacing w:val="35"/>
          <w:sz w:val="19"/>
        </w:rPr>
        <w:t xml:space="preserve"> </w:t>
      </w:r>
      <w:r>
        <w:rPr>
          <w:sz w:val="19"/>
        </w:rPr>
        <w:t>почты</w:t>
      </w:r>
      <w:r>
        <w:rPr>
          <w:spacing w:val="21"/>
          <w:sz w:val="19"/>
        </w:rPr>
        <w:t xml:space="preserve"> </w:t>
      </w:r>
      <w:r>
        <w:rPr>
          <w:spacing w:val="-2"/>
          <w:sz w:val="19"/>
        </w:rPr>
        <w:t>застройщика)</w:t>
      </w:r>
    </w:p>
    <w:p w:rsidR="00DE6DEF" w:rsidRDefault="00DE6DEF">
      <w:pPr>
        <w:pStyle w:val="a3"/>
        <w:jc w:val="left"/>
        <w:rPr>
          <w:sz w:val="20"/>
        </w:rPr>
      </w:pPr>
    </w:p>
    <w:p w:rsidR="00DE6DEF" w:rsidRDefault="00DE6DEF">
      <w:pPr>
        <w:pStyle w:val="a3"/>
        <w:jc w:val="left"/>
        <w:rPr>
          <w:sz w:val="20"/>
        </w:rPr>
      </w:pPr>
    </w:p>
    <w:p w:rsidR="00DE6DEF" w:rsidRDefault="00DE6DEF">
      <w:pPr>
        <w:pStyle w:val="a3"/>
        <w:jc w:val="left"/>
        <w:rPr>
          <w:sz w:val="20"/>
        </w:rPr>
      </w:pPr>
    </w:p>
    <w:p w:rsidR="00DE6DEF" w:rsidRPr="00A034B1" w:rsidRDefault="00574C77">
      <w:pPr>
        <w:spacing w:before="139"/>
        <w:ind w:left="270" w:right="264"/>
        <w:jc w:val="center"/>
        <w:rPr>
          <w:b/>
          <w:sz w:val="24"/>
        </w:rPr>
      </w:pPr>
      <w:r w:rsidRPr="00A034B1">
        <w:rPr>
          <w:b/>
          <w:w w:val="105"/>
          <w:sz w:val="24"/>
        </w:rPr>
        <w:t>Р</w:t>
      </w:r>
      <w:r w:rsidRPr="00A034B1">
        <w:rPr>
          <w:b/>
          <w:spacing w:val="-7"/>
          <w:w w:val="105"/>
          <w:sz w:val="24"/>
        </w:rPr>
        <w:t xml:space="preserve"> </w:t>
      </w:r>
      <w:r w:rsidRPr="00A034B1">
        <w:rPr>
          <w:b/>
          <w:w w:val="105"/>
          <w:sz w:val="24"/>
        </w:rPr>
        <w:t>Е</w:t>
      </w:r>
      <w:r w:rsidRPr="00A034B1">
        <w:rPr>
          <w:b/>
          <w:spacing w:val="6"/>
          <w:w w:val="105"/>
          <w:sz w:val="24"/>
        </w:rPr>
        <w:t xml:space="preserve"> </w:t>
      </w:r>
      <w:r w:rsidRPr="00A034B1">
        <w:rPr>
          <w:b/>
          <w:w w:val="105"/>
          <w:sz w:val="24"/>
        </w:rPr>
        <w:t>Ш</w:t>
      </w:r>
      <w:r w:rsidRPr="00A034B1">
        <w:rPr>
          <w:b/>
          <w:spacing w:val="2"/>
          <w:w w:val="105"/>
          <w:sz w:val="24"/>
        </w:rPr>
        <w:t xml:space="preserve"> </w:t>
      </w:r>
      <w:r w:rsidRPr="00A034B1">
        <w:rPr>
          <w:b/>
          <w:w w:val="105"/>
          <w:sz w:val="24"/>
        </w:rPr>
        <w:t>Е</w:t>
      </w:r>
      <w:r w:rsidRPr="00A034B1">
        <w:rPr>
          <w:b/>
          <w:spacing w:val="8"/>
          <w:w w:val="105"/>
          <w:sz w:val="24"/>
        </w:rPr>
        <w:t xml:space="preserve"> </w:t>
      </w:r>
      <w:r w:rsidRPr="00A034B1">
        <w:rPr>
          <w:b/>
          <w:w w:val="105"/>
          <w:sz w:val="24"/>
        </w:rPr>
        <w:t>Н</w:t>
      </w:r>
      <w:r w:rsidRPr="00A034B1">
        <w:rPr>
          <w:b/>
          <w:spacing w:val="-1"/>
          <w:w w:val="105"/>
          <w:sz w:val="24"/>
        </w:rPr>
        <w:t xml:space="preserve"> </w:t>
      </w:r>
      <w:r w:rsidRPr="00A034B1">
        <w:rPr>
          <w:b/>
          <w:w w:val="105"/>
          <w:sz w:val="24"/>
        </w:rPr>
        <w:t>И</w:t>
      </w:r>
      <w:r w:rsidRPr="00A034B1">
        <w:rPr>
          <w:b/>
          <w:spacing w:val="-6"/>
          <w:w w:val="105"/>
          <w:sz w:val="24"/>
        </w:rPr>
        <w:t xml:space="preserve"> </w:t>
      </w:r>
      <w:r w:rsidRPr="00A034B1">
        <w:rPr>
          <w:b/>
          <w:spacing w:val="-10"/>
          <w:w w:val="105"/>
          <w:sz w:val="24"/>
        </w:rPr>
        <w:t>Е</w:t>
      </w:r>
    </w:p>
    <w:p w:rsidR="00DE6DEF" w:rsidRPr="00A034B1" w:rsidRDefault="00574C77">
      <w:pPr>
        <w:spacing w:before="2" w:line="275" w:lineRule="exact"/>
        <w:ind w:left="256" w:right="264"/>
        <w:jc w:val="center"/>
        <w:rPr>
          <w:b/>
          <w:sz w:val="24"/>
        </w:rPr>
      </w:pPr>
      <w:r w:rsidRPr="00A034B1">
        <w:rPr>
          <w:b/>
          <w:w w:val="105"/>
          <w:sz w:val="24"/>
        </w:rPr>
        <w:t>об</w:t>
      </w:r>
      <w:r w:rsidRPr="00A034B1">
        <w:rPr>
          <w:b/>
          <w:spacing w:val="-2"/>
          <w:w w:val="105"/>
          <w:sz w:val="24"/>
        </w:rPr>
        <w:t xml:space="preserve"> </w:t>
      </w:r>
      <w:r w:rsidRPr="00A034B1">
        <w:rPr>
          <w:b/>
          <w:w w:val="105"/>
          <w:sz w:val="24"/>
        </w:rPr>
        <w:t>отказе</w:t>
      </w:r>
      <w:r w:rsidRPr="00A034B1">
        <w:rPr>
          <w:b/>
          <w:spacing w:val="4"/>
          <w:w w:val="105"/>
          <w:sz w:val="24"/>
        </w:rPr>
        <w:t xml:space="preserve"> </w:t>
      </w:r>
      <w:r w:rsidRPr="00A034B1">
        <w:rPr>
          <w:b/>
          <w:w w:val="105"/>
          <w:sz w:val="24"/>
        </w:rPr>
        <w:t>в выдаче</w:t>
      </w:r>
      <w:r w:rsidRPr="00A034B1">
        <w:rPr>
          <w:b/>
          <w:spacing w:val="-2"/>
          <w:w w:val="105"/>
          <w:sz w:val="24"/>
        </w:rPr>
        <w:t xml:space="preserve"> дубликата</w:t>
      </w:r>
    </w:p>
    <w:p w:rsidR="00DE6DEF" w:rsidRPr="00A034B1" w:rsidRDefault="00574C77">
      <w:pPr>
        <w:ind w:left="264" w:right="261"/>
        <w:jc w:val="center"/>
        <w:rPr>
          <w:b/>
          <w:sz w:val="24"/>
        </w:rPr>
      </w:pPr>
      <w:r w:rsidRPr="00A034B1">
        <w:rPr>
          <w:b/>
          <w:w w:val="105"/>
          <w:sz w:val="24"/>
        </w:rPr>
        <w:t>уведомления о</w:t>
      </w:r>
      <w:r w:rsidRPr="00A034B1">
        <w:rPr>
          <w:b/>
          <w:spacing w:val="-7"/>
          <w:w w:val="105"/>
          <w:sz w:val="24"/>
        </w:rPr>
        <w:t xml:space="preserve"> </w:t>
      </w:r>
      <w:r w:rsidRPr="00A034B1">
        <w:rPr>
          <w:b/>
          <w:w w:val="105"/>
          <w:sz w:val="24"/>
        </w:rPr>
        <w:t>соответствии</w:t>
      </w:r>
      <w:r w:rsidRPr="00A034B1">
        <w:rPr>
          <w:b/>
          <w:spacing w:val="16"/>
          <w:w w:val="105"/>
          <w:sz w:val="24"/>
        </w:rPr>
        <w:t xml:space="preserve"> </w:t>
      </w:r>
      <w:r w:rsidRPr="00A034B1">
        <w:rPr>
          <w:b/>
          <w:w w:val="105"/>
          <w:sz w:val="24"/>
        </w:rPr>
        <w:t>указанных в</w:t>
      </w:r>
      <w:r w:rsidRPr="00A034B1">
        <w:rPr>
          <w:b/>
          <w:spacing w:val="-11"/>
          <w:w w:val="105"/>
          <w:sz w:val="24"/>
        </w:rPr>
        <w:t xml:space="preserve"> </w:t>
      </w:r>
      <w:r w:rsidRPr="00A034B1">
        <w:rPr>
          <w:b/>
          <w:w w:val="105"/>
          <w:sz w:val="24"/>
        </w:rPr>
        <w:t>уведомлении</w:t>
      </w:r>
      <w:r w:rsidRPr="00A034B1">
        <w:rPr>
          <w:b/>
          <w:spacing w:val="19"/>
          <w:w w:val="105"/>
          <w:sz w:val="24"/>
        </w:rPr>
        <w:t xml:space="preserve"> </w:t>
      </w:r>
      <w:r w:rsidRPr="00A034B1">
        <w:rPr>
          <w:b/>
          <w:w w:val="105"/>
          <w:sz w:val="24"/>
        </w:rPr>
        <w:t>о</w:t>
      </w:r>
      <w:r w:rsidRPr="00A034B1">
        <w:rPr>
          <w:b/>
          <w:spacing w:val="-4"/>
          <w:w w:val="105"/>
          <w:sz w:val="24"/>
        </w:rPr>
        <w:t xml:space="preserve"> </w:t>
      </w:r>
      <w:r w:rsidRPr="00A034B1">
        <w:rPr>
          <w:b/>
          <w:w w:val="105"/>
          <w:sz w:val="24"/>
        </w:rPr>
        <w:t>планируемом строительстве или реконструкции</w:t>
      </w:r>
      <w:r w:rsidRPr="00A034B1">
        <w:rPr>
          <w:b/>
          <w:spacing w:val="40"/>
          <w:w w:val="105"/>
          <w:sz w:val="24"/>
        </w:rPr>
        <w:t xml:space="preserve"> </w:t>
      </w:r>
      <w:r w:rsidRPr="00A034B1">
        <w:rPr>
          <w:b/>
          <w:w w:val="105"/>
          <w:sz w:val="24"/>
        </w:rPr>
        <w:t>объекта индивидуального жилищного строительства</w:t>
      </w:r>
      <w:r w:rsidRPr="00A034B1">
        <w:rPr>
          <w:b/>
          <w:spacing w:val="40"/>
          <w:w w:val="105"/>
          <w:sz w:val="24"/>
        </w:rPr>
        <w:t xml:space="preserve"> </w:t>
      </w:r>
      <w:r w:rsidRPr="00A034B1">
        <w:rPr>
          <w:b/>
          <w:w w:val="105"/>
          <w:sz w:val="24"/>
        </w:rPr>
        <w:t>или садового дома параметров объекта индивидуального жилищного строительства</w:t>
      </w:r>
      <w:r w:rsidRPr="00A034B1">
        <w:rPr>
          <w:b/>
          <w:spacing w:val="40"/>
          <w:w w:val="105"/>
          <w:sz w:val="24"/>
        </w:rPr>
        <w:t xml:space="preserve"> </w:t>
      </w:r>
      <w:r w:rsidRPr="00A034B1">
        <w:rPr>
          <w:b/>
          <w:w w:val="105"/>
          <w:sz w:val="24"/>
        </w:rPr>
        <w:t>или садового дома установленным параметрам и допустимости размещения объекта индивидуального жилищного строительства</w:t>
      </w:r>
      <w:r w:rsidRPr="00A034B1">
        <w:rPr>
          <w:b/>
          <w:spacing w:val="40"/>
          <w:w w:val="105"/>
          <w:sz w:val="24"/>
        </w:rPr>
        <w:t xml:space="preserve"> </w:t>
      </w:r>
      <w:r w:rsidRPr="00A034B1">
        <w:rPr>
          <w:b/>
          <w:w w:val="105"/>
          <w:sz w:val="24"/>
        </w:rPr>
        <w:t>или садового дома на земельном участке,</w:t>
      </w:r>
    </w:p>
    <w:p w:rsidR="00DE6DEF" w:rsidRPr="00A034B1" w:rsidRDefault="00574C77">
      <w:pPr>
        <w:ind w:left="240" w:right="230" w:hanging="8"/>
        <w:jc w:val="center"/>
        <w:rPr>
          <w:b/>
          <w:sz w:val="24"/>
        </w:rPr>
      </w:pPr>
      <w:r w:rsidRPr="00A034B1">
        <w:rPr>
          <w:b/>
          <w:w w:val="105"/>
          <w:sz w:val="24"/>
        </w:rPr>
        <w:t>уведомления</w:t>
      </w:r>
      <w:r w:rsidRPr="00A034B1">
        <w:rPr>
          <w:b/>
          <w:spacing w:val="23"/>
          <w:w w:val="105"/>
          <w:sz w:val="24"/>
        </w:rPr>
        <w:t xml:space="preserve"> </w:t>
      </w:r>
      <w:r w:rsidRPr="00A034B1">
        <w:rPr>
          <w:b/>
          <w:w w:val="105"/>
          <w:sz w:val="24"/>
        </w:rPr>
        <w:t>о несоответствии</w:t>
      </w:r>
      <w:r w:rsidRPr="00A034B1">
        <w:rPr>
          <w:b/>
          <w:spacing w:val="-10"/>
          <w:w w:val="105"/>
          <w:sz w:val="24"/>
        </w:rPr>
        <w:t xml:space="preserve"> </w:t>
      </w:r>
      <w:r w:rsidRPr="00A034B1">
        <w:rPr>
          <w:b/>
          <w:w w:val="105"/>
          <w:sz w:val="24"/>
        </w:rPr>
        <w:t>указанных в</w:t>
      </w:r>
      <w:r w:rsidRPr="00A034B1">
        <w:rPr>
          <w:b/>
          <w:spacing w:val="-3"/>
          <w:w w:val="105"/>
          <w:sz w:val="24"/>
        </w:rPr>
        <w:t xml:space="preserve"> </w:t>
      </w:r>
      <w:r w:rsidRPr="00A034B1">
        <w:rPr>
          <w:b/>
          <w:w w:val="105"/>
          <w:sz w:val="24"/>
        </w:rPr>
        <w:t>уведомлении о</w:t>
      </w:r>
      <w:r w:rsidRPr="00A034B1">
        <w:rPr>
          <w:b/>
          <w:spacing w:val="-4"/>
          <w:w w:val="105"/>
          <w:sz w:val="24"/>
        </w:rPr>
        <w:t xml:space="preserve"> </w:t>
      </w:r>
      <w:r w:rsidRPr="00A034B1">
        <w:rPr>
          <w:b/>
          <w:w w:val="105"/>
          <w:sz w:val="24"/>
        </w:rPr>
        <w:t>планируемом строительстве или реконструкции</w:t>
      </w:r>
      <w:r w:rsidRPr="00A034B1">
        <w:rPr>
          <w:b/>
          <w:spacing w:val="40"/>
          <w:w w:val="105"/>
          <w:sz w:val="24"/>
        </w:rPr>
        <w:t xml:space="preserve"> </w:t>
      </w:r>
      <w:r w:rsidRPr="00A034B1">
        <w:rPr>
          <w:b/>
          <w:w w:val="105"/>
          <w:sz w:val="24"/>
        </w:rPr>
        <w:t>объекта индивидуального жилищного строительства</w:t>
      </w:r>
      <w:r w:rsidRPr="00A034B1">
        <w:rPr>
          <w:b/>
          <w:spacing w:val="40"/>
          <w:w w:val="105"/>
          <w:sz w:val="24"/>
        </w:rPr>
        <w:t xml:space="preserve"> </w:t>
      </w:r>
      <w:r w:rsidRPr="00A034B1">
        <w:rPr>
          <w:b/>
          <w:w w:val="105"/>
          <w:sz w:val="24"/>
        </w:rPr>
        <w:t>или садового дома параметров объекта индивидуального жилищного строительства</w:t>
      </w:r>
      <w:r w:rsidRPr="00A034B1">
        <w:rPr>
          <w:b/>
          <w:spacing w:val="40"/>
          <w:w w:val="105"/>
          <w:sz w:val="24"/>
        </w:rPr>
        <w:t xml:space="preserve"> </w:t>
      </w:r>
      <w:r w:rsidRPr="00A034B1">
        <w:rPr>
          <w:b/>
          <w:w w:val="105"/>
          <w:sz w:val="24"/>
        </w:rPr>
        <w:t>или садового дома установленным</w:t>
      </w:r>
      <w:r w:rsidRPr="00A034B1">
        <w:rPr>
          <w:b/>
          <w:spacing w:val="40"/>
          <w:w w:val="105"/>
          <w:sz w:val="24"/>
        </w:rPr>
        <w:t xml:space="preserve"> </w:t>
      </w:r>
      <w:r w:rsidRPr="00A034B1">
        <w:rPr>
          <w:b/>
          <w:w w:val="105"/>
          <w:sz w:val="24"/>
        </w:rPr>
        <w:t>параметрам и (или) недопустимости размещения объекта индивидуального жилищного строительства</w:t>
      </w:r>
      <w:r w:rsidRPr="00A034B1">
        <w:rPr>
          <w:b/>
          <w:spacing w:val="40"/>
          <w:w w:val="105"/>
          <w:sz w:val="24"/>
        </w:rPr>
        <w:t xml:space="preserve"> </w:t>
      </w:r>
      <w:r w:rsidRPr="00A034B1">
        <w:rPr>
          <w:b/>
          <w:w w:val="105"/>
          <w:sz w:val="24"/>
        </w:rPr>
        <w:t>или садового дома на земельном участке**</w:t>
      </w:r>
    </w:p>
    <w:p w:rsidR="00DE6DEF" w:rsidRPr="00A034B1" w:rsidRDefault="00574C77">
      <w:pPr>
        <w:spacing w:line="274" w:lineRule="exact"/>
        <w:ind w:left="249" w:right="264"/>
        <w:jc w:val="center"/>
        <w:rPr>
          <w:b/>
          <w:sz w:val="24"/>
        </w:rPr>
      </w:pPr>
      <w:r w:rsidRPr="00A034B1">
        <w:rPr>
          <w:b/>
          <w:w w:val="90"/>
          <w:sz w:val="24"/>
        </w:rPr>
        <w:t>(далее</w:t>
      </w:r>
      <w:r w:rsidRPr="00A034B1">
        <w:rPr>
          <w:b/>
          <w:spacing w:val="-1"/>
          <w:sz w:val="24"/>
        </w:rPr>
        <w:t xml:space="preserve"> </w:t>
      </w:r>
      <w:r w:rsidRPr="00A034B1">
        <w:rPr>
          <w:b/>
          <w:w w:val="85"/>
          <w:sz w:val="24"/>
        </w:rPr>
        <w:t>—</w:t>
      </w:r>
      <w:r w:rsidRPr="00A034B1">
        <w:rPr>
          <w:b/>
          <w:spacing w:val="-6"/>
          <w:sz w:val="24"/>
        </w:rPr>
        <w:t xml:space="preserve"> </w:t>
      </w:r>
      <w:r w:rsidRPr="00A034B1">
        <w:rPr>
          <w:b/>
          <w:spacing w:val="-2"/>
          <w:w w:val="90"/>
          <w:sz w:val="24"/>
        </w:rPr>
        <w:t>уведомление)</w:t>
      </w:r>
    </w:p>
    <w:p w:rsidR="00DE6DEF" w:rsidRPr="00A034B1" w:rsidRDefault="00DE6DEF">
      <w:pPr>
        <w:pStyle w:val="a3"/>
        <w:jc w:val="left"/>
        <w:rPr>
          <w:b/>
          <w:sz w:val="20"/>
        </w:rPr>
      </w:pPr>
    </w:p>
    <w:p w:rsidR="00DE6DEF" w:rsidRDefault="00FD4761" w:rsidP="00AA0E35">
      <w:pPr>
        <w:pStyle w:val="a3"/>
        <w:tabs>
          <w:tab w:val="center" w:pos="5250"/>
        </w:tabs>
        <w:spacing w:before="4"/>
        <w:jc w:val="left"/>
        <w:rPr>
          <w:sz w:val="21"/>
        </w:rPr>
      </w:pPr>
      <w:r>
        <w:rPr>
          <w:noProof/>
          <w:lang w:eastAsia="ru-RU"/>
        </w:rPr>
        <mc:AlternateContent>
          <mc:Choice Requires="wps">
            <w:drawing>
              <wp:anchor distT="0" distB="0" distL="0" distR="0" simplePos="0" relativeHeight="251677184" behindDoc="1" locked="0" layoutInCell="1" allowOverlap="1" wp14:anchorId="3C39FD93" wp14:editId="17C1BC28">
                <wp:simplePos x="0" y="0"/>
                <wp:positionH relativeFrom="page">
                  <wp:posOffset>819785</wp:posOffset>
                </wp:positionH>
                <wp:positionV relativeFrom="paragraph">
                  <wp:posOffset>171450</wp:posOffset>
                </wp:positionV>
                <wp:extent cx="6316345" cy="1270"/>
                <wp:effectExtent l="0" t="0" r="0" b="0"/>
                <wp:wrapTopAndBottom/>
                <wp:docPr id="19" name="docshape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16345" cy="1270"/>
                        </a:xfrm>
                        <a:custGeom>
                          <a:avLst/>
                          <a:gdLst>
                            <a:gd name="T0" fmla="+- 0 1291 1291"/>
                            <a:gd name="T1" fmla="*/ T0 w 9947"/>
                            <a:gd name="T2" fmla="+- 0 11238 1291"/>
                            <a:gd name="T3" fmla="*/ T2 w 9947"/>
                          </a:gdLst>
                          <a:ahLst/>
                          <a:cxnLst>
                            <a:cxn ang="0">
                              <a:pos x="T1" y="0"/>
                            </a:cxn>
                            <a:cxn ang="0">
                              <a:pos x="T3" y="0"/>
                            </a:cxn>
                          </a:cxnLst>
                          <a:rect l="0" t="0" r="r" b="b"/>
                          <a:pathLst>
                            <a:path w="9947">
                              <a:moveTo>
                                <a:pt x="0" y="0"/>
                              </a:moveTo>
                              <a:lnTo>
                                <a:pt x="9947" y="0"/>
                              </a:lnTo>
                            </a:path>
                          </a:pathLst>
                        </a:custGeom>
                        <a:noFill/>
                        <a:ln w="914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184C40" id="docshape22" o:spid="_x0000_s1026" style="position:absolute;margin-left:64.55pt;margin-top:13.5pt;width:497.35pt;height:.1pt;z-index:-2516392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4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QW5+AIAAI0GAAAOAAAAZHJzL2Uyb0RvYy54bWysVdtu2zAMfR+wfxD0uCG15bi5oU5R5DIM&#10;6LYCzT5AkeTYmC15khKnHfbvo2Q7ddINGIb5QaFE6vCQFJmb22NZoIPQJlcyweQqxEhIpngudwn+&#10;ulkPJhgZSyWnhZIiwU/C4Nv52zc3dTUTkcpUwYVGACLNrK4SnFlbzYLAsEyU1FypSkhQpkqX1MJW&#10;7wKuaQ3oZRFEYTgKaqV5pRUTxsDpslHiucdPU8HslzQ1wqIiwcDN+lX7devWYH5DZztNqyxnLQ36&#10;DyxKmktweoJaUkvRXuevoMqcaWVUaq+YKgOVpjkTPgaIhoQX0TxmtBI+FkiOqU5pMv8Pln0+PGiU&#10;c6jdFCNJS6gRV8w4z1Hk0lNXZgZWj9WDdgGa6l6xbwYUwZnGbQzYoG39SXFAoXurfEqOqS7dTQgW&#10;HX3mn06ZF0eLGByOhmQ0jK8xYqAj0dgXJqCz7i7bG/tBKI9DD/fGNnXjIPms85b6BmqclgWU8P0A&#10;hYhEU+KXts4nM9KZvQvQJkQ1mk7j8aVR1Bk1WCQaTn4LNuzsHFjUA4MAdh1FmnWs2VG2tEFC1DVK&#10;6BNVKeMStAFyXYYAAYxciH+wBd+Xts2d1oWGDrh8+xojePvbJtyKWsfMuXAiqhPsc+EOSnUQG+VV&#10;9qJ04ORFW8i+lb/eZ9Wo4YZzAO+mEbxTx7VXWqnWeVH42hbSUyHwKBwBo4qcO6Xf6N12UWh0oK6r&#10;/eeCAbAzM632knuwTFC+amVL86KRwb7wuYVX2KbAvUfftj+m4XQ1WU3iQRyNVoM4XC4Hd+tFPBit&#10;yfh6OVwuFkvy01Ej8SzLORfSsetGCIn/rkXbYdY0/2mInEVh+sGu/fc62OCchs8FxNL9NrnuWrTp&#10;6a3iT9CuWjUzEWY4CJnSzxjVMA8TbL7vqRYYFR8lDJwpiWM3QP0mvh5HsNF9zbavoZIBVIIthgfu&#10;xIVthu6+0vkuA0/El1WqOxgTae762c+ThlW7gZnnI2jnsxuq/b23evkXmf8CAAD//wMAUEsDBBQA&#10;BgAIAAAAIQAb/PUL2wAAAAoBAAAPAAAAZHJzL2Rvd25yZXYueG1sTI/NTsMwEITvSLyDtUjcqBNX&#10;0DbEqUJRJa794e7GSxIRr6PYacPbsznBcWY/zc7k28l14opDaD1pSBcJCKTK25ZqDefT/mkNIkRD&#10;1nSeUMMPBtgW93e5yay/0QGvx1gLDqGQGQ1NjH0mZagadCYsfI/Ety8/OBNZDrW0g7lxuOukSpIX&#10;6UxL/KExPe4arL6Po9Mwrg/PK7UvN+/JqXv7/JiWu1KR1o8PU/kKIuIU/2CY63N1KLjTxY9kg+hY&#10;q03KqAa14k0zkKolj7nMjgJZ5PL/hOIXAAD//wMAUEsBAi0AFAAGAAgAAAAhALaDOJL+AAAA4QEA&#10;ABMAAAAAAAAAAAAAAAAAAAAAAFtDb250ZW50X1R5cGVzXS54bWxQSwECLQAUAAYACAAAACEAOP0h&#10;/9YAAACUAQAACwAAAAAAAAAAAAAAAAAvAQAAX3JlbHMvLnJlbHNQSwECLQAUAAYACAAAACEAd1EF&#10;ufgCAACNBgAADgAAAAAAAAAAAAAAAAAuAgAAZHJzL2Uyb0RvYy54bWxQSwECLQAUAAYACAAAACEA&#10;G/z1C9sAAAAKAQAADwAAAAAAAAAAAAAAAABSBQAAZHJzL2Rvd25yZXYueG1sUEsFBgAAAAAEAAQA&#10;8wAAAFoGAAAAAA==&#10;" path="m,l9947,e" filled="f" strokeweight=".25403mm">
                <v:path arrowok="t" o:connecttype="custom" o:connectlocs="0,0;6316345,0" o:connectangles="0,0"/>
                <w10:wrap type="topAndBottom" anchorx="page"/>
              </v:shape>
            </w:pict>
          </mc:Fallback>
        </mc:AlternateContent>
      </w:r>
      <w:r w:rsidR="00AA0E35">
        <w:rPr>
          <w:sz w:val="21"/>
        </w:rPr>
        <w:tab/>
        <w:t xml:space="preserve">Администрация </w:t>
      </w:r>
      <w:r w:rsidR="00E41208">
        <w:rPr>
          <w:sz w:val="21"/>
        </w:rPr>
        <w:t>Богород</w:t>
      </w:r>
      <w:r w:rsidR="00AA0E35">
        <w:rPr>
          <w:sz w:val="21"/>
        </w:rPr>
        <w:t>ского муниципального округа Кировской области</w:t>
      </w:r>
    </w:p>
    <w:p w:rsidR="00DE6DEF" w:rsidRDefault="00574C77">
      <w:pPr>
        <w:spacing w:before="39"/>
        <w:ind w:left="264" w:right="253"/>
        <w:jc w:val="center"/>
        <w:rPr>
          <w:sz w:val="20"/>
        </w:rPr>
      </w:pPr>
      <w:r>
        <w:rPr>
          <w:sz w:val="20"/>
        </w:rPr>
        <w:t>(наименование</w:t>
      </w:r>
      <w:r>
        <w:rPr>
          <w:spacing w:val="-1"/>
          <w:sz w:val="20"/>
        </w:rPr>
        <w:t xml:space="preserve"> </w:t>
      </w:r>
      <w:r>
        <w:rPr>
          <w:sz w:val="20"/>
        </w:rPr>
        <w:t>уполномоченного</w:t>
      </w:r>
      <w:r>
        <w:rPr>
          <w:spacing w:val="-13"/>
          <w:sz w:val="20"/>
        </w:rPr>
        <w:t xml:space="preserve"> </w:t>
      </w:r>
      <w:r>
        <w:rPr>
          <w:sz w:val="20"/>
        </w:rPr>
        <w:t>на</w:t>
      </w:r>
      <w:r>
        <w:rPr>
          <w:spacing w:val="-12"/>
          <w:sz w:val="20"/>
        </w:rPr>
        <w:t xml:space="preserve"> </w:t>
      </w:r>
      <w:r>
        <w:rPr>
          <w:sz w:val="20"/>
        </w:rPr>
        <w:t>выдачу</w:t>
      </w:r>
      <w:r>
        <w:rPr>
          <w:spacing w:val="-9"/>
          <w:sz w:val="20"/>
        </w:rPr>
        <w:t xml:space="preserve"> </w:t>
      </w:r>
      <w:r>
        <w:rPr>
          <w:sz w:val="20"/>
        </w:rPr>
        <w:t>разрешений</w:t>
      </w:r>
      <w:r>
        <w:rPr>
          <w:spacing w:val="-3"/>
          <w:sz w:val="20"/>
        </w:rPr>
        <w:t xml:space="preserve"> </w:t>
      </w:r>
      <w:r>
        <w:rPr>
          <w:sz w:val="20"/>
        </w:rPr>
        <w:t>на</w:t>
      </w:r>
      <w:r>
        <w:rPr>
          <w:spacing w:val="-13"/>
          <w:sz w:val="20"/>
        </w:rPr>
        <w:t xml:space="preserve"> </w:t>
      </w:r>
      <w:r>
        <w:rPr>
          <w:sz w:val="20"/>
        </w:rPr>
        <w:t>строительство</w:t>
      </w:r>
      <w:r>
        <w:rPr>
          <w:spacing w:val="-2"/>
          <w:sz w:val="20"/>
        </w:rPr>
        <w:t xml:space="preserve"> </w:t>
      </w:r>
      <w:r>
        <w:rPr>
          <w:sz w:val="20"/>
        </w:rPr>
        <w:t>федерального</w:t>
      </w:r>
      <w:r>
        <w:rPr>
          <w:spacing w:val="2"/>
          <w:sz w:val="20"/>
        </w:rPr>
        <w:t xml:space="preserve"> </w:t>
      </w:r>
      <w:r>
        <w:rPr>
          <w:sz w:val="20"/>
        </w:rPr>
        <w:t>органа</w:t>
      </w:r>
      <w:r>
        <w:rPr>
          <w:spacing w:val="-9"/>
          <w:sz w:val="20"/>
        </w:rPr>
        <w:t xml:space="preserve"> </w:t>
      </w:r>
      <w:r>
        <w:rPr>
          <w:sz w:val="20"/>
        </w:rPr>
        <w:t>исполнительной власти, органа исполнительной</w:t>
      </w:r>
      <w:r>
        <w:rPr>
          <w:spacing w:val="-12"/>
          <w:sz w:val="20"/>
        </w:rPr>
        <w:t xml:space="preserve"> </w:t>
      </w:r>
      <w:r>
        <w:rPr>
          <w:sz w:val="20"/>
        </w:rPr>
        <w:t>власти субъекта Российской Федерации, органа местного самоуправления)</w:t>
      </w:r>
    </w:p>
    <w:p w:rsidR="00DE6DEF" w:rsidRDefault="00574C77">
      <w:pPr>
        <w:tabs>
          <w:tab w:val="left" w:pos="900"/>
          <w:tab w:val="left" w:pos="1895"/>
          <w:tab w:val="left" w:pos="2556"/>
          <w:tab w:val="left" w:pos="3682"/>
          <w:tab w:val="left" w:pos="4381"/>
          <w:tab w:val="left" w:pos="5810"/>
          <w:tab w:val="left" w:pos="6346"/>
          <w:tab w:val="left" w:pos="7491"/>
          <w:tab w:val="left" w:pos="8948"/>
        </w:tabs>
        <w:spacing w:before="61" w:line="228" w:lineRule="auto"/>
        <w:ind w:left="232" w:right="249" w:firstLine="3"/>
        <w:rPr>
          <w:sz w:val="25"/>
        </w:rPr>
      </w:pPr>
      <w:r>
        <w:rPr>
          <w:spacing w:val="-6"/>
          <w:sz w:val="25"/>
        </w:rPr>
        <w:t>по</w:t>
      </w:r>
      <w:r>
        <w:rPr>
          <w:sz w:val="25"/>
        </w:rPr>
        <w:tab/>
      </w:r>
      <w:r>
        <w:rPr>
          <w:spacing w:val="-2"/>
          <w:w w:val="95"/>
          <w:sz w:val="25"/>
        </w:rPr>
        <w:t>результатам</w:t>
      </w:r>
      <w:r>
        <w:rPr>
          <w:sz w:val="25"/>
        </w:rPr>
        <w:tab/>
      </w:r>
      <w:r>
        <w:rPr>
          <w:spacing w:val="-2"/>
          <w:sz w:val="25"/>
        </w:rPr>
        <w:t>рассмотрения</w:t>
      </w:r>
      <w:r>
        <w:rPr>
          <w:sz w:val="25"/>
        </w:rPr>
        <w:tab/>
      </w:r>
      <w:r>
        <w:rPr>
          <w:spacing w:val="-2"/>
          <w:sz w:val="25"/>
        </w:rPr>
        <w:t>заявления</w:t>
      </w:r>
      <w:r>
        <w:rPr>
          <w:sz w:val="25"/>
        </w:rPr>
        <w:tab/>
      </w:r>
      <w:r>
        <w:rPr>
          <w:spacing w:val="-10"/>
          <w:sz w:val="25"/>
        </w:rPr>
        <w:t>о</w:t>
      </w:r>
      <w:r>
        <w:rPr>
          <w:sz w:val="25"/>
        </w:rPr>
        <w:tab/>
      </w:r>
      <w:r>
        <w:rPr>
          <w:spacing w:val="-2"/>
          <w:sz w:val="25"/>
        </w:rPr>
        <w:t>выдаче</w:t>
      </w:r>
      <w:r>
        <w:rPr>
          <w:sz w:val="25"/>
        </w:rPr>
        <w:tab/>
      </w:r>
      <w:r>
        <w:rPr>
          <w:spacing w:val="-2"/>
          <w:sz w:val="25"/>
        </w:rPr>
        <w:t>дубликата</w:t>
      </w:r>
      <w:r>
        <w:rPr>
          <w:sz w:val="25"/>
        </w:rPr>
        <w:tab/>
      </w:r>
      <w:r>
        <w:rPr>
          <w:spacing w:val="-2"/>
          <w:w w:val="95"/>
          <w:sz w:val="25"/>
        </w:rPr>
        <w:t xml:space="preserve">уведомления </w:t>
      </w:r>
      <w:r>
        <w:rPr>
          <w:sz w:val="25"/>
        </w:rPr>
        <w:t xml:space="preserve">от </w:t>
      </w:r>
      <w:r>
        <w:rPr>
          <w:sz w:val="25"/>
          <w:u w:val="single"/>
        </w:rPr>
        <w:tab/>
      </w:r>
      <w:r>
        <w:rPr>
          <w:sz w:val="25"/>
          <w:u w:val="single"/>
        </w:rPr>
        <w:tab/>
      </w:r>
      <w:r>
        <w:rPr>
          <w:sz w:val="25"/>
        </w:rPr>
        <w:t>№</w:t>
      </w:r>
      <w:r>
        <w:rPr>
          <w:spacing w:val="74"/>
          <w:sz w:val="25"/>
        </w:rPr>
        <w:t xml:space="preserve"> </w:t>
      </w:r>
      <w:r>
        <w:rPr>
          <w:sz w:val="25"/>
          <w:u w:val="single"/>
        </w:rPr>
        <w:tab/>
      </w:r>
      <w:r>
        <w:rPr>
          <w:sz w:val="25"/>
          <w:u w:val="single"/>
        </w:rPr>
        <w:tab/>
      </w:r>
      <w:r>
        <w:rPr>
          <w:w w:val="95"/>
          <w:sz w:val="25"/>
        </w:rPr>
        <w:t>принято решение об отказе в выдаче дубликата уведомления.</w:t>
      </w:r>
    </w:p>
    <w:p w:rsidR="00DE6DEF" w:rsidRDefault="00574C77">
      <w:pPr>
        <w:spacing w:before="7"/>
        <w:ind w:left="838"/>
        <w:rPr>
          <w:sz w:val="19"/>
        </w:rPr>
      </w:pPr>
      <w:r>
        <w:rPr>
          <w:sz w:val="19"/>
        </w:rPr>
        <w:t>(дата</w:t>
      </w:r>
      <w:r>
        <w:rPr>
          <w:spacing w:val="13"/>
          <w:sz w:val="19"/>
        </w:rPr>
        <w:t xml:space="preserve"> </w:t>
      </w:r>
      <w:r>
        <w:rPr>
          <w:sz w:val="19"/>
        </w:rPr>
        <w:t>и</w:t>
      </w:r>
      <w:r>
        <w:rPr>
          <w:spacing w:val="5"/>
          <w:sz w:val="19"/>
        </w:rPr>
        <w:t xml:space="preserve"> </w:t>
      </w:r>
      <w:r>
        <w:rPr>
          <w:sz w:val="19"/>
        </w:rPr>
        <w:t>номер</w:t>
      </w:r>
      <w:r>
        <w:rPr>
          <w:spacing w:val="15"/>
          <w:sz w:val="19"/>
        </w:rPr>
        <w:t xml:space="preserve"> </w:t>
      </w:r>
      <w:r>
        <w:rPr>
          <w:spacing w:val="-2"/>
          <w:sz w:val="19"/>
        </w:rPr>
        <w:t>регистрации)</w:t>
      </w:r>
    </w:p>
    <w:p w:rsidR="00DE6DEF" w:rsidRDefault="00DE6DEF">
      <w:pPr>
        <w:pStyle w:val="a3"/>
        <w:spacing w:before="5"/>
        <w:jc w:val="left"/>
        <w:rPr>
          <w:sz w:val="23"/>
        </w:rPr>
      </w:pPr>
    </w:p>
    <w:tbl>
      <w:tblPr>
        <w:tblW w:w="0" w:type="auto"/>
        <w:tblInd w:w="122" w:type="dxa"/>
        <w:tblBorders>
          <w:top w:val="single" w:sz="6" w:space="0" w:color="232323"/>
          <w:left w:val="single" w:sz="6" w:space="0" w:color="232323"/>
          <w:bottom w:val="single" w:sz="6" w:space="0" w:color="232323"/>
          <w:right w:val="single" w:sz="6" w:space="0" w:color="232323"/>
          <w:insideH w:val="single" w:sz="6" w:space="0" w:color="232323"/>
          <w:insideV w:val="single" w:sz="6" w:space="0" w:color="232323"/>
        </w:tblBorders>
        <w:tblLayout w:type="fixed"/>
        <w:tblCellMar>
          <w:left w:w="0" w:type="dxa"/>
          <w:right w:w="0" w:type="dxa"/>
        </w:tblCellMar>
        <w:tblLook w:val="01E0" w:firstRow="1" w:lastRow="1" w:firstColumn="1" w:lastColumn="1" w:noHBand="0" w:noVBand="0"/>
      </w:tblPr>
      <w:tblGrid>
        <w:gridCol w:w="1839"/>
        <w:gridCol w:w="4542"/>
        <w:gridCol w:w="3003"/>
      </w:tblGrid>
      <w:tr w:rsidR="00DE6DEF" w:rsidTr="009453D7">
        <w:trPr>
          <w:trHeight w:val="1175"/>
        </w:trPr>
        <w:tc>
          <w:tcPr>
            <w:tcW w:w="1839" w:type="dxa"/>
            <w:shd w:val="clear" w:color="auto" w:fill="auto"/>
          </w:tcPr>
          <w:p w:rsidR="00DE6DEF" w:rsidRPr="00AD3125" w:rsidRDefault="00574C77" w:rsidP="00AD3125">
            <w:pPr>
              <w:pStyle w:val="TableParagraph"/>
              <w:spacing w:before="34" w:line="232" w:lineRule="auto"/>
              <w:ind w:left="259" w:right="240" w:firstLine="8"/>
              <w:jc w:val="center"/>
              <w:rPr>
                <w:sz w:val="24"/>
              </w:rPr>
            </w:pPr>
            <w:r w:rsidRPr="00AD3125">
              <w:rPr>
                <w:sz w:val="25"/>
              </w:rPr>
              <w:t>№</w:t>
            </w:r>
            <w:r w:rsidRPr="00AD3125">
              <w:rPr>
                <w:spacing w:val="40"/>
                <w:sz w:val="25"/>
              </w:rPr>
              <w:t xml:space="preserve"> </w:t>
            </w:r>
            <w:r w:rsidRPr="00AD3125">
              <w:rPr>
                <w:sz w:val="25"/>
              </w:rPr>
              <w:t xml:space="preserve">пункта </w:t>
            </w:r>
            <w:proofErr w:type="spellStart"/>
            <w:r w:rsidRPr="00AD3125">
              <w:rPr>
                <w:spacing w:val="-2"/>
                <w:w w:val="90"/>
                <w:sz w:val="25"/>
              </w:rPr>
              <w:t>Администра</w:t>
            </w:r>
            <w:proofErr w:type="spellEnd"/>
            <w:r w:rsidRPr="00AD3125">
              <w:rPr>
                <w:spacing w:val="-2"/>
                <w:w w:val="90"/>
                <w:sz w:val="25"/>
              </w:rPr>
              <w:t xml:space="preserve">- </w:t>
            </w:r>
            <w:proofErr w:type="spellStart"/>
            <w:r w:rsidRPr="00AD3125">
              <w:rPr>
                <w:spacing w:val="-2"/>
                <w:sz w:val="25"/>
              </w:rPr>
              <w:t>тивного</w:t>
            </w:r>
            <w:proofErr w:type="spellEnd"/>
            <w:r w:rsidRPr="00AD3125">
              <w:rPr>
                <w:spacing w:val="-2"/>
                <w:sz w:val="25"/>
              </w:rPr>
              <w:t xml:space="preserve"> </w:t>
            </w:r>
            <w:r w:rsidRPr="00AD3125">
              <w:rPr>
                <w:spacing w:val="-2"/>
                <w:sz w:val="24"/>
              </w:rPr>
              <w:t>регламента</w:t>
            </w:r>
          </w:p>
        </w:tc>
        <w:tc>
          <w:tcPr>
            <w:tcW w:w="4542" w:type="dxa"/>
            <w:shd w:val="clear" w:color="auto" w:fill="auto"/>
          </w:tcPr>
          <w:p w:rsidR="00DE6DEF" w:rsidRPr="00AD3125" w:rsidRDefault="00574C77" w:rsidP="00AD3125">
            <w:pPr>
              <w:pStyle w:val="TableParagraph"/>
              <w:spacing w:before="34" w:line="232" w:lineRule="auto"/>
              <w:ind w:left="261" w:right="226"/>
              <w:jc w:val="center"/>
              <w:rPr>
                <w:sz w:val="24"/>
              </w:rPr>
            </w:pPr>
            <w:r w:rsidRPr="00AD3125">
              <w:rPr>
                <w:w w:val="95"/>
                <w:sz w:val="25"/>
              </w:rPr>
              <w:t>Наименование основания для</w:t>
            </w:r>
            <w:r w:rsidRPr="00AD3125">
              <w:rPr>
                <w:spacing w:val="-11"/>
                <w:w w:val="95"/>
                <w:sz w:val="25"/>
              </w:rPr>
              <w:t xml:space="preserve"> </w:t>
            </w:r>
            <w:r w:rsidRPr="00AD3125">
              <w:rPr>
                <w:w w:val="95"/>
                <w:sz w:val="25"/>
              </w:rPr>
              <w:t>отказа</w:t>
            </w:r>
            <w:r w:rsidRPr="00AD3125">
              <w:rPr>
                <w:spacing w:val="-5"/>
                <w:w w:val="95"/>
                <w:sz w:val="25"/>
              </w:rPr>
              <w:t xml:space="preserve"> </w:t>
            </w:r>
            <w:r w:rsidRPr="00AD3125">
              <w:rPr>
                <w:w w:val="95"/>
                <w:sz w:val="25"/>
              </w:rPr>
              <w:t xml:space="preserve">в </w:t>
            </w:r>
            <w:r w:rsidRPr="00AD3125">
              <w:rPr>
                <w:sz w:val="25"/>
              </w:rPr>
              <w:t>выдаче</w:t>
            </w:r>
            <w:r w:rsidRPr="00AD3125">
              <w:rPr>
                <w:spacing w:val="-10"/>
                <w:sz w:val="25"/>
              </w:rPr>
              <w:t xml:space="preserve"> </w:t>
            </w:r>
            <w:r w:rsidRPr="00AD3125">
              <w:rPr>
                <w:sz w:val="25"/>
              </w:rPr>
              <w:t>дубликата уведомления</w:t>
            </w:r>
            <w:r w:rsidRPr="00AD3125">
              <w:rPr>
                <w:spacing w:val="-1"/>
                <w:sz w:val="25"/>
              </w:rPr>
              <w:t xml:space="preserve"> </w:t>
            </w:r>
            <w:r w:rsidRPr="00AD3125">
              <w:rPr>
                <w:sz w:val="25"/>
              </w:rPr>
              <w:t>в соответствии</w:t>
            </w:r>
            <w:r w:rsidRPr="00AD3125">
              <w:rPr>
                <w:spacing w:val="-9"/>
                <w:sz w:val="25"/>
              </w:rPr>
              <w:t xml:space="preserve"> </w:t>
            </w:r>
            <w:r w:rsidRPr="00AD3125">
              <w:rPr>
                <w:sz w:val="25"/>
              </w:rPr>
              <w:t>с</w:t>
            </w:r>
            <w:r w:rsidRPr="00AD3125">
              <w:rPr>
                <w:spacing w:val="-15"/>
                <w:sz w:val="25"/>
              </w:rPr>
              <w:t xml:space="preserve"> </w:t>
            </w:r>
            <w:r w:rsidRPr="00AD3125">
              <w:rPr>
                <w:sz w:val="25"/>
              </w:rPr>
              <w:t xml:space="preserve">Административным </w:t>
            </w:r>
            <w:r w:rsidRPr="00AD3125">
              <w:rPr>
                <w:spacing w:val="-2"/>
                <w:sz w:val="24"/>
              </w:rPr>
              <w:t>регламентом</w:t>
            </w:r>
          </w:p>
        </w:tc>
        <w:tc>
          <w:tcPr>
            <w:tcW w:w="3003" w:type="dxa"/>
            <w:shd w:val="clear" w:color="auto" w:fill="auto"/>
          </w:tcPr>
          <w:p w:rsidR="00DE6DEF" w:rsidRPr="00AD3125" w:rsidRDefault="00DE6DEF" w:rsidP="00AD3125">
            <w:pPr>
              <w:pStyle w:val="TableParagraph"/>
              <w:spacing w:before="9"/>
              <w:rPr>
                <w:sz w:val="26"/>
              </w:rPr>
            </w:pPr>
          </w:p>
          <w:p w:rsidR="00DE6DEF" w:rsidRPr="00AD3125" w:rsidRDefault="00574C77" w:rsidP="00AD3125">
            <w:pPr>
              <w:pStyle w:val="TableParagraph"/>
              <w:spacing w:line="232" w:lineRule="auto"/>
              <w:ind w:left="345" w:right="338" w:firstLine="126"/>
              <w:rPr>
                <w:sz w:val="25"/>
              </w:rPr>
            </w:pPr>
            <w:r w:rsidRPr="00AD3125">
              <w:rPr>
                <w:spacing w:val="-2"/>
                <w:sz w:val="25"/>
              </w:rPr>
              <w:t>Разъяснение</w:t>
            </w:r>
            <w:r w:rsidRPr="00AD3125">
              <w:rPr>
                <w:spacing w:val="-4"/>
                <w:sz w:val="25"/>
              </w:rPr>
              <w:t xml:space="preserve"> </w:t>
            </w:r>
            <w:r w:rsidRPr="00AD3125">
              <w:rPr>
                <w:spacing w:val="-2"/>
                <w:sz w:val="25"/>
              </w:rPr>
              <w:t>причин</w:t>
            </w:r>
            <w:r w:rsidRPr="00AD3125">
              <w:rPr>
                <w:spacing w:val="-3"/>
                <w:sz w:val="25"/>
              </w:rPr>
              <w:t xml:space="preserve"> </w:t>
            </w:r>
            <w:r w:rsidRPr="00AD3125">
              <w:rPr>
                <w:spacing w:val="-2"/>
                <w:sz w:val="25"/>
              </w:rPr>
              <w:t>отказа</w:t>
            </w:r>
            <w:r w:rsidRPr="00AD3125">
              <w:rPr>
                <w:spacing w:val="-14"/>
                <w:sz w:val="25"/>
              </w:rPr>
              <w:t xml:space="preserve"> </w:t>
            </w:r>
            <w:r w:rsidRPr="00AD3125">
              <w:rPr>
                <w:spacing w:val="-2"/>
                <w:sz w:val="25"/>
              </w:rPr>
              <w:t xml:space="preserve">в </w:t>
            </w:r>
            <w:r w:rsidRPr="00AD3125">
              <w:rPr>
                <w:w w:val="95"/>
                <w:sz w:val="25"/>
              </w:rPr>
              <w:t>выдаче</w:t>
            </w:r>
            <w:r w:rsidRPr="00AD3125">
              <w:rPr>
                <w:spacing w:val="-13"/>
                <w:w w:val="95"/>
                <w:sz w:val="25"/>
              </w:rPr>
              <w:t xml:space="preserve"> </w:t>
            </w:r>
            <w:r w:rsidRPr="00AD3125">
              <w:rPr>
                <w:w w:val="95"/>
                <w:sz w:val="25"/>
              </w:rPr>
              <w:t>дубликата</w:t>
            </w:r>
            <w:r w:rsidRPr="00AD3125">
              <w:rPr>
                <w:spacing w:val="-3"/>
                <w:w w:val="95"/>
                <w:sz w:val="25"/>
              </w:rPr>
              <w:t xml:space="preserve"> </w:t>
            </w:r>
            <w:r w:rsidRPr="00AD3125">
              <w:rPr>
                <w:w w:val="95"/>
                <w:sz w:val="25"/>
              </w:rPr>
              <w:t>уведомления</w:t>
            </w:r>
          </w:p>
        </w:tc>
      </w:tr>
      <w:tr w:rsidR="00DE6DEF" w:rsidTr="009453D7">
        <w:trPr>
          <w:trHeight w:val="1012"/>
        </w:trPr>
        <w:tc>
          <w:tcPr>
            <w:tcW w:w="1839" w:type="dxa"/>
            <w:shd w:val="clear" w:color="auto" w:fill="auto"/>
          </w:tcPr>
          <w:p w:rsidR="00DE6DEF" w:rsidRPr="00AD3125" w:rsidRDefault="00574C77" w:rsidP="00AD3125">
            <w:pPr>
              <w:pStyle w:val="TableParagraph"/>
              <w:spacing w:line="265" w:lineRule="exact"/>
              <w:ind w:left="395"/>
              <w:rPr>
                <w:sz w:val="24"/>
              </w:rPr>
            </w:pPr>
            <w:r w:rsidRPr="00AD3125">
              <w:rPr>
                <w:spacing w:val="-2"/>
                <w:sz w:val="24"/>
              </w:rPr>
              <w:lastRenderedPageBreak/>
              <w:t>пункт</w:t>
            </w:r>
            <w:r w:rsidRPr="00AD3125">
              <w:rPr>
                <w:spacing w:val="-6"/>
                <w:sz w:val="24"/>
              </w:rPr>
              <w:t xml:space="preserve"> </w:t>
            </w:r>
            <w:r w:rsidRPr="00AD3125">
              <w:rPr>
                <w:spacing w:val="-4"/>
                <w:sz w:val="24"/>
              </w:rPr>
              <w:t>2.28</w:t>
            </w:r>
          </w:p>
        </w:tc>
        <w:tc>
          <w:tcPr>
            <w:tcW w:w="4542" w:type="dxa"/>
            <w:shd w:val="clear" w:color="auto" w:fill="auto"/>
          </w:tcPr>
          <w:p w:rsidR="00DE6DEF" w:rsidRPr="00AD3125" w:rsidRDefault="00574C77" w:rsidP="00AD3125">
            <w:pPr>
              <w:pStyle w:val="TableParagraph"/>
              <w:ind w:left="124" w:hanging="4"/>
              <w:rPr>
                <w:sz w:val="24"/>
              </w:rPr>
            </w:pPr>
            <w:r w:rsidRPr="00AD3125">
              <w:rPr>
                <w:sz w:val="24"/>
              </w:rPr>
              <w:t>несоответствие</w:t>
            </w:r>
            <w:r w:rsidRPr="00AD3125">
              <w:rPr>
                <w:spacing w:val="-15"/>
                <w:sz w:val="24"/>
              </w:rPr>
              <w:t xml:space="preserve"> </w:t>
            </w:r>
            <w:r w:rsidRPr="00AD3125">
              <w:rPr>
                <w:sz w:val="24"/>
              </w:rPr>
              <w:t>заявителя</w:t>
            </w:r>
            <w:r w:rsidRPr="00AD3125">
              <w:rPr>
                <w:spacing w:val="-13"/>
                <w:sz w:val="24"/>
              </w:rPr>
              <w:t xml:space="preserve"> </w:t>
            </w:r>
            <w:r w:rsidRPr="00AD3125">
              <w:rPr>
                <w:sz w:val="24"/>
              </w:rPr>
              <w:t>кругу</w:t>
            </w:r>
            <w:r w:rsidRPr="00AD3125">
              <w:rPr>
                <w:spacing w:val="-15"/>
                <w:sz w:val="24"/>
              </w:rPr>
              <w:t xml:space="preserve"> </w:t>
            </w:r>
            <w:r w:rsidRPr="00AD3125">
              <w:rPr>
                <w:sz w:val="24"/>
              </w:rPr>
              <w:t>лиц, указанных в пункте 2.2 Административного регламента</w:t>
            </w:r>
          </w:p>
        </w:tc>
        <w:tc>
          <w:tcPr>
            <w:tcW w:w="3003" w:type="dxa"/>
            <w:shd w:val="clear" w:color="auto" w:fill="auto"/>
          </w:tcPr>
          <w:p w:rsidR="00DE6DEF" w:rsidRPr="00AD3125" w:rsidRDefault="00574C77" w:rsidP="00AD3125">
            <w:pPr>
              <w:pStyle w:val="TableParagraph"/>
              <w:spacing w:line="242" w:lineRule="auto"/>
              <w:ind w:left="122" w:right="487" w:firstLine="12"/>
              <w:rPr>
                <w:i/>
                <w:sz w:val="24"/>
              </w:rPr>
            </w:pPr>
            <w:r w:rsidRPr="00AD3125">
              <w:rPr>
                <w:i/>
                <w:w w:val="95"/>
                <w:sz w:val="24"/>
              </w:rPr>
              <w:t xml:space="preserve">Оказываются основания такого </w:t>
            </w:r>
            <w:r w:rsidRPr="00AD3125">
              <w:rPr>
                <w:i/>
                <w:spacing w:val="-2"/>
                <w:sz w:val="24"/>
              </w:rPr>
              <w:t>вывода</w:t>
            </w:r>
          </w:p>
        </w:tc>
      </w:tr>
    </w:tbl>
    <w:p w:rsidR="00DE6DEF" w:rsidRDefault="00574C77">
      <w:pPr>
        <w:spacing w:line="237" w:lineRule="auto"/>
        <w:ind w:left="235" w:firstLine="707"/>
        <w:rPr>
          <w:sz w:val="24"/>
        </w:rPr>
      </w:pPr>
      <w:r>
        <w:rPr>
          <w:sz w:val="24"/>
        </w:rPr>
        <w:t>Вы</w:t>
      </w:r>
      <w:r>
        <w:rPr>
          <w:spacing w:val="40"/>
          <w:sz w:val="24"/>
        </w:rPr>
        <w:t xml:space="preserve"> </w:t>
      </w:r>
      <w:r>
        <w:rPr>
          <w:sz w:val="24"/>
        </w:rPr>
        <w:t>вправе</w:t>
      </w:r>
      <w:r>
        <w:rPr>
          <w:spacing w:val="40"/>
          <w:sz w:val="24"/>
        </w:rPr>
        <w:t xml:space="preserve"> </w:t>
      </w:r>
      <w:r>
        <w:rPr>
          <w:sz w:val="24"/>
        </w:rPr>
        <w:t>повторно</w:t>
      </w:r>
      <w:r>
        <w:rPr>
          <w:spacing w:val="40"/>
          <w:sz w:val="24"/>
        </w:rPr>
        <w:t xml:space="preserve"> </w:t>
      </w:r>
      <w:r>
        <w:rPr>
          <w:sz w:val="24"/>
        </w:rPr>
        <w:t>обратиться</w:t>
      </w:r>
      <w:r>
        <w:rPr>
          <w:spacing w:val="40"/>
          <w:sz w:val="24"/>
        </w:rPr>
        <w:t xml:space="preserve"> </w:t>
      </w:r>
      <w:r>
        <w:rPr>
          <w:sz w:val="24"/>
        </w:rPr>
        <w:t>с</w:t>
      </w:r>
      <w:r>
        <w:rPr>
          <w:spacing w:val="40"/>
          <w:sz w:val="24"/>
        </w:rPr>
        <w:t xml:space="preserve"> </w:t>
      </w:r>
      <w:r>
        <w:rPr>
          <w:sz w:val="24"/>
        </w:rPr>
        <w:t>заявлением</w:t>
      </w:r>
      <w:r>
        <w:rPr>
          <w:spacing w:val="40"/>
          <w:sz w:val="24"/>
        </w:rPr>
        <w:t xml:space="preserve"> </w:t>
      </w:r>
      <w:r>
        <w:rPr>
          <w:sz w:val="24"/>
        </w:rPr>
        <w:t>о</w:t>
      </w:r>
      <w:r>
        <w:rPr>
          <w:spacing w:val="38"/>
          <w:sz w:val="24"/>
        </w:rPr>
        <w:t xml:space="preserve"> </w:t>
      </w:r>
      <w:r>
        <w:rPr>
          <w:sz w:val="24"/>
        </w:rPr>
        <w:t>выдаче</w:t>
      </w:r>
      <w:r>
        <w:rPr>
          <w:spacing w:val="40"/>
          <w:sz w:val="24"/>
        </w:rPr>
        <w:t xml:space="preserve"> </w:t>
      </w:r>
      <w:r>
        <w:rPr>
          <w:sz w:val="24"/>
        </w:rPr>
        <w:t>дубликата</w:t>
      </w:r>
      <w:r>
        <w:rPr>
          <w:spacing w:val="40"/>
          <w:sz w:val="24"/>
        </w:rPr>
        <w:t xml:space="preserve"> </w:t>
      </w:r>
      <w:r>
        <w:rPr>
          <w:sz w:val="24"/>
        </w:rPr>
        <w:t>уведомления</w:t>
      </w:r>
      <w:r>
        <w:rPr>
          <w:spacing w:val="40"/>
          <w:sz w:val="24"/>
        </w:rPr>
        <w:t xml:space="preserve"> </w:t>
      </w:r>
      <w:r>
        <w:rPr>
          <w:sz w:val="24"/>
        </w:rPr>
        <w:t>после устранения</w:t>
      </w:r>
      <w:r>
        <w:rPr>
          <w:spacing w:val="40"/>
          <w:sz w:val="24"/>
        </w:rPr>
        <w:t xml:space="preserve"> </w:t>
      </w:r>
      <w:r>
        <w:rPr>
          <w:sz w:val="24"/>
        </w:rPr>
        <w:t>указанных нарушений.</w:t>
      </w:r>
    </w:p>
    <w:p w:rsidR="00DE6DEF" w:rsidRDefault="00574C77">
      <w:pPr>
        <w:ind w:left="939"/>
        <w:rPr>
          <w:sz w:val="24"/>
        </w:rPr>
      </w:pPr>
      <w:r>
        <w:rPr>
          <w:spacing w:val="-2"/>
          <w:sz w:val="24"/>
        </w:rPr>
        <w:t>Данный</w:t>
      </w:r>
      <w:r>
        <w:rPr>
          <w:spacing w:val="9"/>
          <w:sz w:val="24"/>
        </w:rPr>
        <w:t xml:space="preserve"> </w:t>
      </w:r>
      <w:r>
        <w:rPr>
          <w:spacing w:val="-2"/>
          <w:sz w:val="24"/>
        </w:rPr>
        <w:t>отказ</w:t>
      </w:r>
      <w:r>
        <w:rPr>
          <w:spacing w:val="8"/>
          <w:sz w:val="24"/>
        </w:rPr>
        <w:t xml:space="preserve"> </w:t>
      </w:r>
      <w:r>
        <w:rPr>
          <w:spacing w:val="-2"/>
          <w:sz w:val="24"/>
        </w:rPr>
        <w:t>может</w:t>
      </w:r>
      <w:r>
        <w:rPr>
          <w:spacing w:val="10"/>
          <w:sz w:val="24"/>
        </w:rPr>
        <w:t xml:space="preserve"> </w:t>
      </w:r>
      <w:r>
        <w:rPr>
          <w:spacing w:val="-2"/>
          <w:sz w:val="24"/>
        </w:rPr>
        <w:t>быть</w:t>
      </w:r>
      <w:r>
        <w:rPr>
          <w:spacing w:val="3"/>
          <w:sz w:val="24"/>
        </w:rPr>
        <w:t xml:space="preserve"> </w:t>
      </w:r>
      <w:r>
        <w:rPr>
          <w:spacing w:val="-2"/>
          <w:sz w:val="24"/>
        </w:rPr>
        <w:t>обжалован</w:t>
      </w:r>
      <w:r>
        <w:rPr>
          <w:spacing w:val="14"/>
          <w:sz w:val="24"/>
        </w:rPr>
        <w:t xml:space="preserve"> </w:t>
      </w:r>
      <w:r>
        <w:rPr>
          <w:spacing w:val="-2"/>
          <w:sz w:val="24"/>
        </w:rPr>
        <w:t>в</w:t>
      </w:r>
      <w:r>
        <w:rPr>
          <w:spacing w:val="-5"/>
          <w:sz w:val="24"/>
        </w:rPr>
        <w:t xml:space="preserve"> </w:t>
      </w:r>
      <w:r>
        <w:rPr>
          <w:spacing w:val="-2"/>
          <w:sz w:val="24"/>
        </w:rPr>
        <w:t>досудебном</w:t>
      </w:r>
      <w:r>
        <w:rPr>
          <w:spacing w:val="15"/>
          <w:sz w:val="24"/>
        </w:rPr>
        <w:t xml:space="preserve"> </w:t>
      </w:r>
      <w:r>
        <w:rPr>
          <w:spacing w:val="-2"/>
          <w:sz w:val="24"/>
        </w:rPr>
        <w:t>порядке</w:t>
      </w:r>
      <w:r>
        <w:rPr>
          <w:spacing w:val="8"/>
          <w:sz w:val="24"/>
        </w:rPr>
        <w:t xml:space="preserve"> </w:t>
      </w:r>
      <w:r>
        <w:rPr>
          <w:spacing w:val="-2"/>
          <w:sz w:val="24"/>
        </w:rPr>
        <w:t>путем</w:t>
      </w:r>
      <w:r>
        <w:rPr>
          <w:spacing w:val="1"/>
          <w:sz w:val="24"/>
        </w:rPr>
        <w:t xml:space="preserve"> </w:t>
      </w:r>
      <w:r>
        <w:rPr>
          <w:spacing w:val="-2"/>
          <w:sz w:val="24"/>
        </w:rPr>
        <w:t>направления</w:t>
      </w:r>
      <w:r>
        <w:rPr>
          <w:spacing w:val="16"/>
          <w:sz w:val="24"/>
        </w:rPr>
        <w:t xml:space="preserve"> </w:t>
      </w:r>
      <w:r>
        <w:rPr>
          <w:spacing w:val="-2"/>
          <w:sz w:val="24"/>
        </w:rPr>
        <w:t>жалобы</w:t>
      </w:r>
      <w:r>
        <w:rPr>
          <w:spacing w:val="12"/>
          <w:sz w:val="24"/>
        </w:rPr>
        <w:t xml:space="preserve"> </w:t>
      </w:r>
      <w:r>
        <w:rPr>
          <w:spacing w:val="-10"/>
          <w:sz w:val="24"/>
        </w:rPr>
        <w:t>в</w:t>
      </w:r>
    </w:p>
    <w:p w:rsidR="00DE6DEF" w:rsidRDefault="00FD4761">
      <w:pPr>
        <w:pStyle w:val="a3"/>
        <w:spacing w:before="2"/>
        <w:jc w:val="left"/>
        <w:rPr>
          <w:sz w:val="18"/>
        </w:rPr>
      </w:pPr>
      <w:r>
        <w:rPr>
          <w:noProof/>
          <w:lang w:eastAsia="ru-RU"/>
        </w:rPr>
        <mc:AlternateContent>
          <mc:Choice Requires="wps">
            <w:drawing>
              <wp:anchor distT="0" distB="0" distL="0" distR="0" simplePos="0" relativeHeight="251678208" behindDoc="1" locked="0" layoutInCell="1" allowOverlap="1" wp14:anchorId="7E5C1681" wp14:editId="2DD85A1C">
                <wp:simplePos x="0" y="0"/>
                <wp:positionH relativeFrom="page">
                  <wp:posOffset>819785</wp:posOffset>
                </wp:positionH>
                <wp:positionV relativeFrom="paragraph">
                  <wp:posOffset>147955</wp:posOffset>
                </wp:positionV>
                <wp:extent cx="6316345" cy="1270"/>
                <wp:effectExtent l="0" t="0" r="0" b="0"/>
                <wp:wrapTopAndBottom/>
                <wp:docPr id="18" name="docshape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16345" cy="1270"/>
                        </a:xfrm>
                        <a:custGeom>
                          <a:avLst/>
                          <a:gdLst>
                            <a:gd name="T0" fmla="+- 0 1291 1291"/>
                            <a:gd name="T1" fmla="*/ T0 w 9947"/>
                            <a:gd name="T2" fmla="+- 0 11238 1291"/>
                            <a:gd name="T3" fmla="*/ T2 w 9947"/>
                          </a:gdLst>
                          <a:ahLst/>
                          <a:cxnLst>
                            <a:cxn ang="0">
                              <a:pos x="T1" y="0"/>
                            </a:cxn>
                            <a:cxn ang="0">
                              <a:pos x="T3" y="0"/>
                            </a:cxn>
                          </a:cxnLst>
                          <a:rect l="0" t="0" r="r" b="b"/>
                          <a:pathLst>
                            <a:path w="9947">
                              <a:moveTo>
                                <a:pt x="0" y="0"/>
                              </a:moveTo>
                              <a:lnTo>
                                <a:pt x="9947" y="0"/>
                              </a:lnTo>
                            </a:path>
                          </a:pathLst>
                        </a:custGeom>
                        <a:noFill/>
                        <a:ln w="914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7EE21A" id="docshape23" o:spid="_x0000_s1026" style="position:absolute;margin-left:64.55pt;margin-top:11.65pt;width:497.35pt;height:.1pt;z-index:-2516382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4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Kzh+AIAAI0GAAAOAAAAZHJzL2Uyb0RvYy54bWysVdtu2zAMfR+wfxD0uCH1JW5uqFMUuQwD&#10;uq1Asw9QJDk2JkuepMRph/37KNlOnXQDhmF+UCiROjwkRebm9lgKdODaFEqmOLoKMeKSKlbIXYq/&#10;btaDCUbGEsmIUJKn+IkbfDt/++amrmY8VrkSjGsEINLM6irFubXVLAgMzXlJzJWquARlpnRJLGz1&#10;LmCa1IBeiiAOw1FQK80qrSg3Bk6XjRLPPX6WcWq/ZJnhFokUAzfrV+3XrVuD+Q2Z7TSp8oK2NMg/&#10;sChJIcHpCWpJLEF7XbyCKguqlVGZvaKqDFSWFZT7GCCaKLyI5jEnFfexQHJMdUqT+X+w9PPhQaOC&#10;Qe2gUpKUUCOmqHGe46FLT12ZGVg9Vg/aBWiqe0W/GVAEZxq3MWCDtvUnxQCF7K3yKTlmunQ3IVh0&#10;9Jl/OmWeHy2icDgaRqNhco0RBV0Uj31hAjLr7tK9sR+48jjkcG9sUzcGks86a6lvoMZZKaCE7wco&#10;RFE8jfzS1vlkFnVm7wK0CVGNptNkfGkUd0YNVhQPJ78FG3Z2DizugUEAu44iyTvW9Chb2iAh4hol&#10;9ImqlHEJ2gC5LkOAAEYuxD/Ygu9L2+ZO60JDB1y+fY0RvP1tE25FrGPmXDgR1Sn2uXAHpTrwjfIq&#10;e1E6cPKiFbJv5a/3WTVquOEcwLtpBO/Uce2VVqp1IYSvrZCeSgSPwhEwShTMKf1G77YLodGBuK72&#10;nwsGwM7MtNpL5sFyTtiqlS0pRCODvfC5hVfYpsC9R9+2P6bhdDVZTZJBEo9WgyRcLgd360UyGK2j&#10;8fVyuFwsltFPRy1KZnnBGJeOXTdCouTvWrQdZk3zn4bIWRSmH+zaf6+DDc5p+FxALN1vk+uuRZue&#10;3ir2BO2qVTMTYYaDkCv9jFEN8zDF5vueaI6R+Chh4EyjJHED1G+S63EMG93XbPsaIilApdhieOBO&#10;XNhm6O4rXexy8BT5skp1B2MiK1w/+3nSsGo3MPN8BO18dkO1v/dWL/8i818AAAD//wMAUEsDBBQA&#10;BgAIAAAAIQAiXvcO3AAAAAoBAAAPAAAAZHJzL2Rvd25yZXYueG1sTI/BTsMwEETvSPyDtUjcqBNH&#10;pW0apwpFlbi2hbsbu0mEvY5ipw1/z+YEx5l9mp0pdpOz7GaG0HmUkC4SYAZrrztsJHyeDy9rYCEq&#10;1Mp6NBJ+TIBd+fhQqFz7Ox7N7RQbRiEYciWhjbHPOQ91a5wKC98bpNvVD05FkkPD9aDuFO4sF0ny&#10;yp3qkD60qjf71tTfp9FJGNfH5Uocqs17crZvXx9Ttq8ESvn8NFVbYNFM8Q+GuT5Vh5I6XfyIOjBL&#10;WmxSQiWILAM2A6nIaMxldpbAy4L/n1D+AgAA//8DAFBLAQItABQABgAIAAAAIQC2gziS/gAAAOEB&#10;AAATAAAAAAAAAAAAAAAAAAAAAABbQ29udGVudF9UeXBlc10ueG1sUEsBAi0AFAAGAAgAAAAhADj9&#10;If/WAAAAlAEAAAsAAAAAAAAAAAAAAAAALwEAAF9yZWxzLy5yZWxzUEsBAi0AFAAGAAgAAAAhAF2w&#10;rOH4AgAAjQYAAA4AAAAAAAAAAAAAAAAALgIAAGRycy9lMm9Eb2MueG1sUEsBAi0AFAAGAAgAAAAh&#10;ACJe9w7cAAAACgEAAA8AAAAAAAAAAAAAAAAAUgUAAGRycy9kb3ducmV2LnhtbFBLBQYAAAAABAAE&#10;APMAAABbBgAAAAA=&#10;" path="m,l9947,e" filled="f" strokeweight=".25403mm">
                <v:path arrowok="t" o:connecttype="custom" o:connectlocs="0,0;6316345,0" o:connectangles="0,0"/>
                <w10:wrap type="topAndBottom" anchorx="page"/>
              </v:shape>
            </w:pict>
          </mc:Fallback>
        </mc:AlternateContent>
      </w:r>
    </w:p>
    <w:p w:rsidR="009453D7" w:rsidRDefault="00574C77" w:rsidP="009453D7">
      <w:pPr>
        <w:tabs>
          <w:tab w:val="left" w:pos="7064"/>
          <w:tab w:val="left" w:pos="10218"/>
        </w:tabs>
        <w:spacing w:before="35" w:line="271" w:lineRule="auto"/>
        <w:ind w:left="939" w:right="279" w:hanging="689"/>
        <w:rPr>
          <w:sz w:val="24"/>
          <w:u w:val="single"/>
        </w:rPr>
      </w:pPr>
      <w:r>
        <w:rPr>
          <w:sz w:val="24"/>
          <w:u w:val="single" w:color="282828"/>
        </w:rPr>
        <w:tab/>
      </w:r>
      <w:r>
        <w:rPr>
          <w:sz w:val="24"/>
          <w:u w:val="single" w:color="282828"/>
        </w:rPr>
        <w:tab/>
      </w:r>
      <w:r>
        <w:rPr>
          <w:sz w:val="24"/>
        </w:rPr>
        <w:t>, а также в судебном порядке. Дополнительно</w:t>
      </w:r>
      <w:r>
        <w:rPr>
          <w:spacing w:val="40"/>
          <w:sz w:val="24"/>
        </w:rPr>
        <w:t xml:space="preserve"> </w:t>
      </w:r>
      <w:r>
        <w:rPr>
          <w:sz w:val="24"/>
        </w:rPr>
        <w:t xml:space="preserve">информируем: </w:t>
      </w:r>
      <w:r w:rsidR="009453D7">
        <w:rPr>
          <w:sz w:val="24"/>
        </w:rPr>
        <w:t xml:space="preserve">   </w:t>
      </w:r>
      <w:r w:rsidR="009453D7">
        <w:rPr>
          <w:sz w:val="24"/>
          <w:u w:val="single"/>
        </w:rPr>
        <w:t xml:space="preserve">                                                                       </w:t>
      </w:r>
    </w:p>
    <w:p w:rsidR="00DE6DEF" w:rsidRDefault="00DE6DEF">
      <w:pPr>
        <w:pStyle w:val="a3"/>
        <w:spacing w:line="20" w:lineRule="exact"/>
        <w:ind w:left="251"/>
        <w:jc w:val="left"/>
        <w:rPr>
          <w:sz w:val="2"/>
        </w:rPr>
      </w:pPr>
    </w:p>
    <w:p w:rsidR="00DE6DEF" w:rsidRDefault="00574C77">
      <w:pPr>
        <w:spacing w:before="49" w:line="247" w:lineRule="auto"/>
        <w:ind w:left="2919" w:hanging="1870"/>
        <w:rPr>
          <w:sz w:val="19"/>
        </w:rPr>
      </w:pPr>
      <w:r>
        <w:rPr>
          <w:sz w:val="19"/>
        </w:rPr>
        <w:t>(указывается</w:t>
      </w:r>
      <w:r>
        <w:rPr>
          <w:spacing w:val="40"/>
          <w:sz w:val="19"/>
        </w:rPr>
        <w:t xml:space="preserve"> </w:t>
      </w:r>
      <w:r>
        <w:rPr>
          <w:sz w:val="19"/>
        </w:rPr>
        <w:t>информация,</w:t>
      </w:r>
      <w:r>
        <w:rPr>
          <w:spacing w:val="40"/>
          <w:sz w:val="19"/>
        </w:rPr>
        <w:t xml:space="preserve"> </w:t>
      </w:r>
      <w:r>
        <w:rPr>
          <w:sz w:val="19"/>
        </w:rPr>
        <w:t>необходимая</w:t>
      </w:r>
      <w:r>
        <w:rPr>
          <w:spacing w:val="40"/>
          <w:sz w:val="19"/>
        </w:rPr>
        <w:t xml:space="preserve"> </w:t>
      </w:r>
      <w:r>
        <w:rPr>
          <w:sz w:val="19"/>
        </w:rPr>
        <w:t>для</w:t>
      </w:r>
      <w:r>
        <w:rPr>
          <w:spacing w:val="24"/>
          <w:sz w:val="19"/>
        </w:rPr>
        <w:t xml:space="preserve"> </w:t>
      </w:r>
      <w:r>
        <w:rPr>
          <w:sz w:val="19"/>
        </w:rPr>
        <w:t>устранения</w:t>
      </w:r>
      <w:r>
        <w:rPr>
          <w:spacing w:val="36"/>
          <w:sz w:val="19"/>
        </w:rPr>
        <w:t xml:space="preserve"> </w:t>
      </w:r>
      <w:r>
        <w:rPr>
          <w:sz w:val="19"/>
        </w:rPr>
        <w:t>причин</w:t>
      </w:r>
      <w:r>
        <w:rPr>
          <w:spacing w:val="33"/>
          <w:sz w:val="19"/>
        </w:rPr>
        <w:t xml:space="preserve"> </w:t>
      </w:r>
      <w:r>
        <w:rPr>
          <w:sz w:val="19"/>
        </w:rPr>
        <w:t>отказа</w:t>
      </w:r>
      <w:r>
        <w:rPr>
          <w:spacing w:val="30"/>
          <w:sz w:val="19"/>
        </w:rPr>
        <w:t xml:space="preserve"> </w:t>
      </w:r>
      <w:r>
        <w:rPr>
          <w:sz w:val="19"/>
        </w:rPr>
        <w:t>в выдаче</w:t>
      </w:r>
      <w:r>
        <w:rPr>
          <w:spacing w:val="28"/>
          <w:sz w:val="19"/>
        </w:rPr>
        <w:t xml:space="preserve"> </w:t>
      </w:r>
      <w:r>
        <w:rPr>
          <w:sz w:val="19"/>
        </w:rPr>
        <w:t>дубликата</w:t>
      </w:r>
      <w:r>
        <w:rPr>
          <w:spacing w:val="40"/>
          <w:sz w:val="19"/>
        </w:rPr>
        <w:t xml:space="preserve"> </w:t>
      </w:r>
      <w:r>
        <w:rPr>
          <w:sz w:val="19"/>
        </w:rPr>
        <w:t>уведомления,</w:t>
      </w:r>
      <w:r>
        <w:rPr>
          <w:spacing w:val="36"/>
          <w:sz w:val="19"/>
        </w:rPr>
        <w:t xml:space="preserve"> </w:t>
      </w:r>
      <w:r>
        <w:rPr>
          <w:sz w:val="19"/>
        </w:rPr>
        <w:t>а также иная дополнительная информация при наличии)</w:t>
      </w:r>
    </w:p>
    <w:p w:rsidR="00DE6DEF" w:rsidRDefault="00DE6DEF">
      <w:pPr>
        <w:pStyle w:val="a3"/>
        <w:jc w:val="left"/>
        <w:rPr>
          <w:sz w:val="20"/>
        </w:rPr>
      </w:pPr>
    </w:p>
    <w:p w:rsidR="00DE6DEF" w:rsidRDefault="00DE6DEF">
      <w:pPr>
        <w:pStyle w:val="a3"/>
        <w:jc w:val="left"/>
        <w:rPr>
          <w:sz w:val="27"/>
        </w:rPr>
      </w:pPr>
    </w:p>
    <w:p w:rsidR="00DE6DEF" w:rsidRDefault="00E07E91">
      <w:pPr>
        <w:tabs>
          <w:tab w:val="left" w:pos="3933"/>
          <w:tab w:val="left" w:pos="6338"/>
        </w:tabs>
        <w:spacing w:line="20" w:lineRule="exact"/>
        <w:ind w:left="222"/>
        <w:rPr>
          <w:sz w:val="2"/>
        </w:rPr>
      </w:pPr>
      <w:r>
        <w:rPr>
          <w:noProof/>
          <w:sz w:val="2"/>
          <w:lang w:eastAsia="ru-RU"/>
        </w:rPr>
        <mc:AlternateContent>
          <mc:Choice Requires="wpg">
            <w:drawing>
              <wp:anchor distT="0" distB="0" distL="114300" distR="114300" simplePos="0" relativeHeight="251665920" behindDoc="1" locked="0" layoutInCell="1" allowOverlap="1">
                <wp:simplePos x="0" y="0"/>
                <wp:positionH relativeFrom="column">
                  <wp:posOffset>3773170</wp:posOffset>
                </wp:positionH>
                <wp:positionV relativeFrom="paragraph">
                  <wp:posOffset>11430</wp:posOffset>
                </wp:positionV>
                <wp:extent cx="2124710" cy="9525"/>
                <wp:effectExtent l="0" t="0" r="27940" b="9525"/>
                <wp:wrapNone/>
                <wp:docPr id="1" name="docshapegroup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24710" cy="9525"/>
                          <a:chOff x="0" y="0"/>
                          <a:chExt cx="3346" cy="15"/>
                        </a:xfrm>
                      </wpg:grpSpPr>
                      <wps:wsp>
                        <wps:cNvPr id="60" name="Line 3"/>
                        <wps:cNvCnPr/>
                        <wps:spPr bwMode="auto">
                          <a:xfrm>
                            <a:off x="0" y="7"/>
                            <a:ext cx="3346" cy="0"/>
                          </a:xfrm>
                          <a:prstGeom prst="line">
                            <a:avLst/>
                          </a:prstGeom>
                          <a:noFill/>
                          <a:ln w="914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23CE8C3" id="docshapegroup27" o:spid="_x0000_s1026" style="position:absolute;margin-left:297.1pt;margin-top:.9pt;width:167.3pt;height:.75pt;z-index:-251650560" coordsize="334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uPIaQIAAE4FAAAOAAAAZHJzL2Uyb0RvYy54bWykVFFv2jAQfp+0/2DlnYaEQGlUqCYCfWEb&#10;UrcfYGwnsebYlu0S0LT/vrOdwkpfqo6HYPvuPt99353vH46dQAdmLFdykWQ34wQxSRTlslkkP39s&#10;RvMEWYclxUJJtkhOzCYPy8+f7ntdsly1SlBmEIBIW/Z6kbTO6TJNLWlZh+2N0kyCsVamww62pkmp&#10;wT2gdyLNx+NZ2itDtVGEWQunVTQmy4Bf14y473VtmUNikUBuLnxN+O79N13e47IxWLecDGngD2TR&#10;YS7h0jNUhR1Gz4a/geo4Mcqq2t0Q1aWqrjlhoQaoJhtfVfNo1LMOtTRl3+gzTUDtFU8fhiXfDjuD&#10;OAXtEiRxBxJRRWyLNWv87fmtp6jXTQmej0Y/6Z2JdcJyq8gvC+b02u73TXRG+/6rogCLn50KFB1r&#10;03kIKB4dgxKnsxLs6BCBwzzLi9sMBCNgu5vm0ygUaUHNN0GkXQ9hk0kxizFZiEhxGW8LGQ4Z+XKg&#10;2eyFT/t/fD55toJM1rM08DmD7COhWy4ZmkQeg8dK7kxg1ZYW+HwnRUEJXL5QdKk1dPG5VFxqY90j&#10;Ux3yi0Ui4PpAPD5srfNyXVy8DlJtuBBwjkshUQ98Z8U0BFglOPVGb7Om2a+EQQfsRyn8fEkA9soN&#10;mkbSANYyTNfD2mEu4hr8hfR4UAekM6zirPy+G9+t5+t5MSry2XpUjKtq9GWzKkazTXY7rSbValVl&#10;f3xqWVG2nFImfXYvc5sV79NxeEHixJ0n90xD+ho9lAjJvvyHpKGfonaxmfaKnoKk4RxaC5z9DMDQ&#10;hrDhgfGvwr/74HV5Bpd/AQAA//8DAFBLAwQUAAYACAAAACEAEd2Rs94AAAAHAQAADwAAAGRycy9k&#10;b3ducmV2LnhtbEyPTUvDQBCG74L/YRnBm918WGnTbEop6qkItoL0Ns1Ok9Dsbshuk/TfO570NsPz&#10;8s4z+XoyrRio942zCuJZBIJs6XRjKwVfh7enBQgf0GpsnSUFN/KwLu7vcsy0G+0nDftQCS6xPkMF&#10;dQhdJqUvazLoZ64jy+zseoOB176SuseRy00rkyh6kQYbyxdq7GhbU3nZX42C9xHHTRq/DrvLeXs7&#10;HuYf37uYlHp8mDYrEIGm8BeGX31Wh4KdTu5qtRetgvnyOeEoA/6A+TJZ8HBSkKYgi1z+9y9+AAAA&#10;//8DAFBLAQItABQABgAIAAAAIQC2gziS/gAAAOEBAAATAAAAAAAAAAAAAAAAAAAAAABbQ29udGVu&#10;dF9UeXBlc10ueG1sUEsBAi0AFAAGAAgAAAAhADj9If/WAAAAlAEAAAsAAAAAAAAAAAAAAAAALwEA&#10;AF9yZWxzLy5yZWxzUEsBAi0AFAAGAAgAAAAhAG4u48hpAgAATgUAAA4AAAAAAAAAAAAAAAAALgIA&#10;AGRycy9lMm9Eb2MueG1sUEsBAi0AFAAGAAgAAAAhABHdkbPeAAAABwEAAA8AAAAAAAAAAAAAAAAA&#10;wwQAAGRycy9kb3ducmV2LnhtbFBLBQYAAAAABAAEAPMAAADOBQAAAAA=&#10;">
                <v:line id="Line 3" o:spid="_x0000_s1027" style="position:absolute;visibility:visible;mso-wrap-style:square" from="0,7" to="334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KjwvgAAANsAAAAPAAAAZHJzL2Rvd25yZXYueG1sRE/LisIw&#10;FN0P+A/hCu7GVBcyU40ioiDufO2vzbWtNjeliU3t15vFwCwP571YdaYSLTWutKxgMk5AEGdWl5wr&#10;uJx33z8gnEfWWFkmBW9ysFoOvhaYahv4SO3J5yKGsEtRQeF9nUrpsoIMurGtiSN3t41BH2GTS91g&#10;iOGmktMkmUmDJceGAmvaFJQ9Ty+jAK/95vbYht69/OTQh3a9/aWg1GjYrecgPHX+X/zn3msFs7g+&#10;fok/QC4/AAAA//8DAFBLAQItABQABgAIAAAAIQDb4fbL7gAAAIUBAAATAAAAAAAAAAAAAAAAAAAA&#10;AABbQ29udGVudF9UeXBlc10ueG1sUEsBAi0AFAAGAAgAAAAhAFr0LFu/AAAAFQEAAAsAAAAAAAAA&#10;AAAAAAAAHwEAAF9yZWxzLy5yZWxzUEsBAi0AFAAGAAgAAAAhAGeoqPC+AAAA2wAAAA8AAAAAAAAA&#10;AAAAAAAABwIAAGRycy9kb3ducmV2LnhtbFBLBQYAAAAAAwADALcAAADyAgAAAAA=&#10;" strokeweight=".25403mm"/>
              </v:group>
            </w:pict>
          </mc:Fallback>
        </mc:AlternateContent>
      </w:r>
      <w:r w:rsidR="00FD4761">
        <w:rPr>
          <w:noProof/>
          <w:sz w:val="2"/>
          <w:lang w:eastAsia="ru-RU"/>
        </w:rPr>
        <mc:AlternateContent>
          <mc:Choice Requires="wpg">
            <w:drawing>
              <wp:inline distT="0" distB="0" distL="0" distR="0" wp14:anchorId="239AFFE3" wp14:editId="0C575B78">
                <wp:extent cx="1981835" cy="9525"/>
                <wp:effectExtent l="10795" t="9525" r="7620" b="0"/>
                <wp:docPr id="5" name="docshapegroup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835" cy="9525"/>
                          <a:chOff x="0" y="0"/>
                          <a:chExt cx="3121" cy="15"/>
                        </a:xfrm>
                      </wpg:grpSpPr>
                      <wps:wsp>
                        <wps:cNvPr id="56" name="Line 7"/>
                        <wps:cNvCnPr/>
                        <wps:spPr bwMode="auto">
                          <a:xfrm>
                            <a:off x="0" y="7"/>
                            <a:ext cx="3120" cy="0"/>
                          </a:xfrm>
                          <a:prstGeom prst="line">
                            <a:avLst/>
                          </a:prstGeom>
                          <a:noFill/>
                          <a:ln w="914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3495C37" id="docshapegroup25" o:spid="_x0000_s1026" style="width:156.05pt;height:.75pt;mso-position-horizontal-relative:char;mso-position-vertical-relative:line" coordsize="312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2bnawIAAE4FAAAOAAAAZHJzL2Uyb0RvYy54bWykVFFv2yAQfp+0/4D8njhOnTRBdaopTvKS&#10;bZW6/QAC2EbDgIDGiab99x3YSdf2per8gIE7Pr777o67+1Mr0ZFbJ7Qqkmw8SRBXVDOh6iL5+WM7&#10;WiTIeaIYkVrxIjlzl9yvPn+66wzmU91oybhFAKIc7kyRNN4bnKaONrwlbqwNV2CstG2Jh6WtU2ZJ&#10;B+itTKeTyTzttGXGasqdg92yNyariF9VnPrvVeW4R7JIgJuPo43jIYzp6o7g2hLTCDrQIB9g0RKh&#10;4NIrVEk8QU9WvIFqBbXa6cqPqW5TXVWC8hgDRJNNXkWzs/rJxFhq3NXmKhNI+0qnD8PSb8cHiwQr&#10;klmCFGkhRUxT1xDD63D7dBYk6kyNwXNnzaN5sH2cMN1r+suBOX1tD+u6d0aH7qtmAEuevI4SnSrb&#10;BggIHp1iJs7XTPCTRxQ2s+UiW9wAJQq25axnQTBtIJtvDtFmMxy7yaZZfyaLvFOC+9siw4FRCAeK&#10;zT3r6f5Pz8egVkyTCypd9JxfBN0LxdFtr2P0WKsHG1V12IGe75QoIhB8kQhihYIO+sQqvoZKsLHO&#10;77huUZgUiYTro/DkuHc+pOvZJeRB6a2QEvYJlgp1oHeWz+IBp6VgwRhsztaHtbToSEIrxS+EBGAv&#10;3KBoFItgDSdsM8w9EbKfg79UAQ/iADrDrO+V38vJcrPYLPJRPp1vRvmkLEdftut8NN9mt7Pyplyv&#10;y+xPoJbluBGMcRXYXfo2y9+Xx+EF6Tvu2rlXGdKX6DFEIHv5R9JQT33u+mI6aHaOKY37UFrgHHoA&#10;mjYeGx6Y8Cr8u45ez8/g6i8AAAD//wMAUEsDBBQABgAIAAAAIQDgw5l72gAAAAMBAAAPAAAAZHJz&#10;L2Rvd25yZXYueG1sTI9BS8NAEIXvgv9hGcGb3aSlIjGbUop6KoKtIN6m2WkSmp0N2W2S/ntHL/by&#10;YHiP977JV5Nr1UB9aDwbSGcJKOLS24YrA5/714cnUCEiW2w9k4ELBVgVtzc5ZtaP/EHDLlZKSjhk&#10;aKCOscu0DmVNDsPMd8TiHX3vMMrZV9r2OEq5a/U8SR61w4ZlocaONjWVp93ZGXgbcVwv0pdhezpu&#10;Lt/75fvXNiVj7u+m9TOoSFP8D8MvvqBDIUwHf2YbVGtAHol/Kt4inaegDhJagi5yfc1e/AAAAP//&#10;AwBQSwECLQAUAAYACAAAACEAtoM4kv4AAADhAQAAEwAAAAAAAAAAAAAAAAAAAAAAW0NvbnRlbnRf&#10;VHlwZXNdLnhtbFBLAQItABQABgAIAAAAIQA4/SH/1gAAAJQBAAALAAAAAAAAAAAAAAAAAC8BAABf&#10;cmVscy8ucmVsc1BLAQItABQABgAIAAAAIQAJI2bnawIAAE4FAAAOAAAAAAAAAAAAAAAAAC4CAABk&#10;cnMvZTJvRG9jLnhtbFBLAQItABQABgAIAAAAIQDgw5l72gAAAAMBAAAPAAAAAAAAAAAAAAAAAMUE&#10;AABkcnMvZG93bnJldi54bWxQSwUGAAAAAAQABADzAAAAzAUAAAAA&#10;">
                <v:line id="Line 7" o:spid="_x0000_s1027" style="position:absolute;visibility:visible;mso-wrap-style:square" from="0,7" to="312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V+iwgAAANsAAAAPAAAAZHJzL2Rvd25yZXYueG1sRI9Ba8JA&#10;FITvBf/D8gRvdRNBqalrEFEQb7Xt/Zl9TdJm34bsmo359W6h0OMwM98wm3wwjeipc7VlBek8AUFc&#10;WF1zqeDj/fj8AsJ5ZI2NZVJwJwf5dvK0wUzbwG/UX3wpIoRdhgoq79tMSldUZNDNbUscvS/bGfRR&#10;dqXUHYYIN41cJMlKGqw5LlTY0r6i4udyMwrwc9xfvw9hdDefnsfQ7w5rCkrNpsPuFYSnwf+H/9on&#10;rWC5gt8v8QfI7QMAAP//AwBQSwECLQAUAAYACAAAACEA2+H2y+4AAACFAQAAEwAAAAAAAAAAAAAA&#10;AAAAAAAAW0NvbnRlbnRfVHlwZXNdLnhtbFBLAQItABQABgAIAAAAIQBa9CxbvwAAABUBAAALAAAA&#10;AAAAAAAAAAAAAB8BAABfcmVscy8ucmVsc1BLAQItABQABgAIAAAAIQBJYV+iwgAAANsAAAAPAAAA&#10;AAAAAAAAAAAAAAcCAABkcnMvZG93bnJldi54bWxQSwUGAAAAAAMAAwC3AAAA9gIAAAAA&#10;" strokeweight=".25403mm"/>
                <w10:anchorlock/>
              </v:group>
            </w:pict>
          </mc:Fallback>
        </mc:AlternateContent>
      </w:r>
      <w:r w:rsidR="00574C77">
        <w:rPr>
          <w:sz w:val="2"/>
        </w:rPr>
        <w:tab/>
      </w:r>
      <w:r w:rsidR="00FD4761">
        <w:rPr>
          <w:noProof/>
          <w:sz w:val="2"/>
          <w:lang w:eastAsia="ru-RU"/>
        </w:rPr>
        <mc:AlternateContent>
          <mc:Choice Requires="wpg">
            <w:drawing>
              <wp:inline distT="0" distB="0" distL="0" distR="0" wp14:anchorId="0E5CC052" wp14:editId="174AC655">
                <wp:extent cx="1082675" cy="9525"/>
                <wp:effectExtent l="5080" t="9525" r="7620" b="0"/>
                <wp:docPr id="3" name="docshapegroup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2675" cy="9525"/>
                          <a:chOff x="0" y="0"/>
                          <a:chExt cx="1705" cy="15"/>
                        </a:xfrm>
                      </wpg:grpSpPr>
                      <wps:wsp>
                        <wps:cNvPr id="58" name="Line 5"/>
                        <wps:cNvCnPr/>
                        <wps:spPr bwMode="auto">
                          <a:xfrm>
                            <a:off x="0" y="7"/>
                            <a:ext cx="1704" cy="0"/>
                          </a:xfrm>
                          <a:prstGeom prst="line">
                            <a:avLst/>
                          </a:prstGeom>
                          <a:noFill/>
                          <a:ln w="914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9CA8862" id="docshapegroup26" o:spid="_x0000_s1026" style="width:85.25pt;height:.75pt;mso-position-horizontal-relative:char;mso-position-vertical-relative:line" coordsize="170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W8BbAIAAE4FAAAOAAAAZHJzL2Uyb0RvYy54bWykVN9v2yAQfp+0/wHxntpOnR+16lRTnPSl&#10;2yJ1+wMIYBsNAwIap5r2v+/Arru2L1WXBwe4u4/vvrvj+ubcSXTi1gmtSpxdpBhxRTUTqinxzx/7&#10;2Roj54liRGrFS/zIHb7ZfP503ZuCz3WrJeMWAYhyRW9K3HpviiRxtOUdcRfacAXGWtuOeNjaJmGW&#10;9IDeyWSepsuk15YZqyl3Dk6rwYg3Eb+uOfXf69pxj2SJgZuPXxu/x/BNNtekaCwxraAjDfIBFh0R&#10;Ci6doCriCXqw4g1UJ6jVTtf+guou0XUtKI85QDZZ+iqbW6sfTMylKfrGTDKBtK90+jAs/XY6WCRY&#10;iS8xUqSDEjFNXUsMb8Lt82WQqDdNAZ631tybgx3yhOWdpr8cmJPX9rBvBmd07L9qBrDkweso0bm2&#10;XYCA5NE5VuJxqgQ/e0ThMEvX8+VqgREF29VivhgKRVuo5psg2u6ewlbpGJPFiIQUw22R4cgopAPN&#10;5p71dP+n531QK5bJBZVGPRfQ+YOgd0JxFPmEi8Fjqw42quoKB3q+U6LVoMEk0SrNB31iF0+pksJY&#10;52+57lBYlFjC9VF4crpzPpTr2SXUQem9kBLOSSEV6kHvLF/EAKelYMEYbM42x6206ETCKMVfIARg&#10;L9ygaRSLYC0nbDeuPRFyWIO/VAEP8gA642qYld9X6dVuvVvns3y+3M3ytKpmX/bbfLbcZ6tFdVlt&#10;t1X2J1DL8qIVjHEV2D3NbZa/r47jCzJM3DS5kwzJS/SYIpB9+o+koZ+G2g3NdNTsMZY0nkNrgXOY&#10;ARjaGDY+MOFV+HcfvZ6fwc1fAAAA//8DAFBLAwQUAAYACAAAACEAut+mT9oAAAADAQAADwAAAGRy&#10;cy9kb3ducmV2LnhtbEyPQWvCQBCF74X+h2UKvdVNLGlLzEZEbE8iVAvF25gdk2B2NmTXJP57117q&#10;ZXjDG977JpuPphE9da62rCCeRCCIC6trLhX87D5fPkA4j6yxsUwKLuRgnj8+ZJhqO/A39VtfihDC&#10;LkUFlfdtKqUrKjLoJrYlDt7RdgZ9WLtS6g6HEG4aOY2iN2mw5tBQYUvLiorT9mwUfA04LF7jVb8+&#10;HZeX/S7Z/K5jUur5aVzMQHga/f8x3PADOuSB6WDPrJ1oFIRH/N+8ee9RAuIQRAIyz+Q9e34FAAD/&#10;/wMAUEsBAi0AFAAGAAgAAAAhALaDOJL+AAAA4QEAABMAAAAAAAAAAAAAAAAAAAAAAFtDb250ZW50&#10;X1R5cGVzXS54bWxQSwECLQAUAAYACAAAACEAOP0h/9YAAACUAQAACwAAAAAAAAAAAAAAAAAvAQAA&#10;X3JlbHMvLnJlbHNQSwECLQAUAAYACAAAACEAzH1vAWwCAABOBQAADgAAAAAAAAAAAAAAAAAuAgAA&#10;ZHJzL2Uyb0RvYy54bWxQSwECLQAUAAYACAAAACEAut+mT9oAAAADAQAADwAAAAAAAAAAAAAAAADG&#10;BAAAZHJzL2Rvd25yZXYueG1sUEsFBgAAAAAEAAQA8wAAAM0FAAAAAA==&#10;">
                <v:line id="Line 5" o:spid="_x0000_s1027" style="position:absolute;visibility:visible;mso-wrap-style:square" from="0,7" to="170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m5LvgAAANsAAAAPAAAAZHJzL2Rvd25yZXYueG1sRE9Ni8Iw&#10;EL0v+B/CCN7WVMFlrUYRURBv6+p9bMa22kxKE5vaX28OC3t8vO/lujOVaKlxpWUFk3ECgjizuuRc&#10;wfl3//kNwnlkjZVlUvAiB+vV4GOJqbaBf6g9+VzEEHYpKii8r1MpXVaQQTe2NXHkbrYx6CNscqkb&#10;DDHcVHKaJF/SYMmxocCatgVlj9PTKMBLv73ed6F3Tz859qHd7OYUlBoNu80ChKfO/4v/3AetYBbH&#10;xi/xB8jVGwAA//8DAFBLAQItABQABgAIAAAAIQDb4fbL7gAAAIUBAAATAAAAAAAAAAAAAAAAAAAA&#10;AABbQ29udGVudF9UeXBlc10ueG1sUEsBAi0AFAAGAAgAAAAhAFr0LFu/AAAAFQEAAAsAAAAAAAAA&#10;AAAAAAAAHwEAAF9yZWxzLy5yZWxzUEsBAi0AFAAGAAgAAAAhAFeybku+AAAA2wAAAA8AAAAAAAAA&#10;AAAAAAAABwIAAGRycy9kb3ducmV2LnhtbFBLBQYAAAAAAwADALcAAADyAgAAAAA=&#10;" strokeweight=".25403mm"/>
                <w10:anchorlock/>
              </v:group>
            </w:pict>
          </mc:Fallback>
        </mc:AlternateContent>
      </w:r>
      <w:r w:rsidR="00574C77">
        <w:rPr>
          <w:sz w:val="2"/>
        </w:rPr>
        <w:tab/>
      </w:r>
    </w:p>
    <w:p w:rsidR="00DE6DEF" w:rsidRDefault="00DE6DEF">
      <w:pPr>
        <w:spacing w:line="20" w:lineRule="exact"/>
        <w:rPr>
          <w:sz w:val="2"/>
        </w:rPr>
        <w:sectPr w:rsidR="00DE6DEF" w:rsidSect="007A6666">
          <w:pgSz w:w="11900" w:h="16840"/>
          <w:pgMar w:top="1701" w:right="567" w:bottom="1134" w:left="1701" w:header="720" w:footer="720" w:gutter="0"/>
          <w:cols w:space="720"/>
        </w:sectPr>
      </w:pPr>
    </w:p>
    <w:p w:rsidR="00DE6DEF" w:rsidRDefault="00DE6DEF">
      <w:pPr>
        <w:pStyle w:val="a3"/>
        <w:spacing w:before="1"/>
        <w:jc w:val="left"/>
        <w:rPr>
          <w:sz w:val="5"/>
        </w:rPr>
      </w:pPr>
    </w:p>
    <w:p w:rsidR="00DE6DEF" w:rsidRDefault="00FD4761">
      <w:pPr>
        <w:pStyle w:val="a3"/>
        <w:spacing w:line="177" w:lineRule="exact"/>
        <w:ind w:left="1249"/>
        <w:jc w:val="left"/>
        <w:rPr>
          <w:sz w:val="17"/>
        </w:rPr>
      </w:pPr>
      <w:r>
        <w:rPr>
          <w:noProof/>
          <w:position w:val="-3"/>
          <w:sz w:val="17"/>
          <w:lang w:eastAsia="ru-RU"/>
        </w:rPr>
        <w:drawing>
          <wp:inline distT="0" distB="0" distL="0" distR="0" wp14:anchorId="6C9DF676" wp14:editId="0304FAF1">
            <wp:extent cx="647700" cy="114300"/>
            <wp:effectExtent l="0" t="0" r="0" b="0"/>
            <wp:docPr id="12"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8.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47700" cy="114300"/>
                    </a:xfrm>
                    <a:prstGeom prst="rect">
                      <a:avLst/>
                    </a:prstGeom>
                    <a:noFill/>
                    <a:ln>
                      <a:noFill/>
                    </a:ln>
                  </pic:spPr>
                </pic:pic>
              </a:graphicData>
            </a:graphic>
          </wp:inline>
        </w:drawing>
      </w:r>
    </w:p>
    <w:p w:rsidR="00DE6DEF" w:rsidRDefault="00574C77">
      <w:pPr>
        <w:spacing w:before="228"/>
        <w:ind w:left="233"/>
        <w:rPr>
          <w:sz w:val="25"/>
        </w:rPr>
      </w:pPr>
      <w:r>
        <w:rPr>
          <w:spacing w:val="-4"/>
          <w:sz w:val="25"/>
        </w:rPr>
        <w:t>Дата</w:t>
      </w:r>
    </w:p>
    <w:p w:rsidR="00DE6DEF" w:rsidRDefault="00574C77">
      <w:pPr>
        <w:spacing w:before="7" w:line="249" w:lineRule="auto"/>
        <w:ind w:left="3264" w:right="1318" w:hanging="3031"/>
        <w:rPr>
          <w:sz w:val="20"/>
        </w:rPr>
      </w:pPr>
      <w:r>
        <w:br w:type="column"/>
      </w:r>
      <w:r w:rsidR="00FD4761">
        <w:rPr>
          <w:noProof/>
          <w:position w:val="-3"/>
          <w:lang w:eastAsia="ru-RU"/>
        </w:rPr>
        <w:drawing>
          <wp:inline distT="0" distB="0" distL="0" distR="0" wp14:anchorId="711B9C94" wp14:editId="4B52E057">
            <wp:extent cx="514350" cy="114300"/>
            <wp:effectExtent l="0" t="0" r="0" b="0"/>
            <wp:docPr id="13"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9.pn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14350" cy="114300"/>
                    </a:xfrm>
                    <a:prstGeom prst="rect">
                      <a:avLst/>
                    </a:prstGeom>
                    <a:noFill/>
                    <a:ln>
                      <a:noFill/>
                    </a:ln>
                  </pic:spPr>
                </pic:pic>
              </a:graphicData>
            </a:graphic>
          </wp:inline>
        </w:drawing>
      </w:r>
      <w:r>
        <w:rPr>
          <w:spacing w:val="80"/>
          <w:w w:val="150"/>
          <w:sz w:val="20"/>
        </w:rPr>
        <w:t xml:space="preserve">          </w:t>
      </w:r>
      <w:r>
        <w:rPr>
          <w:sz w:val="20"/>
        </w:rPr>
        <w:t>(фамилия,</w:t>
      </w:r>
      <w:r>
        <w:rPr>
          <w:spacing w:val="13"/>
          <w:sz w:val="20"/>
        </w:rPr>
        <w:t xml:space="preserve"> </w:t>
      </w:r>
      <w:r>
        <w:rPr>
          <w:sz w:val="20"/>
        </w:rPr>
        <w:t>имя, отчество (при наличии)</w:t>
      </w:r>
    </w:p>
    <w:p w:rsidR="00DE6DEF" w:rsidRDefault="00DE6DEF">
      <w:pPr>
        <w:spacing w:line="249" w:lineRule="auto"/>
        <w:rPr>
          <w:sz w:val="20"/>
        </w:rPr>
        <w:sectPr w:rsidR="00DE6DEF" w:rsidSect="007A6666">
          <w:type w:val="continuous"/>
          <w:pgSz w:w="11900" w:h="16840"/>
          <w:pgMar w:top="1701" w:right="567" w:bottom="1134" w:left="1701" w:header="720" w:footer="720" w:gutter="0"/>
          <w:cols w:num="2" w:space="720" w:equalWidth="0">
            <w:col w:w="1657" w:space="1800"/>
            <w:col w:w="6175"/>
          </w:cols>
        </w:sectPr>
      </w:pPr>
    </w:p>
    <w:p w:rsidR="00DE6DEF" w:rsidRDefault="00574C77">
      <w:pPr>
        <w:spacing w:line="272" w:lineRule="exact"/>
        <w:ind w:left="233"/>
        <w:rPr>
          <w:sz w:val="25"/>
        </w:rPr>
      </w:pPr>
      <w:r>
        <w:rPr>
          <w:w w:val="95"/>
          <w:sz w:val="25"/>
        </w:rPr>
        <w:t>*Сведения</w:t>
      </w:r>
      <w:r>
        <w:rPr>
          <w:spacing w:val="-1"/>
          <w:w w:val="95"/>
          <w:sz w:val="25"/>
        </w:rPr>
        <w:t xml:space="preserve"> </w:t>
      </w:r>
      <w:r>
        <w:rPr>
          <w:w w:val="95"/>
          <w:sz w:val="25"/>
        </w:rPr>
        <w:t>об</w:t>
      </w:r>
      <w:r>
        <w:rPr>
          <w:spacing w:val="-8"/>
          <w:w w:val="95"/>
          <w:sz w:val="25"/>
        </w:rPr>
        <w:t xml:space="preserve"> </w:t>
      </w:r>
      <w:r>
        <w:rPr>
          <w:w w:val="95"/>
          <w:sz w:val="25"/>
        </w:rPr>
        <w:t>ИНН</w:t>
      </w:r>
      <w:r>
        <w:rPr>
          <w:spacing w:val="-8"/>
          <w:w w:val="95"/>
          <w:sz w:val="25"/>
        </w:rPr>
        <w:t xml:space="preserve"> </w:t>
      </w:r>
      <w:r>
        <w:rPr>
          <w:w w:val="95"/>
          <w:sz w:val="25"/>
        </w:rPr>
        <w:t>в</w:t>
      </w:r>
      <w:r>
        <w:rPr>
          <w:spacing w:val="-12"/>
          <w:w w:val="95"/>
          <w:sz w:val="25"/>
        </w:rPr>
        <w:t xml:space="preserve"> </w:t>
      </w:r>
      <w:r>
        <w:rPr>
          <w:w w:val="95"/>
          <w:sz w:val="25"/>
        </w:rPr>
        <w:t>отношении</w:t>
      </w:r>
      <w:r>
        <w:rPr>
          <w:spacing w:val="-1"/>
          <w:w w:val="95"/>
          <w:sz w:val="25"/>
        </w:rPr>
        <w:t xml:space="preserve"> </w:t>
      </w:r>
      <w:r>
        <w:rPr>
          <w:w w:val="95"/>
          <w:sz w:val="25"/>
        </w:rPr>
        <w:t>иностранного</w:t>
      </w:r>
      <w:r>
        <w:rPr>
          <w:spacing w:val="-1"/>
          <w:sz w:val="25"/>
        </w:rPr>
        <w:t xml:space="preserve"> </w:t>
      </w:r>
      <w:r>
        <w:rPr>
          <w:w w:val="95"/>
          <w:sz w:val="25"/>
        </w:rPr>
        <w:t>юридического</w:t>
      </w:r>
      <w:r>
        <w:rPr>
          <w:spacing w:val="2"/>
          <w:sz w:val="25"/>
        </w:rPr>
        <w:t xml:space="preserve"> </w:t>
      </w:r>
      <w:r>
        <w:rPr>
          <w:w w:val="95"/>
          <w:sz w:val="25"/>
        </w:rPr>
        <w:t>лица</w:t>
      </w:r>
      <w:r>
        <w:rPr>
          <w:spacing w:val="-9"/>
          <w:w w:val="95"/>
          <w:sz w:val="25"/>
        </w:rPr>
        <w:t xml:space="preserve"> </w:t>
      </w:r>
      <w:r>
        <w:rPr>
          <w:w w:val="95"/>
          <w:sz w:val="25"/>
        </w:rPr>
        <w:t>не</w:t>
      </w:r>
      <w:r>
        <w:rPr>
          <w:spacing w:val="-13"/>
          <w:w w:val="95"/>
          <w:sz w:val="25"/>
        </w:rPr>
        <w:t xml:space="preserve"> </w:t>
      </w:r>
      <w:r>
        <w:rPr>
          <w:spacing w:val="-2"/>
          <w:w w:val="95"/>
          <w:sz w:val="25"/>
        </w:rPr>
        <w:t>указываются.</w:t>
      </w:r>
    </w:p>
    <w:p w:rsidR="00DE6DEF" w:rsidRDefault="00574C77">
      <w:pPr>
        <w:spacing w:line="281" w:lineRule="exact"/>
        <w:ind w:left="233"/>
        <w:rPr>
          <w:sz w:val="25"/>
        </w:rPr>
      </w:pPr>
      <w:r>
        <w:rPr>
          <w:w w:val="95"/>
          <w:sz w:val="25"/>
        </w:rPr>
        <w:t>**Нужное</w:t>
      </w:r>
      <w:r>
        <w:rPr>
          <w:spacing w:val="-3"/>
          <w:w w:val="95"/>
          <w:sz w:val="25"/>
        </w:rPr>
        <w:t xml:space="preserve"> </w:t>
      </w:r>
      <w:r>
        <w:rPr>
          <w:spacing w:val="-2"/>
          <w:sz w:val="25"/>
        </w:rPr>
        <w:t>подчеркнуть.</w:t>
      </w:r>
    </w:p>
    <w:p w:rsidR="00DE6DEF" w:rsidRDefault="00DE6DEF">
      <w:pPr>
        <w:spacing w:line="281" w:lineRule="exact"/>
        <w:rPr>
          <w:sz w:val="25"/>
        </w:rPr>
        <w:sectPr w:rsidR="00DE6DEF" w:rsidSect="007A6666">
          <w:type w:val="continuous"/>
          <w:pgSz w:w="11900" w:h="16840"/>
          <w:pgMar w:top="1701" w:right="567" w:bottom="1134" w:left="1701" w:header="720" w:footer="720" w:gutter="0"/>
          <w:cols w:space="720"/>
        </w:sectPr>
      </w:pPr>
    </w:p>
    <w:p w:rsidR="00DE6DEF" w:rsidRDefault="00DE6DEF">
      <w:pPr>
        <w:pStyle w:val="a3"/>
        <w:jc w:val="left"/>
        <w:rPr>
          <w:sz w:val="20"/>
        </w:rPr>
      </w:pPr>
    </w:p>
    <w:p w:rsidR="00777C4F" w:rsidRDefault="00777C4F" w:rsidP="00F11FD3">
      <w:pPr>
        <w:pStyle w:val="a3"/>
        <w:spacing w:before="75"/>
        <w:ind w:left="5103" w:right="221"/>
        <w:jc w:val="left"/>
      </w:pPr>
      <w:r>
        <w:rPr>
          <w:w w:val="95"/>
        </w:rPr>
        <w:t>Приложение №</w:t>
      </w:r>
      <w:r>
        <w:rPr>
          <w:spacing w:val="40"/>
        </w:rPr>
        <w:t xml:space="preserve"> </w:t>
      </w:r>
      <w:r>
        <w:rPr>
          <w:w w:val="95"/>
        </w:rPr>
        <w:t xml:space="preserve">6 </w:t>
      </w:r>
      <w:r>
        <w:t>к Административному регламенту</w:t>
      </w:r>
    </w:p>
    <w:p w:rsidR="00E41208" w:rsidRPr="003F4D80" w:rsidRDefault="00E41208" w:rsidP="00F11FD3">
      <w:pPr>
        <w:pStyle w:val="ConsPlusNormal"/>
        <w:ind w:left="5103"/>
        <w:outlineLvl w:val="0"/>
        <w:rPr>
          <w:rFonts w:ascii="Times New Roman" w:hAnsi="Times New Roman" w:cs="Times New Roman"/>
          <w:sz w:val="28"/>
          <w:szCs w:val="28"/>
        </w:rPr>
      </w:pPr>
      <w:r w:rsidRPr="003F4D80">
        <w:rPr>
          <w:rFonts w:ascii="Times New Roman" w:hAnsi="Times New Roman" w:cs="Times New Roman"/>
          <w:sz w:val="28"/>
          <w:szCs w:val="28"/>
        </w:rPr>
        <w:t>Приложение N 1</w:t>
      </w:r>
    </w:p>
    <w:p w:rsidR="00E41208" w:rsidRPr="003F4D80" w:rsidRDefault="00E41208" w:rsidP="00F11FD3">
      <w:pPr>
        <w:pStyle w:val="ConsPlusNormal"/>
        <w:ind w:left="5103"/>
        <w:rPr>
          <w:rFonts w:ascii="Times New Roman" w:hAnsi="Times New Roman" w:cs="Times New Roman"/>
          <w:sz w:val="28"/>
          <w:szCs w:val="28"/>
        </w:rPr>
      </w:pPr>
      <w:r w:rsidRPr="003F4D80">
        <w:rPr>
          <w:rFonts w:ascii="Times New Roman" w:hAnsi="Times New Roman" w:cs="Times New Roman"/>
          <w:sz w:val="28"/>
          <w:szCs w:val="28"/>
        </w:rPr>
        <w:t>к приказу Министерства строительства</w:t>
      </w:r>
    </w:p>
    <w:p w:rsidR="00E41208" w:rsidRPr="003F4D80" w:rsidRDefault="00E41208" w:rsidP="00F11FD3">
      <w:pPr>
        <w:pStyle w:val="ConsPlusNormal"/>
        <w:ind w:left="5103"/>
        <w:rPr>
          <w:rFonts w:ascii="Times New Roman" w:hAnsi="Times New Roman" w:cs="Times New Roman"/>
          <w:sz w:val="28"/>
          <w:szCs w:val="28"/>
        </w:rPr>
      </w:pPr>
      <w:r w:rsidRPr="003F4D80">
        <w:rPr>
          <w:rFonts w:ascii="Times New Roman" w:hAnsi="Times New Roman" w:cs="Times New Roman"/>
          <w:sz w:val="28"/>
          <w:szCs w:val="28"/>
        </w:rPr>
        <w:t>и жилищно-коммунального хозяйства</w:t>
      </w:r>
    </w:p>
    <w:p w:rsidR="00E41208" w:rsidRPr="003F4D80" w:rsidRDefault="00E41208" w:rsidP="00F11FD3">
      <w:pPr>
        <w:pStyle w:val="ConsPlusNormal"/>
        <w:ind w:left="5103"/>
        <w:rPr>
          <w:rFonts w:ascii="Times New Roman" w:hAnsi="Times New Roman" w:cs="Times New Roman"/>
          <w:sz w:val="28"/>
          <w:szCs w:val="28"/>
        </w:rPr>
      </w:pPr>
      <w:r w:rsidRPr="003F4D80">
        <w:rPr>
          <w:rFonts w:ascii="Times New Roman" w:hAnsi="Times New Roman" w:cs="Times New Roman"/>
          <w:sz w:val="28"/>
          <w:szCs w:val="28"/>
        </w:rPr>
        <w:t>Российской Федерации</w:t>
      </w:r>
    </w:p>
    <w:p w:rsidR="00E41208" w:rsidRPr="003F4D80" w:rsidRDefault="00E41208" w:rsidP="00F11FD3">
      <w:pPr>
        <w:pStyle w:val="ConsPlusNormal"/>
        <w:ind w:left="5103"/>
        <w:rPr>
          <w:rFonts w:ascii="Times New Roman" w:hAnsi="Times New Roman" w:cs="Times New Roman"/>
          <w:sz w:val="28"/>
          <w:szCs w:val="28"/>
        </w:rPr>
      </w:pPr>
      <w:r w:rsidRPr="003F4D80">
        <w:rPr>
          <w:rFonts w:ascii="Times New Roman" w:hAnsi="Times New Roman" w:cs="Times New Roman"/>
          <w:sz w:val="28"/>
          <w:szCs w:val="28"/>
        </w:rPr>
        <w:t>от 19 сентября 2018 г. N 591/</w:t>
      </w:r>
      <w:proofErr w:type="spellStart"/>
      <w:r w:rsidRPr="003F4D80">
        <w:rPr>
          <w:rFonts w:ascii="Times New Roman" w:hAnsi="Times New Roman" w:cs="Times New Roman"/>
          <w:sz w:val="28"/>
          <w:szCs w:val="28"/>
        </w:rPr>
        <w:t>пр</w:t>
      </w:r>
      <w:proofErr w:type="spellEnd"/>
    </w:p>
    <w:p w:rsidR="00E41208" w:rsidRPr="003F4D80" w:rsidRDefault="00E41208" w:rsidP="00E41208">
      <w:pPr>
        <w:pStyle w:val="ConsPlusNormal"/>
        <w:jc w:val="both"/>
        <w:rPr>
          <w:rFonts w:ascii="Times New Roman" w:hAnsi="Times New Roman" w:cs="Times New Roman"/>
          <w:sz w:val="28"/>
          <w:szCs w:val="28"/>
        </w:rPr>
      </w:pPr>
    </w:p>
    <w:p w:rsidR="00E41208" w:rsidRPr="00A1591E" w:rsidRDefault="00E41208" w:rsidP="00E41208">
      <w:pPr>
        <w:pStyle w:val="ConsPlusNormal"/>
        <w:jc w:val="right"/>
        <w:rPr>
          <w:rFonts w:ascii="Times New Roman" w:hAnsi="Times New Roman" w:cs="Times New Roman"/>
          <w:szCs w:val="22"/>
        </w:rPr>
      </w:pPr>
    </w:p>
    <w:p w:rsidR="00E41208" w:rsidRPr="00A1591E" w:rsidRDefault="00E41208" w:rsidP="00E41208">
      <w:pPr>
        <w:pStyle w:val="ConsPlusNormal"/>
        <w:jc w:val="both"/>
        <w:rPr>
          <w:rFonts w:ascii="Times New Roman" w:hAnsi="Times New Roman" w:cs="Times New Roman"/>
          <w:szCs w:val="22"/>
        </w:rPr>
      </w:pPr>
    </w:p>
    <w:p w:rsidR="00E41208" w:rsidRPr="003F4D80" w:rsidRDefault="00E41208" w:rsidP="00E41208">
      <w:pPr>
        <w:pStyle w:val="ConsPlusNonformat"/>
        <w:jc w:val="both"/>
        <w:rPr>
          <w:rFonts w:ascii="Times New Roman" w:hAnsi="Times New Roman" w:cs="Times New Roman"/>
          <w:sz w:val="28"/>
          <w:szCs w:val="28"/>
        </w:rPr>
      </w:pPr>
      <w:bookmarkStart w:id="1" w:name="P39"/>
      <w:bookmarkEnd w:id="1"/>
      <w:r w:rsidRPr="003F4D80">
        <w:rPr>
          <w:rFonts w:ascii="Times New Roman" w:hAnsi="Times New Roman" w:cs="Times New Roman"/>
          <w:sz w:val="28"/>
          <w:szCs w:val="28"/>
        </w:rPr>
        <w:t xml:space="preserve">                                                           Уведомление</w:t>
      </w:r>
    </w:p>
    <w:p w:rsidR="00E41208" w:rsidRPr="003F4D80" w:rsidRDefault="00E41208" w:rsidP="00E41208">
      <w:pPr>
        <w:pStyle w:val="ConsPlusNonformat"/>
        <w:jc w:val="center"/>
        <w:rPr>
          <w:rFonts w:ascii="Times New Roman" w:hAnsi="Times New Roman" w:cs="Times New Roman"/>
          <w:sz w:val="28"/>
          <w:szCs w:val="28"/>
        </w:rPr>
      </w:pPr>
      <w:r w:rsidRPr="003F4D80">
        <w:rPr>
          <w:rFonts w:ascii="Times New Roman" w:hAnsi="Times New Roman" w:cs="Times New Roman"/>
          <w:sz w:val="28"/>
          <w:szCs w:val="28"/>
        </w:rPr>
        <w:t>о планируемых строительстве или реконструкции объекта</w:t>
      </w:r>
    </w:p>
    <w:p w:rsidR="00E41208" w:rsidRPr="003F4D80" w:rsidRDefault="00E41208" w:rsidP="00E41208">
      <w:pPr>
        <w:pStyle w:val="ConsPlusNonformat"/>
        <w:jc w:val="center"/>
        <w:rPr>
          <w:rFonts w:ascii="Times New Roman" w:hAnsi="Times New Roman" w:cs="Times New Roman"/>
          <w:sz w:val="28"/>
          <w:szCs w:val="28"/>
        </w:rPr>
      </w:pPr>
      <w:r w:rsidRPr="003F4D80">
        <w:rPr>
          <w:rFonts w:ascii="Times New Roman" w:hAnsi="Times New Roman" w:cs="Times New Roman"/>
          <w:sz w:val="28"/>
          <w:szCs w:val="28"/>
        </w:rPr>
        <w:t>индивидуального жилищного строительства или садового дома</w:t>
      </w:r>
    </w:p>
    <w:p w:rsidR="00E41208" w:rsidRPr="003F4D80" w:rsidRDefault="00E41208" w:rsidP="00E41208">
      <w:pPr>
        <w:pStyle w:val="ConsPlusNonformat"/>
        <w:jc w:val="center"/>
        <w:rPr>
          <w:rFonts w:ascii="Times New Roman" w:hAnsi="Times New Roman" w:cs="Times New Roman"/>
          <w:sz w:val="28"/>
          <w:szCs w:val="28"/>
        </w:rPr>
      </w:pPr>
    </w:p>
    <w:p w:rsidR="00E41208" w:rsidRPr="003F4D80" w:rsidRDefault="00E41208" w:rsidP="00E41208">
      <w:pPr>
        <w:pStyle w:val="ConsPlusNonformat"/>
        <w:jc w:val="both"/>
        <w:rPr>
          <w:rFonts w:ascii="Times New Roman" w:hAnsi="Times New Roman" w:cs="Times New Roman"/>
          <w:sz w:val="28"/>
          <w:szCs w:val="28"/>
        </w:rPr>
      </w:pPr>
      <w:r w:rsidRPr="003F4D80">
        <w:rPr>
          <w:rFonts w:ascii="Times New Roman" w:hAnsi="Times New Roman" w:cs="Times New Roman"/>
          <w:sz w:val="28"/>
          <w:szCs w:val="28"/>
        </w:rPr>
        <w:t xml:space="preserve">                                                                                               "</w:t>
      </w:r>
      <w:r w:rsidR="003F4D80">
        <w:rPr>
          <w:rFonts w:ascii="Times New Roman" w:hAnsi="Times New Roman" w:cs="Times New Roman"/>
          <w:sz w:val="28"/>
          <w:szCs w:val="28"/>
        </w:rPr>
        <w:t>___</w:t>
      </w:r>
      <w:r w:rsidRPr="003F4D80">
        <w:rPr>
          <w:rFonts w:ascii="Times New Roman" w:hAnsi="Times New Roman" w:cs="Times New Roman"/>
          <w:sz w:val="28"/>
          <w:szCs w:val="28"/>
        </w:rPr>
        <w:t>"</w:t>
      </w:r>
      <w:r w:rsidR="003F4D80">
        <w:rPr>
          <w:rFonts w:ascii="Times New Roman" w:hAnsi="Times New Roman" w:cs="Times New Roman"/>
          <w:sz w:val="28"/>
          <w:szCs w:val="28"/>
        </w:rPr>
        <w:t>_________</w:t>
      </w:r>
      <w:r w:rsidRPr="003F4D80">
        <w:rPr>
          <w:rFonts w:ascii="Times New Roman" w:hAnsi="Times New Roman" w:cs="Times New Roman"/>
          <w:sz w:val="28"/>
          <w:szCs w:val="28"/>
        </w:rPr>
        <w:t xml:space="preserve"> 202</w:t>
      </w:r>
      <w:r w:rsidR="003F4D80">
        <w:rPr>
          <w:rFonts w:ascii="Times New Roman" w:hAnsi="Times New Roman" w:cs="Times New Roman"/>
          <w:sz w:val="28"/>
          <w:szCs w:val="28"/>
        </w:rPr>
        <w:t>__</w:t>
      </w:r>
      <w:r w:rsidRPr="003F4D80">
        <w:rPr>
          <w:rFonts w:ascii="Times New Roman" w:hAnsi="Times New Roman" w:cs="Times New Roman"/>
          <w:sz w:val="28"/>
          <w:szCs w:val="28"/>
        </w:rPr>
        <w:t xml:space="preserve"> г.</w:t>
      </w:r>
    </w:p>
    <w:p w:rsidR="00E41208" w:rsidRPr="003F4D80" w:rsidRDefault="00E41208" w:rsidP="00E41208">
      <w:pPr>
        <w:pStyle w:val="ConsPlusNonformat"/>
        <w:jc w:val="both"/>
        <w:rPr>
          <w:rFonts w:ascii="Times New Roman" w:hAnsi="Times New Roman" w:cs="Times New Roman"/>
          <w:sz w:val="28"/>
          <w:szCs w:val="28"/>
        </w:rPr>
      </w:pPr>
    </w:p>
    <w:p w:rsidR="00E41208" w:rsidRPr="003F4D80" w:rsidRDefault="00E41208" w:rsidP="00E41208">
      <w:pPr>
        <w:pStyle w:val="ConsPlusNonformat"/>
        <w:jc w:val="both"/>
        <w:rPr>
          <w:rFonts w:ascii="Times New Roman" w:hAnsi="Times New Roman" w:cs="Times New Roman"/>
          <w:sz w:val="28"/>
          <w:szCs w:val="28"/>
        </w:rPr>
      </w:pPr>
    </w:p>
    <w:p w:rsidR="00E41208" w:rsidRPr="00A1591E" w:rsidRDefault="00E41208" w:rsidP="00E41208">
      <w:pPr>
        <w:pStyle w:val="ConsPlusNonformat"/>
        <w:jc w:val="both"/>
        <w:rPr>
          <w:rFonts w:ascii="Times New Roman" w:hAnsi="Times New Roman" w:cs="Times New Roman"/>
          <w:sz w:val="22"/>
          <w:szCs w:val="22"/>
        </w:rPr>
      </w:pPr>
    </w:p>
    <w:p w:rsidR="00E41208" w:rsidRPr="003F4D80" w:rsidRDefault="00E41208" w:rsidP="00E41208">
      <w:pPr>
        <w:pStyle w:val="ConsPlusNonformat"/>
        <w:jc w:val="both"/>
        <w:rPr>
          <w:rFonts w:ascii="Times New Roman" w:hAnsi="Times New Roman" w:cs="Times New Roman"/>
          <w:sz w:val="28"/>
          <w:szCs w:val="28"/>
          <w:u w:val="single"/>
        </w:rPr>
      </w:pPr>
      <w:r w:rsidRPr="003F4D80">
        <w:rPr>
          <w:rFonts w:ascii="Times New Roman" w:hAnsi="Times New Roman" w:cs="Times New Roman"/>
          <w:sz w:val="28"/>
          <w:szCs w:val="28"/>
        </w:rPr>
        <w:t xml:space="preserve">                           </w:t>
      </w:r>
      <w:r w:rsidRPr="003F4D80">
        <w:rPr>
          <w:rFonts w:ascii="Times New Roman" w:hAnsi="Times New Roman" w:cs="Times New Roman"/>
          <w:sz w:val="28"/>
          <w:szCs w:val="28"/>
          <w:u w:val="single"/>
        </w:rPr>
        <w:t>Администрация Богородского муниципального округа</w:t>
      </w:r>
    </w:p>
    <w:p w:rsidR="00E41208" w:rsidRPr="003F4D80" w:rsidRDefault="00E41208" w:rsidP="00E41208">
      <w:pPr>
        <w:pStyle w:val="ConsPlusNonformat"/>
        <w:jc w:val="both"/>
        <w:rPr>
          <w:rFonts w:ascii="Times New Roman" w:hAnsi="Times New Roman" w:cs="Times New Roman"/>
          <w:sz w:val="28"/>
          <w:szCs w:val="28"/>
        </w:rPr>
      </w:pPr>
      <w:r w:rsidRPr="003F4D80">
        <w:rPr>
          <w:rFonts w:ascii="Times New Roman" w:hAnsi="Times New Roman" w:cs="Times New Roman"/>
          <w:sz w:val="28"/>
          <w:szCs w:val="28"/>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w:t>
      </w:r>
    </w:p>
    <w:p w:rsidR="00E41208" w:rsidRPr="003F4D80" w:rsidRDefault="00E41208" w:rsidP="00E41208">
      <w:pPr>
        <w:pStyle w:val="ConsPlusNonformat"/>
        <w:jc w:val="both"/>
        <w:rPr>
          <w:rFonts w:ascii="Times New Roman" w:hAnsi="Times New Roman" w:cs="Times New Roman"/>
          <w:sz w:val="28"/>
          <w:szCs w:val="28"/>
        </w:rPr>
      </w:pPr>
    </w:p>
    <w:p w:rsidR="00E41208" w:rsidRPr="003F4D80" w:rsidRDefault="00E41208" w:rsidP="00E41208">
      <w:pPr>
        <w:pStyle w:val="ConsPlusNonformat"/>
        <w:numPr>
          <w:ilvl w:val="0"/>
          <w:numId w:val="12"/>
        </w:numPr>
        <w:jc w:val="both"/>
        <w:rPr>
          <w:rFonts w:ascii="Times New Roman" w:hAnsi="Times New Roman" w:cs="Times New Roman"/>
          <w:sz w:val="28"/>
          <w:szCs w:val="28"/>
        </w:rPr>
      </w:pPr>
      <w:r w:rsidRPr="003F4D80">
        <w:rPr>
          <w:rFonts w:ascii="Times New Roman" w:hAnsi="Times New Roman" w:cs="Times New Roman"/>
          <w:sz w:val="28"/>
          <w:szCs w:val="28"/>
        </w:rPr>
        <w:t>Сведения о застройщике</w:t>
      </w:r>
    </w:p>
    <w:p w:rsidR="00E41208" w:rsidRPr="003F4D80" w:rsidRDefault="00E41208" w:rsidP="00E41208">
      <w:pPr>
        <w:pStyle w:val="ConsPlusNormal"/>
        <w:jc w:val="both"/>
        <w:rPr>
          <w:rFonts w:ascii="Times New Roman" w:hAnsi="Times New Roman" w:cs="Times New Roman"/>
          <w:sz w:val="28"/>
          <w:szCs w:val="28"/>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0"/>
        <w:gridCol w:w="4680"/>
        <w:gridCol w:w="3515"/>
      </w:tblGrid>
      <w:tr w:rsidR="00E41208" w:rsidRPr="003F4D80" w:rsidTr="007A6666">
        <w:tc>
          <w:tcPr>
            <w:tcW w:w="850" w:type="dxa"/>
          </w:tcPr>
          <w:p w:rsidR="00E41208" w:rsidRPr="003F4D80" w:rsidRDefault="00E41208" w:rsidP="007A6666">
            <w:pPr>
              <w:pStyle w:val="ConsPlusNormal"/>
              <w:outlineLvl w:val="2"/>
              <w:rPr>
                <w:rFonts w:ascii="Times New Roman" w:hAnsi="Times New Roman" w:cs="Times New Roman"/>
                <w:sz w:val="28"/>
                <w:szCs w:val="28"/>
              </w:rPr>
            </w:pPr>
            <w:r w:rsidRPr="003F4D80">
              <w:rPr>
                <w:rFonts w:ascii="Times New Roman" w:hAnsi="Times New Roman" w:cs="Times New Roman"/>
                <w:sz w:val="28"/>
                <w:szCs w:val="28"/>
              </w:rPr>
              <w:t>1.1</w:t>
            </w:r>
          </w:p>
        </w:tc>
        <w:tc>
          <w:tcPr>
            <w:tcW w:w="4680" w:type="dxa"/>
          </w:tcPr>
          <w:p w:rsidR="00E41208" w:rsidRPr="003F4D80" w:rsidRDefault="00E41208" w:rsidP="007A6666">
            <w:pPr>
              <w:pStyle w:val="ConsPlusNormal"/>
              <w:jc w:val="both"/>
              <w:rPr>
                <w:rFonts w:ascii="Times New Roman" w:hAnsi="Times New Roman" w:cs="Times New Roman"/>
                <w:sz w:val="28"/>
                <w:szCs w:val="28"/>
              </w:rPr>
            </w:pPr>
            <w:r w:rsidRPr="003F4D80">
              <w:rPr>
                <w:rFonts w:ascii="Times New Roman" w:hAnsi="Times New Roman" w:cs="Times New Roman"/>
                <w:sz w:val="28"/>
                <w:szCs w:val="28"/>
              </w:rPr>
              <w:t>Сведения о физическом лице, в случае если застройщиком является физическое лицо:</w:t>
            </w:r>
          </w:p>
        </w:tc>
        <w:tc>
          <w:tcPr>
            <w:tcW w:w="3515" w:type="dxa"/>
          </w:tcPr>
          <w:p w:rsidR="00E41208" w:rsidRPr="003F4D80" w:rsidRDefault="00E41208" w:rsidP="007A6666">
            <w:pPr>
              <w:pStyle w:val="ConsPlusNormal"/>
              <w:rPr>
                <w:rFonts w:ascii="Times New Roman" w:hAnsi="Times New Roman" w:cs="Times New Roman"/>
                <w:sz w:val="28"/>
                <w:szCs w:val="28"/>
              </w:rPr>
            </w:pPr>
          </w:p>
        </w:tc>
      </w:tr>
      <w:tr w:rsidR="00E41208" w:rsidRPr="003F4D80" w:rsidTr="007A6666">
        <w:tc>
          <w:tcPr>
            <w:tcW w:w="850" w:type="dxa"/>
          </w:tcPr>
          <w:p w:rsidR="00E41208" w:rsidRPr="003F4D80" w:rsidRDefault="00E41208" w:rsidP="007A6666">
            <w:pPr>
              <w:pStyle w:val="ConsPlusNormal"/>
              <w:rPr>
                <w:rFonts w:ascii="Times New Roman" w:hAnsi="Times New Roman" w:cs="Times New Roman"/>
                <w:sz w:val="28"/>
                <w:szCs w:val="28"/>
              </w:rPr>
            </w:pPr>
            <w:r w:rsidRPr="003F4D80">
              <w:rPr>
                <w:rFonts w:ascii="Times New Roman" w:hAnsi="Times New Roman" w:cs="Times New Roman"/>
                <w:sz w:val="28"/>
                <w:szCs w:val="28"/>
              </w:rPr>
              <w:t>1.1.1</w:t>
            </w:r>
          </w:p>
        </w:tc>
        <w:tc>
          <w:tcPr>
            <w:tcW w:w="4680" w:type="dxa"/>
          </w:tcPr>
          <w:p w:rsidR="00E41208" w:rsidRPr="003F4D80" w:rsidRDefault="00E41208" w:rsidP="007A6666">
            <w:pPr>
              <w:pStyle w:val="ConsPlusNormal"/>
              <w:jc w:val="both"/>
              <w:rPr>
                <w:rFonts w:ascii="Times New Roman" w:hAnsi="Times New Roman" w:cs="Times New Roman"/>
                <w:sz w:val="28"/>
                <w:szCs w:val="28"/>
              </w:rPr>
            </w:pPr>
            <w:r w:rsidRPr="003F4D80">
              <w:rPr>
                <w:rFonts w:ascii="Times New Roman" w:hAnsi="Times New Roman" w:cs="Times New Roman"/>
                <w:sz w:val="28"/>
                <w:szCs w:val="28"/>
              </w:rPr>
              <w:t>Фамилия, имя, отчество (при наличии)</w:t>
            </w:r>
          </w:p>
        </w:tc>
        <w:tc>
          <w:tcPr>
            <w:tcW w:w="3515" w:type="dxa"/>
          </w:tcPr>
          <w:p w:rsidR="00E41208" w:rsidRPr="003F4D80" w:rsidRDefault="00E41208" w:rsidP="007A6666">
            <w:pPr>
              <w:pStyle w:val="ConsPlusNormal"/>
              <w:rPr>
                <w:rFonts w:ascii="Times New Roman" w:hAnsi="Times New Roman" w:cs="Times New Roman"/>
                <w:sz w:val="28"/>
                <w:szCs w:val="28"/>
              </w:rPr>
            </w:pPr>
          </w:p>
        </w:tc>
      </w:tr>
      <w:tr w:rsidR="00E41208" w:rsidRPr="003F4D80" w:rsidTr="007A6666">
        <w:tc>
          <w:tcPr>
            <w:tcW w:w="850" w:type="dxa"/>
          </w:tcPr>
          <w:p w:rsidR="00E41208" w:rsidRPr="003F4D80" w:rsidRDefault="00E41208" w:rsidP="007A6666">
            <w:pPr>
              <w:pStyle w:val="ConsPlusNormal"/>
              <w:rPr>
                <w:rFonts w:ascii="Times New Roman" w:hAnsi="Times New Roman" w:cs="Times New Roman"/>
                <w:sz w:val="28"/>
                <w:szCs w:val="28"/>
              </w:rPr>
            </w:pPr>
            <w:r w:rsidRPr="003F4D80">
              <w:rPr>
                <w:rFonts w:ascii="Times New Roman" w:hAnsi="Times New Roman" w:cs="Times New Roman"/>
                <w:sz w:val="28"/>
                <w:szCs w:val="28"/>
              </w:rPr>
              <w:t>1.1.2</w:t>
            </w:r>
          </w:p>
        </w:tc>
        <w:tc>
          <w:tcPr>
            <w:tcW w:w="4680" w:type="dxa"/>
          </w:tcPr>
          <w:p w:rsidR="00E41208" w:rsidRPr="003F4D80" w:rsidRDefault="00E41208" w:rsidP="007A6666">
            <w:pPr>
              <w:pStyle w:val="ConsPlusNormal"/>
              <w:jc w:val="both"/>
              <w:rPr>
                <w:rFonts w:ascii="Times New Roman" w:hAnsi="Times New Roman" w:cs="Times New Roman"/>
                <w:sz w:val="28"/>
                <w:szCs w:val="28"/>
              </w:rPr>
            </w:pPr>
            <w:r w:rsidRPr="003F4D80">
              <w:rPr>
                <w:rFonts w:ascii="Times New Roman" w:hAnsi="Times New Roman" w:cs="Times New Roman"/>
                <w:sz w:val="28"/>
                <w:szCs w:val="28"/>
              </w:rPr>
              <w:t>Место жительства</w:t>
            </w:r>
          </w:p>
        </w:tc>
        <w:tc>
          <w:tcPr>
            <w:tcW w:w="3515" w:type="dxa"/>
          </w:tcPr>
          <w:p w:rsidR="00E41208" w:rsidRPr="003F4D80" w:rsidRDefault="00E41208" w:rsidP="007A6666">
            <w:pPr>
              <w:pStyle w:val="ConsPlusNormal"/>
              <w:rPr>
                <w:rFonts w:ascii="Times New Roman" w:hAnsi="Times New Roman" w:cs="Times New Roman"/>
                <w:sz w:val="28"/>
                <w:szCs w:val="28"/>
              </w:rPr>
            </w:pPr>
          </w:p>
        </w:tc>
      </w:tr>
      <w:tr w:rsidR="00E41208" w:rsidRPr="003F4D80" w:rsidTr="007A6666">
        <w:tc>
          <w:tcPr>
            <w:tcW w:w="850" w:type="dxa"/>
          </w:tcPr>
          <w:p w:rsidR="00E41208" w:rsidRPr="003F4D80" w:rsidRDefault="00E41208" w:rsidP="007A6666">
            <w:pPr>
              <w:pStyle w:val="ConsPlusNormal"/>
              <w:rPr>
                <w:rFonts w:ascii="Times New Roman" w:hAnsi="Times New Roman" w:cs="Times New Roman"/>
                <w:sz w:val="28"/>
                <w:szCs w:val="28"/>
              </w:rPr>
            </w:pPr>
            <w:r w:rsidRPr="003F4D80">
              <w:rPr>
                <w:rFonts w:ascii="Times New Roman" w:hAnsi="Times New Roman" w:cs="Times New Roman"/>
                <w:sz w:val="28"/>
                <w:szCs w:val="28"/>
              </w:rPr>
              <w:t>1.1.3</w:t>
            </w:r>
          </w:p>
        </w:tc>
        <w:tc>
          <w:tcPr>
            <w:tcW w:w="4680" w:type="dxa"/>
          </w:tcPr>
          <w:p w:rsidR="00E41208" w:rsidRPr="003F4D80" w:rsidRDefault="00E41208" w:rsidP="007A6666">
            <w:pPr>
              <w:pStyle w:val="ConsPlusNormal"/>
              <w:jc w:val="both"/>
              <w:rPr>
                <w:rFonts w:ascii="Times New Roman" w:hAnsi="Times New Roman" w:cs="Times New Roman"/>
                <w:sz w:val="28"/>
                <w:szCs w:val="28"/>
              </w:rPr>
            </w:pPr>
            <w:r w:rsidRPr="003F4D80">
              <w:rPr>
                <w:rFonts w:ascii="Times New Roman" w:hAnsi="Times New Roman" w:cs="Times New Roman"/>
                <w:sz w:val="28"/>
                <w:szCs w:val="28"/>
              </w:rPr>
              <w:t>Реквизиты документа, удостоверяющего личность</w:t>
            </w:r>
          </w:p>
        </w:tc>
        <w:tc>
          <w:tcPr>
            <w:tcW w:w="3515" w:type="dxa"/>
          </w:tcPr>
          <w:p w:rsidR="00E41208" w:rsidRPr="003F4D80" w:rsidRDefault="00E41208" w:rsidP="007A6666">
            <w:pPr>
              <w:pStyle w:val="ConsPlusNormal"/>
              <w:rPr>
                <w:rFonts w:ascii="Times New Roman" w:hAnsi="Times New Roman" w:cs="Times New Roman"/>
                <w:sz w:val="28"/>
                <w:szCs w:val="28"/>
              </w:rPr>
            </w:pPr>
          </w:p>
        </w:tc>
      </w:tr>
      <w:tr w:rsidR="00E41208" w:rsidRPr="003F4D80" w:rsidTr="007A6666">
        <w:tc>
          <w:tcPr>
            <w:tcW w:w="850" w:type="dxa"/>
          </w:tcPr>
          <w:p w:rsidR="00E41208" w:rsidRPr="003F4D80" w:rsidRDefault="00E41208" w:rsidP="007A6666">
            <w:pPr>
              <w:pStyle w:val="ConsPlusNormal"/>
              <w:outlineLvl w:val="2"/>
              <w:rPr>
                <w:rFonts w:ascii="Times New Roman" w:hAnsi="Times New Roman" w:cs="Times New Roman"/>
                <w:sz w:val="28"/>
                <w:szCs w:val="28"/>
              </w:rPr>
            </w:pPr>
            <w:r w:rsidRPr="003F4D80">
              <w:rPr>
                <w:rFonts w:ascii="Times New Roman" w:hAnsi="Times New Roman" w:cs="Times New Roman"/>
                <w:sz w:val="28"/>
                <w:szCs w:val="28"/>
              </w:rPr>
              <w:t>1.2</w:t>
            </w:r>
          </w:p>
        </w:tc>
        <w:tc>
          <w:tcPr>
            <w:tcW w:w="4680" w:type="dxa"/>
          </w:tcPr>
          <w:p w:rsidR="00E41208" w:rsidRPr="003F4D80" w:rsidRDefault="00E41208" w:rsidP="007A6666">
            <w:pPr>
              <w:pStyle w:val="ConsPlusNormal"/>
              <w:jc w:val="both"/>
              <w:rPr>
                <w:rFonts w:ascii="Times New Roman" w:hAnsi="Times New Roman" w:cs="Times New Roman"/>
                <w:sz w:val="28"/>
                <w:szCs w:val="28"/>
              </w:rPr>
            </w:pPr>
            <w:r w:rsidRPr="003F4D80">
              <w:rPr>
                <w:rFonts w:ascii="Times New Roman" w:hAnsi="Times New Roman" w:cs="Times New Roman"/>
                <w:sz w:val="28"/>
                <w:szCs w:val="28"/>
              </w:rPr>
              <w:t>Сведения о юридическом лице, в случае если застройщиком является юридическое лицо:</w:t>
            </w:r>
          </w:p>
        </w:tc>
        <w:tc>
          <w:tcPr>
            <w:tcW w:w="3515" w:type="dxa"/>
          </w:tcPr>
          <w:p w:rsidR="00E41208" w:rsidRPr="003F4D80" w:rsidRDefault="00E41208" w:rsidP="007A6666">
            <w:pPr>
              <w:pStyle w:val="ConsPlusNormal"/>
              <w:rPr>
                <w:rFonts w:ascii="Times New Roman" w:hAnsi="Times New Roman" w:cs="Times New Roman"/>
                <w:sz w:val="28"/>
                <w:szCs w:val="28"/>
              </w:rPr>
            </w:pPr>
          </w:p>
        </w:tc>
      </w:tr>
      <w:tr w:rsidR="00E41208" w:rsidRPr="003F4D80" w:rsidTr="007A6666">
        <w:tc>
          <w:tcPr>
            <w:tcW w:w="850" w:type="dxa"/>
          </w:tcPr>
          <w:p w:rsidR="00E41208" w:rsidRPr="003F4D80" w:rsidRDefault="00E41208" w:rsidP="007A6666">
            <w:pPr>
              <w:pStyle w:val="ConsPlusNormal"/>
              <w:rPr>
                <w:rFonts w:ascii="Times New Roman" w:hAnsi="Times New Roman" w:cs="Times New Roman"/>
                <w:sz w:val="28"/>
                <w:szCs w:val="28"/>
              </w:rPr>
            </w:pPr>
            <w:r w:rsidRPr="003F4D80">
              <w:rPr>
                <w:rFonts w:ascii="Times New Roman" w:hAnsi="Times New Roman" w:cs="Times New Roman"/>
                <w:sz w:val="28"/>
                <w:szCs w:val="28"/>
              </w:rPr>
              <w:t>1.2.1</w:t>
            </w:r>
          </w:p>
        </w:tc>
        <w:tc>
          <w:tcPr>
            <w:tcW w:w="4680" w:type="dxa"/>
          </w:tcPr>
          <w:p w:rsidR="00E41208" w:rsidRPr="003F4D80" w:rsidRDefault="00E41208" w:rsidP="007A6666">
            <w:pPr>
              <w:pStyle w:val="ConsPlusNormal"/>
              <w:jc w:val="both"/>
              <w:rPr>
                <w:rFonts w:ascii="Times New Roman" w:hAnsi="Times New Roman" w:cs="Times New Roman"/>
                <w:sz w:val="28"/>
                <w:szCs w:val="28"/>
              </w:rPr>
            </w:pPr>
            <w:r w:rsidRPr="003F4D80">
              <w:rPr>
                <w:rFonts w:ascii="Times New Roman" w:hAnsi="Times New Roman" w:cs="Times New Roman"/>
                <w:sz w:val="28"/>
                <w:szCs w:val="28"/>
              </w:rPr>
              <w:t>Наименование</w:t>
            </w:r>
          </w:p>
        </w:tc>
        <w:tc>
          <w:tcPr>
            <w:tcW w:w="3515" w:type="dxa"/>
          </w:tcPr>
          <w:p w:rsidR="00E41208" w:rsidRPr="003F4D80" w:rsidRDefault="00E41208" w:rsidP="007A6666">
            <w:pPr>
              <w:pStyle w:val="ConsPlusNormal"/>
              <w:rPr>
                <w:rFonts w:ascii="Times New Roman" w:hAnsi="Times New Roman" w:cs="Times New Roman"/>
                <w:sz w:val="28"/>
                <w:szCs w:val="28"/>
              </w:rPr>
            </w:pPr>
          </w:p>
        </w:tc>
      </w:tr>
      <w:tr w:rsidR="00E41208" w:rsidRPr="003F4D80" w:rsidTr="007A6666">
        <w:tc>
          <w:tcPr>
            <w:tcW w:w="850" w:type="dxa"/>
          </w:tcPr>
          <w:p w:rsidR="00E41208" w:rsidRPr="003F4D80" w:rsidRDefault="00E41208" w:rsidP="007A6666">
            <w:pPr>
              <w:pStyle w:val="ConsPlusNormal"/>
              <w:rPr>
                <w:rFonts w:ascii="Times New Roman" w:hAnsi="Times New Roman" w:cs="Times New Roman"/>
                <w:sz w:val="28"/>
                <w:szCs w:val="28"/>
              </w:rPr>
            </w:pPr>
            <w:r w:rsidRPr="003F4D80">
              <w:rPr>
                <w:rFonts w:ascii="Times New Roman" w:hAnsi="Times New Roman" w:cs="Times New Roman"/>
                <w:sz w:val="28"/>
                <w:szCs w:val="28"/>
              </w:rPr>
              <w:lastRenderedPageBreak/>
              <w:t>1.2.2</w:t>
            </w:r>
          </w:p>
        </w:tc>
        <w:tc>
          <w:tcPr>
            <w:tcW w:w="4680" w:type="dxa"/>
          </w:tcPr>
          <w:p w:rsidR="00E41208" w:rsidRPr="003F4D80" w:rsidRDefault="00E41208" w:rsidP="007A6666">
            <w:pPr>
              <w:pStyle w:val="ConsPlusNormal"/>
              <w:jc w:val="both"/>
              <w:rPr>
                <w:rFonts w:ascii="Times New Roman" w:hAnsi="Times New Roman" w:cs="Times New Roman"/>
                <w:sz w:val="28"/>
                <w:szCs w:val="28"/>
              </w:rPr>
            </w:pPr>
            <w:r w:rsidRPr="003F4D80">
              <w:rPr>
                <w:rFonts w:ascii="Times New Roman" w:hAnsi="Times New Roman" w:cs="Times New Roman"/>
                <w:sz w:val="28"/>
                <w:szCs w:val="28"/>
              </w:rPr>
              <w:t>Место нахождения</w:t>
            </w:r>
          </w:p>
        </w:tc>
        <w:tc>
          <w:tcPr>
            <w:tcW w:w="3515" w:type="dxa"/>
          </w:tcPr>
          <w:p w:rsidR="00E41208" w:rsidRPr="003F4D80" w:rsidRDefault="00E41208" w:rsidP="007A6666">
            <w:pPr>
              <w:pStyle w:val="ConsPlusNormal"/>
              <w:rPr>
                <w:rFonts w:ascii="Times New Roman" w:hAnsi="Times New Roman" w:cs="Times New Roman"/>
                <w:sz w:val="28"/>
                <w:szCs w:val="28"/>
              </w:rPr>
            </w:pPr>
          </w:p>
        </w:tc>
      </w:tr>
      <w:tr w:rsidR="00E41208" w:rsidRPr="003F4D80" w:rsidTr="007A6666">
        <w:tc>
          <w:tcPr>
            <w:tcW w:w="850" w:type="dxa"/>
          </w:tcPr>
          <w:p w:rsidR="00E41208" w:rsidRPr="003F4D80" w:rsidRDefault="00E41208" w:rsidP="007A6666">
            <w:pPr>
              <w:pStyle w:val="ConsPlusNormal"/>
              <w:rPr>
                <w:rFonts w:ascii="Times New Roman" w:hAnsi="Times New Roman" w:cs="Times New Roman"/>
                <w:sz w:val="28"/>
                <w:szCs w:val="28"/>
              </w:rPr>
            </w:pPr>
            <w:r w:rsidRPr="003F4D80">
              <w:rPr>
                <w:rFonts w:ascii="Times New Roman" w:hAnsi="Times New Roman" w:cs="Times New Roman"/>
                <w:sz w:val="28"/>
                <w:szCs w:val="28"/>
              </w:rPr>
              <w:t>1.2.3</w:t>
            </w:r>
          </w:p>
        </w:tc>
        <w:tc>
          <w:tcPr>
            <w:tcW w:w="4680" w:type="dxa"/>
          </w:tcPr>
          <w:p w:rsidR="00E41208" w:rsidRPr="003F4D80" w:rsidRDefault="00E41208" w:rsidP="007A6666">
            <w:pPr>
              <w:pStyle w:val="ConsPlusNormal"/>
              <w:jc w:val="both"/>
              <w:rPr>
                <w:rFonts w:ascii="Times New Roman" w:hAnsi="Times New Roman" w:cs="Times New Roman"/>
                <w:sz w:val="28"/>
                <w:szCs w:val="28"/>
              </w:rPr>
            </w:pPr>
            <w:r w:rsidRPr="003F4D80">
              <w:rPr>
                <w:rFonts w:ascii="Times New Roman" w:hAnsi="Times New Roman" w:cs="Times New Roman"/>
                <w:sz w:val="28"/>
                <w:szCs w:val="28"/>
              </w:rPr>
              <w:t>Государственный регистрационный номер записи о государственной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w:t>
            </w:r>
          </w:p>
        </w:tc>
        <w:tc>
          <w:tcPr>
            <w:tcW w:w="3515" w:type="dxa"/>
          </w:tcPr>
          <w:p w:rsidR="00E41208" w:rsidRPr="003F4D80" w:rsidRDefault="00E41208" w:rsidP="007A6666">
            <w:pPr>
              <w:pStyle w:val="ConsPlusNormal"/>
              <w:rPr>
                <w:rFonts w:ascii="Times New Roman" w:hAnsi="Times New Roman" w:cs="Times New Roman"/>
                <w:sz w:val="28"/>
                <w:szCs w:val="28"/>
              </w:rPr>
            </w:pPr>
          </w:p>
        </w:tc>
      </w:tr>
      <w:tr w:rsidR="00E41208" w:rsidRPr="003F4D80" w:rsidTr="007A6666">
        <w:tc>
          <w:tcPr>
            <w:tcW w:w="850" w:type="dxa"/>
          </w:tcPr>
          <w:p w:rsidR="00E41208" w:rsidRPr="003F4D80" w:rsidRDefault="00E41208" w:rsidP="007A6666">
            <w:pPr>
              <w:pStyle w:val="ConsPlusNormal"/>
              <w:rPr>
                <w:rFonts w:ascii="Times New Roman" w:hAnsi="Times New Roman" w:cs="Times New Roman"/>
                <w:sz w:val="28"/>
                <w:szCs w:val="28"/>
              </w:rPr>
            </w:pPr>
            <w:r w:rsidRPr="003F4D80">
              <w:rPr>
                <w:rFonts w:ascii="Times New Roman" w:hAnsi="Times New Roman" w:cs="Times New Roman"/>
                <w:sz w:val="28"/>
                <w:szCs w:val="28"/>
              </w:rPr>
              <w:t>1.2.4</w:t>
            </w:r>
          </w:p>
        </w:tc>
        <w:tc>
          <w:tcPr>
            <w:tcW w:w="4680" w:type="dxa"/>
          </w:tcPr>
          <w:p w:rsidR="00E41208" w:rsidRPr="003F4D80" w:rsidRDefault="00E41208" w:rsidP="007A6666">
            <w:pPr>
              <w:pStyle w:val="ConsPlusNormal"/>
              <w:jc w:val="both"/>
              <w:rPr>
                <w:rFonts w:ascii="Times New Roman" w:hAnsi="Times New Roman" w:cs="Times New Roman"/>
                <w:sz w:val="28"/>
                <w:szCs w:val="28"/>
              </w:rPr>
            </w:pPr>
            <w:r w:rsidRPr="003F4D80">
              <w:rPr>
                <w:rFonts w:ascii="Times New Roman" w:hAnsi="Times New Roman" w:cs="Times New Roman"/>
                <w:sz w:val="28"/>
                <w:szCs w:val="28"/>
              </w:rPr>
              <w:t>Идентификационный номер налогоплательщика, за исключением случая, если заявителем является иностранное юридическое лицо</w:t>
            </w:r>
          </w:p>
        </w:tc>
        <w:tc>
          <w:tcPr>
            <w:tcW w:w="3515" w:type="dxa"/>
          </w:tcPr>
          <w:p w:rsidR="00E41208" w:rsidRPr="003F4D80" w:rsidRDefault="00E41208" w:rsidP="007A6666">
            <w:pPr>
              <w:pStyle w:val="ConsPlusNormal"/>
              <w:rPr>
                <w:rFonts w:ascii="Times New Roman" w:hAnsi="Times New Roman" w:cs="Times New Roman"/>
                <w:sz w:val="28"/>
                <w:szCs w:val="28"/>
              </w:rPr>
            </w:pPr>
          </w:p>
        </w:tc>
      </w:tr>
    </w:tbl>
    <w:p w:rsidR="00E41208" w:rsidRPr="00A1591E" w:rsidRDefault="00E41208" w:rsidP="00E41208">
      <w:pPr>
        <w:pStyle w:val="ConsPlusNormal"/>
        <w:jc w:val="both"/>
        <w:rPr>
          <w:rFonts w:ascii="Times New Roman" w:hAnsi="Times New Roman" w:cs="Times New Roman"/>
          <w:szCs w:val="22"/>
        </w:rPr>
      </w:pPr>
    </w:p>
    <w:p w:rsidR="00E41208" w:rsidRPr="00A1591E" w:rsidRDefault="00E41208" w:rsidP="00E41208">
      <w:pPr>
        <w:pStyle w:val="ConsPlusNormal"/>
        <w:jc w:val="both"/>
        <w:rPr>
          <w:rFonts w:ascii="Times New Roman" w:hAnsi="Times New Roman" w:cs="Times New Roman"/>
          <w:szCs w:val="22"/>
        </w:rPr>
      </w:pPr>
    </w:p>
    <w:p w:rsidR="00E41208" w:rsidRPr="003F4D80" w:rsidRDefault="00E41208" w:rsidP="00E41208">
      <w:pPr>
        <w:pStyle w:val="ConsPlusNonformat"/>
        <w:numPr>
          <w:ilvl w:val="0"/>
          <w:numId w:val="12"/>
        </w:numPr>
        <w:jc w:val="both"/>
        <w:rPr>
          <w:rFonts w:ascii="Times New Roman" w:hAnsi="Times New Roman" w:cs="Times New Roman"/>
          <w:sz w:val="28"/>
          <w:szCs w:val="28"/>
        </w:rPr>
      </w:pPr>
      <w:r w:rsidRPr="003F4D80">
        <w:rPr>
          <w:rFonts w:ascii="Times New Roman" w:hAnsi="Times New Roman" w:cs="Times New Roman"/>
          <w:sz w:val="28"/>
          <w:szCs w:val="28"/>
        </w:rPr>
        <w:t>Сведения о земельном участке</w:t>
      </w:r>
    </w:p>
    <w:p w:rsidR="00E41208" w:rsidRPr="003F4D80" w:rsidRDefault="00E41208" w:rsidP="00E41208">
      <w:pPr>
        <w:pStyle w:val="ConsPlusNormal"/>
        <w:jc w:val="both"/>
        <w:rPr>
          <w:rFonts w:ascii="Times New Roman" w:hAnsi="Times New Roman" w:cs="Times New Roman"/>
          <w:sz w:val="28"/>
          <w:szCs w:val="28"/>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0"/>
        <w:gridCol w:w="4680"/>
        <w:gridCol w:w="3515"/>
      </w:tblGrid>
      <w:tr w:rsidR="00E41208" w:rsidRPr="003F4D80" w:rsidTr="007A6666">
        <w:tc>
          <w:tcPr>
            <w:tcW w:w="850" w:type="dxa"/>
          </w:tcPr>
          <w:p w:rsidR="00E41208" w:rsidRPr="003F4D80" w:rsidRDefault="00E41208" w:rsidP="007A6666">
            <w:pPr>
              <w:pStyle w:val="ConsPlusNormal"/>
              <w:rPr>
                <w:rFonts w:ascii="Times New Roman" w:hAnsi="Times New Roman" w:cs="Times New Roman"/>
                <w:sz w:val="28"/>
                <w:szCs w:val="28"/>
              </w:rPr>
            </w:pPr>
            <w:r w:rsidRPr="003F4D80">
              <w:rPr>
                <w:rFonts w:ascii="Times New Roman" w:hAnsi="Times New Roman" w:cs="Times New Roman"/>
                <w:sz w:val="28"/>
                <w:szCs w:val="28"/>
              </w:rPr>
              <w:t>2.1</w:t>
            </w:r>
          </w:p>
        </w:tc>
        <w:tc>
          <w:tcPr>
            <w:tcW w:w="4680" w:type="dxa"/>
          </w:tcPr>
          <w:p w:rsidR="00E41208" w:rsidRPr="003F4D80" w:rsidRDefault="00E41208" w:rsidP="007A6666">
            <w:pPr>
              <w:pStyle w:val="ConsPlusNormal"/>
              <w:jc w:val="both"/>
              <w:rPr>
                <w:rFonts w:ascii="Times New Roman" w:hAnsi="Times New Roman" w:cs="Times New Roman"/>
                <w:sz w:val="28"/>
                <w:szCs w:val="28"/>
              </w:rPr>
            </w:pPr>
            <w:r w:rsidRPr="003F4D80">
              <w:rPr>
                <w:rFonts w:ascii="Times New Roman" w:hAnsi="Times New Roman" w:cs="Times New Roman"/>
                <w:sz w:val="28"/>
                <w:szCs w:val="28"/>
              </w:rPr>
              <w:t>Кадастровый номер земельного участка (при наличии)</w:t>
            </w:r>
          </w:p>
        </w:tc>
        <w:tc>
          <w:tcPr>
            <w:tcW w:w="3515" w:type="dxa"/>
          </w:tcPr>
          <w:p w:rsidR="00E41208" w:rsidRPr="003F4D80" w:rsidRDefault="00E41208" w:rsidP="007A6666">
            <w:pPr>
              <w:pStyle w:val="ConsPlusNormal"/>
              <w:rPr>
                <w:rFonts w:ascii="Times New Roman" w:hAnsi="Times New Roman" w:cs="Times New Roman"/>
                <w:sz w:val="28"/>
                <w:szCs w:val="28"/>
              </w:rPr>
            </w:pPr>
          </w:p>
        </w:tc>
      </w:tr>
      <w:tr w:rsidR="00E41208" w:rsidRPr="003F4D80" w:rsidTr="007A6666">
        <w:tc>
          <w:tcPr>
            <w:tcW w:w="850" w:type="dxa"/>
          </w:tcPr>
          <w:p w:rsidR="00E41208" w:rsidRPr="003F4D80" w:rsidRDefault="00E41208" w:rsidP="007A6666">
            <w:pPr>
              <w:pStyle w:val="ConsPlusNormal"/>
              <w:rPr>
                <w:rFonts w:ascii="Times New Roman" w:hAnsi="Times New Roman" w:cs="Times New Roman"/>
                <w:sz w:val="28"/>
                <w:szCs w:val="28"/>
              </w:rPr>
            </w:pPr>
            <w:r w:rsidRPr="003F4D80">
              <w:rPr>
                <w:rFonts w:ascii="Times New Roman" w:hAnsi="Times New Roman" w:cs="Times New Roman"/>
                <w:sz w:val="28"/>
                <w:szCs w:val="28"/>
              </w:rPr>
              <w:t>2.2</w:t>
            </w:r>
          </w:p>
        </w:tc>
        <w:tc>
          <w:tcPr>
            <w:tcW w:w="4680" w:type="dxa"/>
          </w:tcPr>
          <w:p w:rsidR="00E41208" w:rsidRPr="003F4D80" w:rsidRDefault="00E41208" w:rsidP="007A6666">
            <w:pPr>
              <w:pStyle w:val="ConsPlusNormal"/>
              <w:jc w:val="both"/>
              <w:rPr>
                <w:rFonts w:ascii="Times New Roman" w:hAnsi="Times New Roman" w:cs="Times New Roman"/>
                <w:sz w:val="28"/>
                <w:szCs w:val="28"/>
              </w:rPr>
            </w:pPr>
            <w:r w:rsidRPr="003F4D80">
              <w:rPr>
                <w:rFonts w:ascii="Times New Roman" w:hAnsi="Times New Roman" w:cs="Times New Roman"/>
                <w:sz w:val="28"/>
                <w:szCs w:val="28"/>
              </w:rPr>
              <w:t>Адрес или описание местоположения земельного участка</w:t>
            </w:r>
          </w:p>
        </w:tc>
        <w:tc>
          <w:tcPr>
            <w:tcW w:w="3515" w:type="dxa"/>
          </w:tcPr>
          <w:p w:rsidR="00E41208" w:rsidRPr="003F4D80" w:rsidRDefault="00E41208" w:rsidP="007A6666">
            <w:pPr>
              <w:pStyle w:val="ConsPlusNormal"/>
              <w:rPr>
                <w:rFonts w:ascii="Times New Roman" w:hAnsi="Times New Roman" w:cs="Times New Roman"/>
                <w:sz w:val="28"/>
                <w:szCs w:val="28"/>
              </w:rPr>
            </w:pPr>
          </w:p>
        </w:tc>
      </w:tr>
      <w:tr w:rsidR="00E41208" w:rsidRPr="003F4D80" w:rsidTr="007A6666">
        <w:tc>
          <w:tcPr>
            <w:tcW w:w="850" w:type="dxa"/>
          </w:tcPr>
          <w:p w:rsidR="00E41208" w:rsidRPr="003F4D80" w:rsidRDefault="00E41208" w:rsidP="007A6666">
            <w:pPr>
              <w:pStyle w:val="ConsPlusNormal"/>
              <w:rPr>
                <w:rFonts w:ascii="Times New Roman" w:hAnsi="Times New Roman" w:cs="Times New Roman"/>
                <w:sz w:val="28"/>
                <w:szCs w:val="28"/>
              </w:rPr>
            </w:pPr>
            <w:r w:rsidRPr="003F4D80">
              <w:rPr>
                <w:rFonts w:ascii="Times New Roman" w:hAnsi="Times New Roman" w:cs="Times New Roman"/>
                <w:sz w:val="28"/>
                <w:szCs w:val="28"/>
              </w:rPr>
              <w:t>2.3</w:t>
            </w:r>
          </w:p>
        </w:tc>
        <w:tc>
          <w:tcPr>
            <w:tcW w:w="4680" w:type="dxa"/>
          </w:tcPr>
          <w:p w:rsidR="00E41208" w:rsidRPr="003F4D80" w:rsidRDefault="00E41208" w:rsidP="007A6666">
            <w:pPr>
              <w:pStyle w:val="ConsPlusNormal"/>
              <w:jc w:val="both"/>
              <w:rPr>
                <w:rFonts w:ascii="Times New Roman" w:hAnsi="Times New Roman" w:cs="Times New Roman"/>
                <w:sz w:val="28"/>
                <w:szCs w:val="28"/>
              </w:rPr>
            </w:pPr>
            <w:r w:rsidRPr="003F4D80">
              <w:rPr>
                <w:rFonts w:ascii="Times New Roman" w:hAnsi="Times New Roman" w:cs="Times New Roman"/>
                <w:sz w:val="28"/>
                <w:szCs w:val="28"/>
              </w:rPr>
              <w:t>Сведения о праве застройщика на земельный участок (правоустанавливающие документы)</w:t>
            </w:r>
          </w:p>
        </w:tc>
        <w:tc>
          <w:tcPr>
            <w:tcW w:w="3515" w:type="dxa"/>
          </w:tcPr>
          <w:p w:rsidR="00E41208" w:rsidRPr="003F4D80" w:rsidRDefault="00E41208" w:rsidP="007A6666">
            <w:pPr>
              <w:pStyle w:val="ConsPlusNormal"/>
              <w:rPr>
                <w:rFonts w:ascii="Times New Roman" w:hAnsi="Times New Roman" w:cs="Times New Roman"/>
                <w:sz w:val="28"/>
                <w:szCs w:val="28"/>
              </w:rPr>
            </w:pPr>
            <w:r w:rsidRPr="003F4D80">
              <w:rPr>
                <w:rFonts w:ascii="Times New Roman" w:hAnsi="Times New Roman" w:cs="Times New Roman"/>
                <w:sz w:val="28"/>
                <w:szCs w:val="28"/>
              </w:rPr>
              <w:t xml:space="preserve"> </w:t>
            </w:r>
          </w:p>
        </w:tc>
      </w:tr>
      <w:tr w:rsidR="00E41208" w:rsidRPr="003F4D80" w:rsidTr="007A6666">
        <w:tc>
          <w:tcPr>
            <w:tcW w:w="850" w:type="dxa"/>
          </w:tcPr>
          <w:p w:rsidR="00E41208" w:rsidRPr="003F4D80" w:rsidRDefault="00E41208" w:rsidP="007A6666">
            <w:pPr>
              <w:pStyle w:val="ConsPlusNormal"/>
              <w:rPr>
                <w:rFonts w:ascii="Times New Roman" w:hAnsi="Times New Roman" w:cs="Times New Roman"/>
                <w:sz w:val="28"/>
                <w:szCs w:val="28"/>
              </w:rPr>
            </w:pPr>
            <w:r w:rsidRPr="003F4D80">
              <w:rPr>
                <w:rFonts w:ascii="Times New Roman" w:hAnsi="Times New Roman" w:cs="Times New Roman"/>
                <w:sz w:val="28"/>
                <w:szCs w:val="28"/>
              </w:rPr>
              <w:t>2.4</w:t>
            </w:r>
          </w:p>
        </w:tc>
        <w:tc>
          <w:tcPr>
            <w:tcW w:w="4680" w:type="dxa"/>
          </w:tcPr>
          <w:p w:rsidR="00E41208" w:rsidRPr="003F4D80" w:rsidRDefault="00E41208" w:rsidP="007A6666">
            <w:pPr>
              <w:pStyle w:val="ConsPlusNormal"/>
              <w:jc w:val="both"/>
              <w:rPr>
                <w:rFonts w:ascii="Times New Roman" w:hAnsi="Times New Roman" w:cs="Times New Roman"/>
                <w:sz w:val="28"/>
                <w:szCs w:val="28"/>
              </w:rPr>
            </w:pPr>
            <w:r w:rsidRPr="003F4D80">
              <w:rPr>
                <w:rFonts w:ascii="Times New Roman" w:hAnsi="Times New Roman" w:cs="Times New Roman"/>
                <w:sz w:val="28"/>
                <w:szCs w:val="28"/>
              </w:rPr>
              <w:t>Сведения о наличии прав иных лиц на земельный участок (при наличии)</w:t>
            </w:r>
          </w:p>
        </w:tc>
        <w:tc>
          <w:tcPr>
            <w:tcW w:w="3515" w:type="dxa"/>
          </w:tcPr>
          <w:p w:rsidR="00E41208" w:rsidRPr="003F4D80" w:rsidRDefault="00E41208" w:rsidP="007A6666">
            <w:pPr>
              <w:pStyle w:val="ConsPlusNormal"/>
              <w:rPr>
                <w:rFonts w:ascii="Times New Roman" w:hAnsi="Times New Roman" w:cs="Times New Roman"/>
                <w:sz w:val="28"/>
                <w:szCs w:val="28"/>
              </w:rPr>
            </w:pPr>
          </w:p>
        </w:tc>
      </w:tr>
      <w:tr w:rsidR="00E41208" w:rsidRPr="003F4D80" w:rsidTr="007A6666">
        <w:tc>
          <w:tcPr>
            <w:tcW w:w="850" w:type="dxa"/>
          </w:tcPr>
          <w:p w:rsidR="00E41208" w:rsidRPr="003F4D80" w:rsidRDefault="00E41208" w:rsidP="007A6666">
            <w:pPr>
              <w:pStyle w:val="ConsPlusNormal"/>
              <w:rPr>
                <w:rFonts w:ascii="Times New Roman" w:hAnsi="Times New Roman" w:cs="Times New Roman"/>
                <w:sz w:val="28"/>
                <w:szCs w:val="28"/>
              </w:rPr>
            </w:pPr>
            <w:r w:rsidRPr="003F4D80">
              <w:rPr>
                <w:rFonts w:ascii="Times New Roman" w:hAnsi="Times New Roman" w:cs="Times New Roman"/>
                <w:sz w:val="28"/>
                <w:szCs w:val="28"/>
              </w:rPr>
              <w:t>2.5</w:t>
            </w:r>
          </w:p>
        </w:tc>
        <w:tc>
          <w:tcPr>
            <w:tcW w:w="4680" w:type="dxa"/>
          </w:tcPr>
          <w:p w:rsidR="00E41208" w:rsidRPr="003F4D80" w:rsidRDefault="00E41208" w:rsidP="007A6666">
            <w:pPr>
              <w:pStyle w:val="ConsPlusNormal"/>
              <w:jc w:val="both"/>
              <w:rPr>
                <w:rFonts w:ascii="Times New Roman" w:hAnsi="Times New Roman" w:cs="Times New Roman"/>
                <w:sz w:val="28"/>
                <w:szCs w:val="28"/>
              </w:rPr>
            </w:pPr>
            <w:r w:rsidRPr="003F4D80">
              <w:rPr>
                <w:rFonts w:ascii="Times New Roman" w:hAnsi="Times New Roman" w:cs="Times New Roman"/>
                <w:sz w:val="28"/>
                <w:szCs w:val="28"/>
              </w:rPr>
              <w:t>Сведения о виде разрешенного использования земельного участка</w:t>
            </w:r>
          </w:p>
        </w:tc>
        <w:tc>
          <w:tcPr>
            <w:tcW w:w="3515" w:type="dxa"/>
          </w:tcPr>
          <w:p w:rsidR="00E41208" w:rsidRPr="003F4D80" w:rsidRDefault="00E41208" w:rsidP="007A6666">
            <w:pPr>
              <w:pStyle w:val="ConsPlusNormal"/>
              <w:rPr>
                <w:rFonts w:ascii="Times New Roman" w:hAnsi="Times New Roman" w:cs="Times New Roman"/>
                <w:sz w:val="28"/>
                <w:szCs w:val="28"/>
              </w:rPr>
            </w:pPr>
          </w:p>
        </w:tc>
      </w:tr>
    </w:tbl>
    <w:p w:rsidR="00E41208" w:rsidRPr="003F4D80" w:rsidRDefault="00E41208" w:rsidP="00E41208">
      <w:pPr>
        <w:pStyle w:val="ConsPlusNormal"/>
        <w:jc w:val="both"/>
        <w:rPr>
          <w:rFonts w:ascii="Times New Roman" w:hAnsi="Times New Roman" w:cs="Times New Roman"/>
          <w:sz w:val="28"/>
          <w:szCs w:val="28"/>
        </w:rPr>
      </w:pPr>
    </w:p>
    <w:p w:rsidR="00E41208" w:rsidRPr="003F4D80" w:rsidRDefault="00E41208" w:rsidP="00E41208">
      <w:pPr>
        <w:pStyle w:val="ConsPlusNonformat"/>
        <w:jc w:val="both"/>
        <w:rPr>
          <w:rFonts w:ascii="Times New Roman" w:hAnsi="Times New Roman" w:cs="Times New Roman"/>
          <w:sz w:val="28"/>
          <w:szCs w:val="28"/>
        </w:rPr>
      </w:pPr>
      <w:r w:rsidRPr="003F4D80">
        <w:rPr>
          <w:rFonts w:ascii="Times New Roman" w:hAnsi="Times New Roman" w:cs="Times New Roman"/>
          <w:sz w:val="28"/>
          <w:szCs w:val="28"/>
        </w:rPr>
        <w:t xml:space="preserve">             3. Сведения об объекте капитального строительства</w:t>
      </w:r>
    </w:p>
    <w:p w:rsidR="00E41208" w:rsidRPr="003F4D80" w:rsidRDefault="00E41208" w:rsidP="00E41208">
      <w:pPr>
        <w:pStyle w:val="ConsPlusNormal"/>
        <w:jc w:val="both"/>
        <w:rPr>
          <w:rFonts w:ascii="Times New Roman" w:hAnsi="Times New Roman" w:cs="Times New Roman"/>
          <w:sz w:val="28"/>
          <w:szCs w:val="28"/>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0"/>
        <w:gridCol w:w="4680"/>
        <w:gridCol w:w="3515"/>
      </w:tblGrid>
      <w:tr w:rsidR="00E41208" w:rsidRPr="003F4D80" w:rsidTr="007A6666">
        <w:tc>
          <w:tcPr>
            <w:tcW w:w="850" w:type="dxa"/>
          </w:tcPr>
          <w:p w:rsidR="00E41208" w:rsidRPr="003F4D80" w:rsidRDefault="00E41208" w:rsidP="007A6666">
            <w:pPr>
              <w:pStyle w:val="ConsPlusNormal"/>
              <w:rPr>
                <w:rFonts w:ascii="Times New Roman" w:hAnsi="Times New Roman" w:cs="Times New Roman"/>
                <w:sz w:val="28"/>
                <w:szCs w:val="28"/>
              </w:rPr>
            </w:pPr>
            <w:r w:rsidRPr="003F4D80">
              <w:rPr>
                <w:rFonts w:ascii="Times New Roman" w:hAnsi="Times New Roman" w:cs="Times New Roman"/>
                <w:sz w:val="28"/>
                <w:szCs w:val="28"/>
              </w:rPr>
              <w:t>3.1</w:t>
            </w:r>
          </w:p>
        </w:tc>
        <w:tc>
          <w:tcPr>
            <w:tcW w:w="4680" w:type="dxa"/>
          </w:tcPr>
          <w:p w:rsidR="00E41208" w:rsidRPr="003F4D80" w:rsidRDefault="00E41208" w:rsidP="007A6666">
            <w:pPr>
              <w:pStyle w:val="ConsPlusNormal"/>
              <w:jc w:val="both"/>
              <w:rPr>
                <w:rFonts w:ascii="Times New Roman" w:hAnsi="Times New Roman" w:cs="Times New Roman"/>
                <w:sz w:val="28"/>
                <w:szCs w:val="28"/>
              </w:rPr>
            </w:pPr>
            <w:r w:rsidRPr="003F4D80">
              <w:rPr>
                <w:rFonts w:ascii="Times New Roman" w:hAnsi="Times New Roman" w:cs="Times New Roman"/>
                <w:sz w:val="28"/>
                <w:szCs w:val="28"/>
              </w:rPr>
              <w:t>Сведения о виде разрешенного использования объекта капитального строительства (объект индивидуального жилищного строительства или садовый дом)</w:t>
            </w:r>
          </w:p>
        </w:tc>
        <w:tc>
          <w:tcPr>
            <w:tcW w:w="3515" w:type="dxa"/>
          </w:tcPr>
          <w:p w:rsidR="00E41208" w:rsidRPr="003F4D80" w:rsidRDefault="00E41208" w:rsidP="007A6666">
            <w:pPr>
              <w:pStyle w:val="ConsPlusNormal"/>
              <w:rPr>
                <w:rFonts w:ascii="Times New Roman" w:hAnsi="Times New Roman" w:cs="Times New Roman"/>
                <w:sz w:val="28"/>
                <w:szCs w:val="28"/>
              </w:rPr>
            </w:pPr>
          </w:p>
        </w:tc>
      </w:tr>
      <w:tr w:rsidR="00E41208" w:rsidRPr="003F4D80" w:rsidTr="007A6666">
        <w:tc>
          <w:tcPr>
            <w:tcW w:w="850" w:type="dxa"/>
          </w:tcPr>
          <w:p w:rsidR="00E41208" w:rsidRPr="003F4D80" w:rsidRDefault="00E41208" w:rsidP="007A6666">
            <w:pPr>
              <w:pStyle w:val="ConsPlusNormal"/>
              <w:rPr>
                <w:rFonts w:ascii="Times New Roman" w:hAnsi="Times New Roman" w:cs="Times New Roman"/>
                <w:sz w:val="28"/>
                <w:szCs w:val="28"/>
              </w:rPr>
            </w:pPr>
            <w:r w:rsidRPr="003F4D80">
              <w:rPr>
                <w:rFonts w:ascii="Times New Roman" w:hAnsi="Times New Roman" w:cs="Times New Roman"/>
                <w:sz w:val="28"/>
                <w:szCs w:val="28"/>
              </w:rPr>
              <w:t>3.2</w:t>
            </w:r>
          </w:p>
        </w:tc>
        <w:tc>
          <w:tcPr>
            <w:tcW w:w="4680" w:type="dxa"/>
          </w:tcPr>
          <w:p w:rsidR="00E41208" w:rsidRPr="003F4D80" w:rsidRDefault="00E41208" w:rsidP="007A6666">
            <w:pPr>
              <w:pStyle w:val="ConsPlusNormal"/>
              <w:jc w:val="both"/>
              <w:rPr>
                <w:rFonts w:ascii="Times New Roman" w:hAnsi="Times New Roman" w:cs="Times New Roman"/>
                <w:sz w:val="28"/>
                <w:szCs w:val="28"/>
              </w:rPr>
            </w:pPr>
            <w:r w:rsidRPr="003F4D80">
              <w:rPr>
                <w:rFonts w:ascii="Times New Roman" w:hAnsi="Times New Roman" w:cs="Times New Roman"/>
                <w:sz w:val="28"/>
                <w:szCs w:val="28"/>
              </w:rPr>
              <w:t>Цель подачи уведомления (строительство или реконструкция)</w:t>
            </w:r>
          </w:p>
        </w:tc>
        <w:tc>
          <w:tcPr>
            <w:tcW w:w="3515" w:type="dxa"/>
          </w:tcPr>
          <w:p w:rsidR="00E41208" w:rsidRPr="003F4D80" w:rsidRDefault="00E41208" w:rsidP="007A6666">
            <w:pPr>
              <w:pStyle w:val="ConsPlusNormal"/>
              <w:rPr>
                <w:rFonts w:ascii="Times New Roman" w:hAnsi="Times New Roman" w:cs="Times New Roman"/>
                <w:sz w:val="28"/>
                <w:szCs w:val="28"/>
              </w:rPr>
            </w:pPr>
          </w:p>
        </w:tc>
      </w:tr>
      <w:tr w:rsidR="00E41208" w:rsidRPr="003F4D80" w:rsidTr="007A6666">
        <w:tc>
          <w:tcPr>
            <w:tcW w:w="850" w:type="dxa"/>
          </w:tcPr>
          <w:p w:rsidR="00E41208" w:rsidRPr="003F4D80" w:rsidRDefault="00E41208" w:rsidP="007A6666">
            <w:pPr>
              <w:pStyle w:val="ConsPlusNormal"/>
              <w:rPr>
                <w:rFonts w:ascii="Times New Roman" w:hAnsi="Times New Roman" w:cs="Times New Roman"/>
                <w:sz w:val="28"/>
                <w:szCs w:val="28"/>
              </w:rPr>
            </w:pPr>
            <w:r w:rsidRPr="003F4D80">
              <w:rPr>
                <w:rFonts w:ascii="Times New Roman" w:hAnsi="Times New Roman" w:cs="Times New Roman"/>
                <w:sz w:val="28"/>
                <w:szCs w:val="28"/>
              </w:rPr>
              <w:lastRenderedPageBreak/>
              <w:t>3.3</w:t>
            </w:r>
          </w:p>
        </w:tc>
        <w:tc>
          <w:tcPr>
            <w:tcW w:w="4680" w:type="dxa"/>
          </w:tcPr>
          <w:p w:rsidR="00E41208" w:rsidRPr="003F4D80" w:rsidRDefault="00E41208" w:rsidP="007A6666">
            <w:pPr>
              <w:pStyle w:val="ConsPlusNormal"/>
              <w:jc w:val="both"/>
              <w:rPr>
                <w:rFonts w:ascii="Times New Roman" w:hAnsi="Times New Roman" w:cs="Times New Roman"/>
                <w:sz w:val="28"/>
                <w:szCs w:val="28"/>
              </w:rPr>
            </w:pPr>
            <w:r w:rsidRPr="003F4D80">
              <w:rPr>
                <w:rFonts w:ascii="Times New Roman" w:hAnsi="Times New Roman" w:cs="Times New Roman"/>
                <w:sz w:val="28"/>
                <w:szCs w:val="28"/>
              </w:rPr>
              <w:t>Сведения о планируемых параметрах:</w:t>
            </w:r>
          </w:p>
        </w:tc>
        <w:tc>
          <w:tcPr>
            <w:tcW w:w="3515" w:type="dxa"/>
          </w:tcPr>
          <w:p w:rsidR="00E41208" w:rsidRPr="003F4D80" w:rsidRDefault="00E41208" w:rsidP="007A6666">
            <w:pPr>
              <w:pStyle w:val="ConsPlusNormal"/>
              <w:rPr>
                <w:rFonts w:ascii="Times New Roman" w:hAnsi="Times New Roman" w:cs="Times New Roman"/>
                <w:sz w:val="28"/>
                <w:szCs w:val="28"/>
              </w:rPr>
            </w:pPr>
          </w:p>
        </w:tc>
      </w:tr>
      <w:tr w:rsidR="00E41208" w:rsidRPr="003F4D80" w:rsidTr="007A6666">
        <w:tc>
          <w:tcPr>
            <w:tcW w:w="850" w:type="dxa"/>
          </w:tcPr>
          <w:p w:rsidR="00E41208" w:rsidRPr="003F4D80" w:rsidRDefault="00E41208" w:rsidP="007A6666">
            <w:pPr>
              <w:pStyle w:val="ConsPlusNormal"/>
              <w:rPr>
                <w:rFonts w:ascii="Times New Roman" w:hAnsi="Times New Roman" w:cs="Times New Roman"/>
                <w:sz w:val="28"/>
                <w:szCs w:val="28"/>
              </w:rPr>
            </w:pPr>
            <w:r w:rsidRPr="003F4D80">
              <w:rPr>
                <w:rFonts w:ascii="Times New Roman" w:hAnsi="Times New Roman" w:cs="Times New Roman"/>
                <w:sz w:val="28"/>
                <w:szCs w:val="28"/>
              </w:rPr>
              <w:t>3.3.1</w:t>
            </w:r>
          </w:p>
        </w:tc>
        <w:tc>
          <w:tcPr>
            <w:tcW w:w="4680" w:type="dxa"/>
          </w:tcPr>
          <w:p w:rsidR="00E41208" w:rsidRPr="003F4D80" w:rsidRDefault="00E41208" w:rsidP="007A6666">
            <w:pPr>
              <w:pStyle w:val="ConsPlusNormal"/>
              <w:jc w:val="both"/>
              <w:rPr>
                <w:rFonts w:ascii="Times New Roman" w:hAnsi="Times New Roman" w:cs="Times New Roman"/>
                <w:sz w:val="28"/>
                <w:szCs w:val="28"/>
              </w:rPr>
            </w:pPr>
            <w:r w:rsidRPr="003F4D80">
              <w:rPr>
                <w:rFonts w:ascii="Times New Roman" w:hAnsi="Times New Roman" w:cs="Times New Roman"/>
                <w:sz w:val="28"/>
                <w:szCs w:val="28"/>
              </w:rPr>
              <w:t>Количество надземных этажей</w:t>
            </w:r>
          </w:p>
        </w:tc>
        <w:tc>
          <w:tcPr>
            <w:tcW w:w="3515" w:type="dxa"/>
          </w:tcPr>
          <w:p w:rsidR="00E41208" w:rsidRPr="003F4D80" w:rsidRDefault="00E41208" w:rsidP="007A6666">
            <w:pPr>
              <w:pStyle w:val="ConsPlusNormal"/>
              <w:rPr>
                <w:rFonts w:ascii="Times New Roman" w:hAnsi="Times New Roman" w:cs="Times New Roman"/>
                <w:sz w:val="28"/>
                <w:szCs w:val="28"/>
              </w:rPr>
            </w:pPr>
          </w:p>
        </w:tc>
      </w:tr>
      <w:tr w:rsidR="00E41208" w:rsidRPr="003F4D80" w:rsidTr="007A6666">
        <w:tc>
          <w:tcPr>
            <w:tcW w:w="850" w:type="dxa"/>
          </w:tcPr>
          <w:p w:rsidR="00E41208" w:rsidRPr="003F4D80" w:rsidRDefault="00E41208" w:rsidP="007A6666">
            <w:pPr>
              <w:pStyle w:val="ConsPlusNormal"/>
              <w:rPr>
                <w:rFonts w:ascii="Times New Roman" w:hAnsi="Times New Roman" w:cs="Times New Roman"/>
                <w:sz w:val="28"/>
                <w:szCs w:val="28"/>
              </w:rPr>
            </w:pPr>
            <w:r w:rsidRPr="003F4D80">
              <w:rPr>
                <w:rFonts w:ascii="Times New Roman" w:hAnsi="Times New Roman" w:cs="Times New Roman"/>
                <w:sz w:val="28"/>
                <w:szCs w:val="28"/>
              </w:rPr>
              <w:t>3.3.2</w:t>
            </w:r>
          </w:p>
        </w:tc>
        <w:tc>
          <w:tcPr>
            <w:tcW w:w="4680" w:type="dxa"/>
          </w:tcPr>
          <w:p w:rsidR="00E41208" w:rsidRPr="003F4D80" w:rsidRDefault="00E41208" w:rsidP="007A6666">
            <w:pPr>
              <w:pStyle w:val="ConsPlusNormal"/>
              <w:jc w:val="both"/>
              <w:rPr>
                <w:rFonts w:ascii="Times New Roman" w:hAnsi="Times New Roman" w:cs="Times New Roman"/>
                <w:sz w:val="28"/>
                <w:szCs w:val="28"/>
              </w:rPr>
            </w:pPr>
            <w:r w:rsidRPr="003F4D80">
              <w:rPr>
                <w:rFonts w:ascii="Times New Roman" w:hAnsi="Times New Roman" w:cs="Times New Roman"/>
                <w:sz w:val="28"/>
                <w:szCs w:val="28"/>
              </w:rPr>
              <w:t>Высота</w:t>
            </w:r>
          </w:p>
        </w:tc>
        <w:tc>
          <w:tcPr>
            <w:tcW w:w="3515" w:type="dxa"/>
          </w:tcPr>
          <w:p w:rsidR="00E41208" w:rsidRPr="003F4D80" w:rsidRDefault="00E41208" w:rsidP="007A6666">
            <w:pPr>
              <w:pStyle w:val="ConsPlusNormal"/>
              <w:rPr>
                <w:rFonts w:ascii="Times New Roman" w:hAnsi="Times New Roman" w:cs="Times New Roman"/>
                <w:sz w:val="28"/>
                <w:szCs w:val="28"/>
              </w:rPr>
            </w:pPr>
          </w:p>
        </w:tc>
      </w:tr>
      <w:tr w:rsidR="00E41208" w:rsidRPr="003F4D80" w:rsidTr="007A6666">
        <w:tc>
          <w:tcPr>
            <w:tcW w:w="850" w:type="dxa"/>
          </w:tcPr>
          <w:p w:rsidR="00E41208" w:rsidRPr="003F4D80" w:rsidRDefault="00E41208" w:rsidP="007A6666">
            <w:pPr>
              <w:pStyle w:val="ConsPlusNormal"/>
              <w:rPr>
                <w:rFonts w:ascii="Times New Roman" w:hAnsi="Times New Roman" w:cs="Times New Roman"/>
                <w:sz w:val="28"/>
                <w:szCs w:val="28"/>
              </w:rPr>
            </w:pPr>
            <w:r w:rsidRPr="003F4D80">
              <w:rPr>
                <w:rFonts w:ascii="Times New Roman" w:hAnsi="Times New Roman" w:cs="Times New Roman"/>
                <w:sz w:val="28"/>
                <w:szCs w:val="28"/>
              </w:rPr>
              <w:t>3.3.3</w:t>
            </w:r>
          </w:p>
        </w:tc>
        <w:tc>
          <w:tcPr>
            <w:tcW w:w="4680" w:type="dxa"/>
          </w:tcPr>
          <w:p w:rsidR="00E41208" w:rsidRPr="003F4D80" w:rsidRDefault="00E41208" w:rsidP="007A6666">
            <w:pPr>
              <w:pStyle w:val="ConsPlusNormal"/>
              <w:jc w:val="both"/>
              <w:rPr>
                <w:rFonts w:ascii="Times New Roman" w:hAnsi="Times New Roman" w:cs="Times New Roman"/>
                <w:sz w:val="28"/>
                <w:szCs w:val="28"/>
              </w:rPr>
            </w:pPr>
            <w:r w:rsidRPr="003F4D80">
              <w:rPr>
                <w:rFonts w:ascii="Times New Roman" w:hAnsi="Times New Roman" w:cs="Times New Roman"/>
                <w:sz w:val="28"/>
                <w:szCs w:val="28"/>
              </w:rPr>
              <w:t>Сведения об отступах от границ земельного участка</w:t>
            </w:r>
          </w:p>
        </w:tc>
        <w:tc>
          <w:tcPr>
            <w:tcW w:w="3515" w:type="dxa"/>
          </w:tcPr>
          <w:p w:rsidR="00E41208" w:rsidRPr="003F4D80" w:rsidRDefault="00E41208" w:rsidP="007A6666">
            <w:pPr>
              <w:pStyle w:val="ConsPlusNormal"/>
              <w:rPr>
                <w:rFonts w:ascii="Times New Roman" w:hAnsi="Times New Roman" w:cs="Times New Roman"/>
                <w:sz w:val="28"/>
                <w:szCs w:val="28"/>
              </w:rPr>
            </w:pPr>
            <w:r w:rsidRPr="003F4D80">
              <w:rPr>
                <w:rFonts w:ascii="Times New Roman" w:hAnsi="Times New Roman" w:cs="Times New Roman"/>
                <w:sz w:val="28"/>
                <w:szCs w:val="28"/>
              </w:rPr>
              <w:t xml:space="preserve"> </w:t>
            </w:r>
          </w:p>
        </w:tc>
      </w:tr>
      <w:tr w:rsidR="00E41208" w:rsidRPr="003F4D80" w:rsidTr="007A6666">
        <w:tc>
          <w:tcPr>
            <w:tcW w:w="850" w:type="dxa"/>
          </w:tcPr>
          <w:p w:rsidR="00E41208" w:rsidRPr="003F4D80" w:rsidRDefault="00E41208" w:rsidP="007A6666">
            <w:pPr>
              <w:pStyle w:val="ConsPlusNormal"/>
              <w:rPr>
                <w:rFonts w:ascii="Times New Roman" w:hAnsi="Times New Roman" w:cs="Times New Roman"/>
                <w:sz w:val="28"/>
                <w:szCs w:val="28"/>
              </w:rPr>
            </w:pPr>
            <w:r w:rsidRPr="003F4D80">
              <w:rPr>
                <w:rFonts w:ascii="Times New Roman" w:hAnsi="Times New Roman" w:cs="Times New Roman"/>
                <w:sz w:val="28"/>
                <w:szCs w:val="28"/>
              </w:rPr>
              <w:t>3.3.4</w:t>
            </w:r>
          </w:p>
        </w:tc>
        <w:tc>
          <w:tcPr>
            <w:tcW w:w="4680" w:type="dxa"/>
          </w:tcPr>
          <w:p w:rsidR="00E41208" w:rsidRPr="003F4D80" w:rsidRDefault="00E41208" w:rsidP="007A6666">
            <w:pPr>
              <w:pStyle w:val="ConsPlusNormal"/>
              <w:jc w:val="both"/>
              <w:rPr>
                <w:rFonts w:ascii="Times New Roman" w:hAnsi="Times New Roman" w:cs="Times New Roman"/>
                <w:sz w:val="28"/>
                <w:szCs w:val="28"/>
              </w:rPr>
            </w:pPr>
            <w:r w:rsidRPr="003F4D80">
              <w:rPr>
                <w:rFonts w:ascii="Times New Roman" w:hAnsi="Times New Roman" w:cs="Times New Roman"/>
                <w:sz w:val="28"/>
                <w:szCs w:val="28"/>
              </w:rPr>
              <w:t>Площадь застройки</w:t>
            </w:r>
          </w:p>
        </w:tc>
        <w:tc>
          <w:tcPr>
            <w:tcW w:w="3515" w:type="dxa"/>
          </w:tcPr>
          <w:p w:rsidR="00E41208" w:rsidRPr="003F4D80" w:rsidRDefault="00E41208" w:rsidP="007A6666">
            <w:pPr>
              <w:pStyle w:val="ConsPlusNormal"/>
              <w:rPr>
                <w:rFonts w:ascii="Times New Roman" w:hAnsi="Times New Roman" w:cs="Times New Roman"/>
                <w:sz w:val="28"/>
                <w:szCs w:val="28"/>
              </w:rPr>
            </w:pPr>
          </w:p>
        </w:tc>
      </w:tr>
      <w:tr w:rsidR="00E41208" w:rsidRPr="003F4D80" w:rsidTr="007A6666">
        <w:tc>
          <w:tcPr>
            <w:tcW w:w="850" w:type="dxa"/>
          </w:tcPr>
          <w:p w:rsidR="00E41208" w:rsidRPr="003F4D80" w:rsidRDefault="00E41208" w:rsidP="007A6666">
            <w:pPr>
              <w:pStyle w:val="ConsPlusNormal"/>
              <w:rPr>
                <w:rFonts w:ascii="Times New Roman" w:hAnsi="Times New Roman" w:cs="Times New Roman"/>
                <w:sz w:val="28"/>
                <w:szCs w:val="28"/>
              </w:rPr>
            </w:pPr>
            <w:r w:rsidRPr="003F4D80">
              <w:rPr>
                <w:rFonts w:ascii="Times New Roman" w:hAnsi="Times New Roman" w:cs="Times New Roman"/>
                <w:sz w:val="28"/>
                <w:szCs w:val="28"/>
              </w:rPr>
              <w:t>3.3.5.</w:t>
            </w:r>
          </w:p>
        </w:tc>
        <w:tc>
          <w:tcPr>
            <w:tcW w:w="4680" w:type="dxa"/>
          </w:tcPr>
          <w:p w:rsidR="00E41208" w:rsidRPr="003F4D80" w:rsidRDefault="00E41208" w:rsidP="007A6666">
            <w:pPr>
              <w:pStyle w:val="ConsPlusNormal"/>
              <w:jc w:val="both"/>
              <w:rPr>
                <w:rFonts w:ascii="Times New Roman" w:hAnsi="Times New Roman" w:cs="Times New Roman"/>
                <w:sz w:val="28"/>
                <w:szCs w:val="28"/>
              </w:rPr>
            </w:pPr>
            <w:r w:rsidRPr="003F4D80">
              <w:rPr>
                <w:rFonts w:ascii="Times New Roman" w:hAnsi="Times New Roman" w:cs="Times New Roman"/>
                <w:sz w:val="28"/>
                <w:szCs w:val="28"/>
              </w:rPr>
              <w:t>Сведения о решении о предоставлении разрешения на отклонение от предельных параметров разрешенного строительства, реконструкции (при наличии)</w:t>
            </w:r>
          </w:p>
        </w:tc>
        <w:tc>
          <w:tcPr>
            <w:tcW w:w="3515" w:type="dxa"/>
          </w:tcPr>
          <w:p w:rsidR="00E41208" w:rsidRPr="003F4D80" w:rsidRDefault="00E41208" w:rsidP="007A6666">
            <w:pPr>
              <w:pStyle w:val="ConsPlusNormal"/>
              <w:rPr>
                <w:rFonts w:ascii="Times New Roman" w:hAnsi="Times New Roman" w:cs="Times New Roman"/>
                <w:sz w:val="28"/>
                <w:szCs w:val="28"/>
              </w:rPr>
            </w:pPr>
            <w:r w:rsidRPr="003F4D80">
              <w:rPr>
                <w:rFonts w:ascii="Times New Roman" w:hAnsi="Times New Roman" w:cs="Times New Roman"/>
                <w:sz w:val="28"/>
                <w:szCs w:val="28"/>
              </w:rPr>
              <w:t>-</w:t>
            </w:r>
          </w:p>
        </w:tc>
      </w:tr>
      <w:tr w:rsidR="00E41208" w:rsidRPr="00A1591E" w:rsidTr="007A6666">
        <w:tc>
          <w:tcPr>
            <w:tcW w:w="850" w:type="dxa"/>
          </w:tcPr>
          <w:p w:rsidR="00E41208" w:rsidRPr="003F4D80" w:rsidRDefault="00E41208" w:rsidP="007A6666">
            <w:pPr>
              <w:pStyle w:val="ConsPlusNormal"/>
              <w:rPr>
                <w:rFonts w:ascii="Times New Roman" w:hAnsi="Times New Roman" w:cs="Times New Roman"/>
                <w:sz w:val="28"/>
                <w:szCs w:val="28"/>
              </w:rPr>
            </w:pPr>
            <w:r w:rsidRPr="003F4D80">
              <w:rPr>
                <w:rFonts w:ascii="Times New Roman" w:hAnsi="Times New Roman" w:cs="Times New Roman"/>
                <w:sz w:val="28"/>
                <w:szCs w:val="28"/>
              </w:rPr>
              <w:t>3.4</w:t>
            </w:r>
          </w:p>
        </w:tc>
        <w:tc>
          <w:tcPr>
            <w:tcW w:w="4680" w:type="dxa"/>
          </w:tcPr>
          <w:p w:rsidR="00E41208" w:rsidRPr="003F4D80" w:rsidRDefault="00E41208" w:rsidP="007A6666">
            <w:pPr>
              <w:pStyle w:val="ConsPlusNormal"/>
              <w:jc w:val="both"/>
              <w:rPr>
                <w:rFonts w:ascii="Times New Roman" w:hAnsi="Times New Roman" w:cs="Times New Roman"/>
                <w:sz w:val="28"/>
                <w:szCs w:val="28"/>
              </w:rPr>
            </w:pPr>
            <w:r w:rsidRPr="003F4D80">
              <w:rPr>
                <w:rFonts w:ascii="Times New Roman" w:hAnsi="Times New Roman" w:cs="Times New Roman"/>
                <w:sz w:val="28"/>
                <w:szCs w:val="28"/>
              </w:rPr>
              <w:t>Сведения о типовом архитектурном решении объекта капитального строительства, в случае строительства или реконструкции такого объекта в границах территории исторического поселения федерального или регионального значения</w:t>
            </w:r>
          </w:p>
        </w:tc>
        <w:tc>
          <w:tcPr>
            <w:tcW w:w="3515" w:type="dxa"/>
          </w:tcPr>
          <w:p w:rsidR="00E41208" w:rsidRPr="00A1591E" w:rsidRDefault="00E41208" w:rsidP="007A6666">
            <w:pPr>
              <w:pStyle w:val="ConsPlusNormal"/>
              <w:rPr>
                <w:rFonts w:ascii="Times New Roman" w:hAnsi="Times New Roman" w:cs="Times New Roman"/>
                <w:szCs w:val="22"/>
              </w:rPr>
            </w:pPr>
          </w:p>
        </w:tc>
      </w:tr>
    </w:tbl>
    <w:p w:rsidR="00E41208" w:rsidRPr="00A1591E" w:rsidRDefault="00E41208" w:rsidP="00E41208">
      <w:pPr>
        <w:pStyle w:val="ConsPlusNonformat"/>
        <w:jc w:val="both"/>
        <w:rPr>
          <w:rFonts w:ascii="Times New Roman" w:hAnsi="Times New Roman" w:cs="Times New Roman"/>
          <w:sz w:val="22"/>
          <w:szCs w:val="22"/>
        </w:rPr>
      </w:pPr>
      <w:r w:rsidRPr="00A1591E">
        <w:rPr>
          <w:rFonts w:ascii="Times New Roman" w:hAnsi="Times New Roman" w:cs="Times New Roman"/>
          <w:sz w:val="22"/>
          <w:szCs w:val="22"/>
        </w:rPr>
        <w:t xml:space="preserve">                </w:t>
      </w:r>
    </w:p>
    <w:p w:rsidR="00E41208" w:rsidRDefault="00E41208" w:rsidP="00E41208">
      <w:pPr>
        <w:pStyle w:val="ConsPlusNonformat"/>
        <w:jc w:val="both"/>
        <w:rPr>
          <w:rFonts w:ascii="Times New Roman" w:hAnsi="Times New Roman" w:cs="Times New Roman"/>
          <w:sz w:val="22"/>
          <w:szCs w:val="22"/>
        </w:rPr>
      </w:pPr>
    </w:p>
    <w:p w:rsidR="00E41208" w:rsidRDefault="00E41208" w:rsidP="00E41208">
      <w:pPr>
        <w:pStyle w:val="ConsPlusNonformat"/>
        <w:jc w:val="both"/>
        <w:rPr>
          <w:rFonts w:ascii="Times New Roman" w:hAnsi="Times New Roman" w:cs="Times New Roman"/>
          <w:sz w:val="28"/>
          <w:szCs w:val="28"/>
        </w:rPr>
      </w:pPr>
      <w:r w:rsidRPr="00A1591E">
        <w:rPr>
          <w:rFonts w:ascii="Times New Roman" w:hAnsi="Times New Roman" w:cs="Times New Roman"/>
          <w:sz w:val="22"/>
          <w:szCs w:val="22"/>
        </w:rPr>
        <w:t xml:space="preserve"> </w:t>
      </w:r>
      <w:r w:rsidRPr="003F4D80">
        <w:rPr>
          <w:rFonts w:ascii="Times New Roman" w:hAnsi="Times New Roman" w:cs="Times New Roman"/>
          <w:sz w:val="28"/>
          <w:szCs w:val="28"/>
        </w:rPr>
        <w:t>4.</w:t>
      </w:r>
      <w:r w:rsidRPr="00A1591E">
        <w:rPr>
          <w:rFonts w:ascii="Times New Roman" w:hAnsi="Times New Roman" w:cs="Times New Roman"/>
          <w:sz w:val="22"/>
          <w:szCs w:val="22"/>
        </w:rPr>
        <w:t xml:space="preserve"> </w:t>
      </w:r>
      <w:r w:rsidRPr="003F4D80">
        <w:rPr>
          <w:rFonts w:ascii="Times New Roman" w:hAnsi="Times New Roman" w:cs="Times New Roman"/>
          <w:sz w:val="28"/>
          <w:szCs w:val="28"/>
        </w:rPr>
        <w:t>Схематичное изображение планируемого к строительству или реконструкции объекта капитального строительства на земельном участке</w:t>
      </w:r>
    </w:p>
    <w:p w:rsidR="00C76CDE" w:rsidRPr="003F4D80" w:rsidRDefault="00C76CDE" w:rsidP="00E41208">
      <w:pPr>
        <w:pStyle w:val="ConsPlusNonformat"/>
        <w:jc w:val="both"/>
        <w:rPr>
          <w:rFonts w:ascii="Times New Roman" w:hAnsi="Times New Roman" w:cs="Times New Roman"/>
          <w:sz w:val="28"/>
          <w:szCs w:val="28"/>
        </w:rPr>
      </w:pPr>
    </w:p>
    <w:p w:rsidR="00E41208" w:rsidRPr="00A1591E" w:rsidRDefault="00E41208" w:rsidP="00E41208">
      <w:pPr>
        <w:pStyle w:val="ConsPlusNormal"/>
        <w:jc w:val="both"/>
        <w:rPr>
          <w:rFonts w:ascii="Times New Roman" w:hAnsi="Times New Roman" w:cs="Times New Roman"/>
          <w:szCs w:val="22"/>
        </w:rPr>
      </w:pPr>
    </w:p>
    <w:tbl>
      <w:tblPr>
        <w:tblW w:w="0" w:type="auto"/>
        <w:tblInd w:w="62" w:type="dxa"/>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E41208" w:rsidRPr="00A1591E" w:rsidTr="007A6666">
        <w:tc>
          <w:tcPr>
            <w:tcW w:w="9071" w:type="dxa"/>
            <w:tcBorders>
              <w:top w:val="single" w:sz="4" w:space="0" w:color="auto"/>
              <w:left w:val="single" w:sz="4" w:space="0" w:color="auto"/>
              <w:bottom w:val="nil"/>
              <w:right w:val="single" w:sz="4" w:space="0" w:color="auto"/>
            </w:tcBorders>
          </w:tcPr>
          <w:p w:rsidR="00E41208" w:rsidRPr="00A1591E" w:rsidRDefault="00E41208" w:rsidP="007A6666">
            <w:pPr>
              <w:pStyle w:val="ConsPlusNormal"/>
              <w:rPr>
                <w:rFonts w:ascii="Times New Roman" w:hAnsi="Times New Roman" w:cs="Times New Roman"/>
                <w:szCs w:val="22"/>
              </w:rPr>
            </w:pPr>
          </w:p>
        </w:tc>
      </w:tr>
      <w:tr w:rsidR="00E41208" w:rsidRPr="00A1591E" w:rsidTr="007A6666">
        <w:tc>
          <w:tcPr>
            <w:tcW w:w="9071" w:type="dxa"/>
            <w:tcBorders>
              <w:top w:val="nil"/>
              <w:left w:val="single" w:sz="4" w:space="0" w:color="auto"/>
              <w:bottom w:val="nil"/>
              <w:right w:val="single" w:sz="4" w:space="0" w:color="auto"/>
            </w:tcBorders>
          </w:tcPr>
          <w:p w:rsidR="00E41208" w:rsidRPr="00A1591E" w:rsidRDefault="00E41208" w:rsidP="007A6666">
            <w:pPr>
              <w:pStyle w:val="ConsPlusNormal"/>
              <w:rPr>
                <w:rFonts w:ascii="Times New Roman" w:hAnsi="Times New Roman" w:cs="Times New Roman"/>
                <w:szCs w:val="22"/>
              </w:rPr>
            </w:pPr>
          </w:p>
        </w:tc>
      </w:tr>
      <w:tr w:rsidR="00E41208" w:rsidRPr="00A1591E" w:rsidTr="007A6666">
        <w:tc>
          <w:tcPr>
            <w:tcW w:w="9071" w:type="dxa"/>
            <w:tcBorders>
              <w:top w:val="nil"/>
              <w:left w:val="single" w:sz="4" w:space="0" w:color="auto"/>
              <w:bottom w:val="nil"/>
              <w:right w:val="single" w:sz="4" w:space="0" w:color="auto"/>
            </w:tcBorders>
          </w:tcPr>
          <w:p w:rsidR="00E41208" w:rsidRPr="00A1591E" w:rsidRDefault="00E41208" w:rsidP="007A6666">
            <w:pPr>
              <w:pStyle w:val="ConsPlusNormal"/>
              <w:rPr>
                <w:rFonts w:ascii="Times New Roman" w:hAnsi="Times New Roman" w:cs="Times New Roman"/>
                <w:szCs w:val="22"/>
              </w:rPr>
            </w:pPr>
          </w:p>
        </w:tc>
      </w:tr>
      <w:tr w:rsidR="00E41208" w:rsidRPr="00A1591E" w:rsidTr="007A6666">
        <w:tc>
          <w:tcPr>
            <w:tcW w:w="9071" w:type="dxa"/>
            <w:tcBorders>
              <w:top w:val="nil"/>
              <w:left w:val="single" w:sz="4" w:space="0" w:color="auto"/>
              <w:bottom w:val="nil"/>
              <w:right w:val="single" w:sz="4" w:space="0" w:color="auto"/>
            </w:tcBorders>
          </w:tcPr>
          <w:p w:rsidR="00E41208" w:rsidRPr="00A1591E" w:rsidRDefault="00E41208" w:rsidP="007A6666">
            <w:pPr>
              <w:pStyle w:val="ConsPlusNormal"/>
              <w:rPr>
                <w:rFonts w:ascii="Times New Roman" w:hAnsi="Times New Roman" w:cs="Times New Roman"/>
                <w:szCs w:val="22"/>
              </w:rPr>
            </w:pPr>
          </w:p>
        </w:tc>
      </w:tr>
      <w:tr w:rsidR="00E41208" w:rsidRPr="00A1591E" w:rsidTr="007A6666">
        <w:tc>
          <w:tcPr>
            <w:tcW w:w="9071" w:type="dxa"/>
            <w:tcBorders>
              <w:top w:val="nil"/>
              <w:left w:val="single" w:sz="4" w:space="0" w:color="auto"/>
              <w:bottom w:val="single" w:sz="4" w:space="0" w:color="auto"/>
              <w:right w:val="single" w:sz="4" w:space="0" w:color="auto"/>
            </w:tcBorders>
          </w:tcPr>
          <w:p w:rsidR="00E41208" w:rsidRPr="00A1591E" w:rsidRDefault="00E41208" w:rsidP="007A6666">
            <w:pPr>
              <w:pStyle w:val="ConsPlusNormal"/>
              <w:rPr>
                <w:rFonts w:ascii="Times New Roman" w:hAnsi="Times New Roman" w:cs="Times New Roman"/>
                <w:szCs w:val="22"/>
              </w:rPr>
            </w:pPr>
          </w:p>
          <w:p w:rsidR="00E41208" w:rsidRPr="00A1591E" w:rsidRDefault="00E41208" w:rsidP="007A6666">
            <w:pPr>
              <w:pStyle w:val="ConsPlusNormal"/>
              <w:rPr>
                <w:rFonts w:ascii="Times New Roman" w:hAnsi="Times New Roman" w:cs="Times New Roman"/>
                <w:szCs w:val="22"/>
              </w:rPr>
            </w:pPr>
          </w:p>
          <w:p w:rsidR="00E41208" w:rsidRPr="00A1591E" w:rsidRDefault="00E41208" w:rsidP="007A6666">
            <w:pPr>
              <w:pStyle w:val="ConsPlusNormal"/>
              <w:rPr>
                <w:rFonts w:ascii="Times New Roman" w:hAnsi="Times New Roman" w:cs="Times New Roman"/>
                <w:szCs w:val="22"/>
              </w:rPr>
            </w:pPr>
          </w:p>
          <w:p w:rsidR="00E41208" w:rsidRPr="00A1591E" w:rsidRDefault="00E41208" w:rsidP="007A6666">
            <w:pPr>
              <w:pStyle w:val="ConsPlusNormal"/>
              <w:rPr>
                <w:rFonts w:ascii="Times New Roman" w:hAnsi="Times New Roman" w:cs="Times New Roman"/>
                <w:szCs w:val="22"/>
              </w:rPr>
            </w:pPr>
          </w:p>
          <w:p w:rsidR="00E41208" w:rsidRPr="00A1591E" w:rsidRDefault="00E41208" w:rsidP="007A6666">
            <w:pPr>
              <w:pStyle w:val="ConsPlusNormal"/>
              <w:rPr>
                <w:rFonts w:ascii="Times New Roman" w:hAnsi="Times New Roman" w:cs="Times New Roman"/>
                <w:szCs w:val="22"/>
              </w:rPr>
            </w:pPr>
          </w:p>
          <w:p w:rsidR="00E41208" w:rsidRPr="00A1591E" w:rsidRDefault="00E41208" w:rsidP="007A6666">
            <w:pPr>
              <w:pStyle w:val="ConsPlusNormal"/>
              <w:rPr>
                <w:rFonts w:ascii="Times New Roman" w:hAnsi="Times New Roman" w:cs="Times New Roman"/>
                <w:szCs w:val="22"/>
              </w:rPr>
            </w:pPr>
          </w:p>
          <w:p w:rsidR="00E41208" w:rsidRPr="00A1591E" w:rsidRDefault="00E41208" w:rsidP="007A6666">
            <w:pPr>
              <w:pStyle w:val="ConsPlusNormal"/>
              <w:rPr>
                <w:rFonts w:ascii="Times New Roman" w:hAnsi="Times New Roman" w:cs="Times New Roman"/>
                <w:szCs w:val="22"/>
              </w:rPr>
            </w:pPr>
          </w:p>
          <w:p w:rsidR="00E41208" w:rsidRPr="00A1591E" w:rsidRDefault="00E41208" w:rsidP="007A6666">
            <w:pPr>
              <w:pStyle w:val="ConsPlusNormal"/>
              <w:rPr>
                <w:rFonts w:ascii="Times New Roman" w:hAnsi="Times New Roman" w:cs="Times New Roman"/>
                <w:szCs w:val="22"/>
              </w:rPr>
            </w:pPr>
          </w:p>
          <w:p w:rsidR="00E41208" w:rsidRPr="00A1591E" w:rsidRDefault="00E41208" w:rsidP="007A6666">
            <w:pPr>
              <w:pStyle w:val="ConsPlusNormal"/>
              <w:rPr>
                <w:rFonts w:ascii="Times New Roman" w:hAnsi="Times New Roman" w:cs="Times New Roman"/>
                <w:szCs w:val="22"/>
              </w:rPr>
            </w:pPr>
          </w:p>
          <w:p w:rsidR="00E41208" w:rsidRPr="00A1591E" w:rsidRDefault="00E41208" w:rsidP="007A6666">
            <w:pPr>
              <w:pStyle w:val="ConsPlusNormal"/>
              <w:rPr>
                <w:rFonts w:ascii="Times New Roman" w:hAnsi="Times New Roman" w:cs="Times New Roman"/>
                <w:szCs w:val="22"/>
              </w:rPr>
            </w:pPr>
          </w:p>
          <w:p w:rsidR="00E41208" w:rsidRPr="00A1591E" w:rsidRDefault="00E41208" w:rsidP="007A6666">
            <w:pPr>
              <w:pStyle w:val="ConsPlusNormal"/>
              <w:rPr>
                <w:rFonts w:ascii="Times New Roman" w:hAnsi="Times New Roman" w:cs="Times New Roman"/>
                <w:szCs w:val="22"/>
              </w:rPr>
            </w:pPr>
          </w:p>
          <w:p w:rsidR="00E41208" w:rsidRPr="00A1591E" w:rsidRDefault="00E41208" w:rsidP="007A6666">
            <w:pPr>
              <w:pStyle w:val="ConsPlusNormal"/>
              <w:rPr>
                <w:rFonts w:ascii="Times New Roman" w:hAnsi="Times New Roman" w:cs="Times New Roman"/>
                <w:szCs w:val="22"/>
              </w:rPr>
            </w:pPr>
          </w:p>
          <w:p w:rsidR="00E41208" w:rsidRPr="00A1591E" w:rsidRDefault="00E41208" w:rsidP="007A6666">
            <w:pPr>
              <w:pStyle w:val="ConsPlusNormal"/>
              <w:rPr>
                <w:rFonts w:ascii="Times New Roman" w:hAnsi="Times New Roman" w:cs="Times New Roman"/>
                <w:szCs w:val="22"/>
              </w:rPr>
            </w:pPr>
          </w:p>
          <w:p w:rsidR="00E41208" w:rsidRPr="00A1591E" w:rsidRDefault="00E41208" w:rsidP="007A6666">
            <w:pPr>
              <w:pStyle w:val="ConsPlusNormal"/>
              <w:rPr>
                <w:rFonts w:ascii="Times New Roman" w:hAnsi="Times New Roman" w:cs="Times New Roman"/>
                <w:szCs w:val="22"/>
              </w:rPr>
            </w:pPr>
          </w:p>
          <w:p w:rsidR="00E41208" w:rsidRPr="00A1591E" w:rsidRDefault="00E41208" w:rsidP="007A6666">
            <w:pPr>
              <w:pStyle w:val="ConsPlusNormal"/>
              <w:rPr>
                <w:rFonts w:ascii="Times New Roman" w:hAnsi="Times New Roman" w:cs="Times New Roman"/>
                <w:szCs w:val="22"/>
              </w:rPr>
            </w:pPr>
          </w:p>
          <w:p w:rsidR="00E41208" w:rsidRPr="00A1591E" w:rsidRDefault="00E41208" w:rsidP="007A6666">
            <w:pPr>
              <w:pStyle w:val="ConsPlusNormal"/>
              <w:rPr>
                <w:rFonts w:ascii="Times New Roman" w:hAnsi="Times New Roman" w:cs="Times New Roman"/>
                <w:szCs w:val="22"/>
              </w:rPr>
            </w:pPr>
          </w:p>
          <w:p w:rsidR="00E41208" w:rsidRPr="00A1591E" w:rsidRDefault="00E41208" w:rsidP="007A6666">
            <w:pPr>
              <w:pStyle w:val="ConsPlusNormal"/>
              <w:rPr>
                <w:rFonts w:ascii="Times New Roman" w:hAnsi="Times New Roman" w:cs="Times New Roman"/>
                <w:szCs w:val="22"/>
              </w:rPr>
            </w:pPr>
          </w:p>
          <w:p w:rsidR="00E41208" w:rsidRPr="00A1591E" w:rsidRDefault="00E41208" w:rsidP="007A6666">
            <w:pPr>
              <w:pStyle w:val="ConsPlusNormal"/>
              <w:rPr>
                <w:rFonts w:ascii="Times New Roman" w:hAnsi="Times New Roman" w:cs="Times New Roman"/>
                <w:szCs w:val="22"/>
              </w:rPr>
            </w:pPr>
          </w:p>
          <w:p w:rsidR="00E41208" w:rsidRPr="00A1591E" w:rsidRDefault="00E41208" w:rsidP="007A6666">
            <w:pPr>
              <w:pStyle w:val="ConsPlusNormal"/>
              <w:rPr>
                <w:rFonts w:ascii="Times New Roman" w:hAnsi="Times New Roman" w:cs="Times New Roman"/>
                <w:szCs w:val="22"/>
              </w:rPr>
            </w:pPr>
          </w:p>
          <w:p w:rsidR="00E41208" w:rsidRPr="00A1591E" w:rsidRDefault="00E41208" w:rsidP="007A6666">
            <w:pPr>
              <w:pStyle w:val="ConsPlusNormal"/>
              <w:rPr>
                <w:rFonts w:ascii="Times New Roman" w:hAnsi="Times New Roman" w:cs="Times New Roman"/>
                <w:szCs w:val="22"/>
              </w:rPr>
            </w:pPr>
          </w:p>
          <w:p w:rsidR="00E41208" w:rsidRPr="00A1591E" w:rsidRDefault="00E41208" w:rsidP="007A6666">
            <w:pPr>
              <w:pStyle w:val="ConsPlusNormal"/>
              <w:rPr>
                <w:rFonts w:ascii="Times New Roman" w:hAnsi="Times New Roman" w:cs="Times New Roman"/>
                <w:szCs w:val="22"/>
              </w:rPr>
            </w:pPr>
          </w:p>
          <w:p w:rsidR="00E41208" w:rsidRPr="00A1591E" w:rsidRDefault="00E41208" w:rsidP="007A6666">
            <w:pPr>
              <w:pStyle w:val="ConsPlusNormal"/>
              <w:rPr>
                <w:rFonts w:ascii="Times New Roman" w:hAnsi="Times New Roman" w:cs="Times New Roman"/>
                <w:szCs w:val="22"/>
              </w:rPr>
            </w:pPr>
          </w:p>
          <w:p w:rsidR="00E41208" w:rsidRPr="00A1591E" w:rsidRDefault="00E41208" w:rsidP="007A6666">
            <w:pPr>
              <w:pStyle w:val="ConsPlusNormal"/>
              <w:rPr>
                <w:rFonts w:ascii="Times New Roman" w:hAnsi="Times New Roman" w:cs="Times New Roman"/>
                <w:szCs w:val="22"/>
              </w:rPr>
            </w:pPr>
          </w:p>
          <w:p w:rsidR="00E41208" w:rsidRPr="00A1591E" w:rsidRDefault="00E41208" w:rsidP="007A6666">
            <w:pPr>
              <w:pStyle w:val="ConsPlusNormal"/>
              <w:rPr>
                <w:rFonts w:ascii="Times New Roman" w:hAnsi="Times New Roman" w:cs="Times New Roman"/>
                <w:szCs w:val="22"/>
              </w:rPr>
            </w:pPr>
          </w:p>
          <w:p w:rsidR="00E41208" w:rsidRPr="00A1591E" w:rsidRDefault="00E41208" w:rsidP="007A6666">
            <w:pPr>
              <w:pStyle w:val="ConsPlusNormal"/>
              <w:rPr>
                <w:rFonts w:ascii="Times New Roman" w:hAnsi="Times New Roman" w:cs="Times New Roman"/>
                <w:szCs w:val="22"/>
              </w:rPr>
            </w:pPr>
          </w:p>
          <w:p w:rsidR="00E41208" w:rsidRPr="00A1591E" w:rsidRDefault="00E41208" w:rsidP="007A6666">
            <w:pPr>
              <w:pStyle w:val="ConsPlusNormal"/>
              <w:rPr>
                <w:rFonts w:ascii="Times New Roman" w:hAnsi="Times New Roman" w:cs="Times New Roman"/>
                <w:szCs w:val="22"/>
              </w:rPr>
            </w:pPr>
          </w:p>
          <w:p w:rsidR="00E41208" w:rsidRPr="00A1591E" w:rsidRDefault="00E41208" w:rsidP="007A6666">
            <w:pPr>
              <w:pStyle w:val="ConsPlusNormal"/>
              <w:rPr>
                <w:rFonts w:ascii="Times New Roman" w:hAnsi="Times New Roman" w:cs="Times New Roman"/>
                <w:szCs w:val="22"/>
              </w:rPr>
            </w:pPr>
          </w:p>
          <w:p w:rsidR="00E41208" w:rsidRPr="00A1591E" w:rsidRDefault="00E41208" w:rsidP="007A6666">
            <w:pPr>
              <w:pStyle w:val="ConsPlusNormal"/>
              <w:rPr>
                <w:rFonts w:ascii="Times New Roman" w:hAnsi="Times New Roman" w:cs="Times New Roman"/>
                <w:szCs w:val="22"/>
              </w:rPr>
            </w:pPr>
          </w:p>
          <w:p w:rsidR="00E41208" w:rsidRPr="00A1591E" w:rsidRDefault="00E41208" w:rsidP="007A6666">
            <w:pPr>
              <w:pStyle w:val="ConsPlusNormal"/>
              <w:rPr>
                <w:rFonts w:ascii="Times New Roman" w:hAnsi="Times New Roman" w:cs="Times New Roman"/>
                <w:szCs w:val="22"/>
              </w:rPr>
            </w:pPr>
          </w:p>
          <w:p w:rsidR="00E41208" w:rsidRPr="00A1591E" w:rsidRDefault="00E41208" w:rsidP="007A6666">
            <w:pPr>
              <w:pStyle w:val="ConsPlusNormal"/>
              <w:rPr>
                <w:rFonts w:ascii="Times New Roman" w:hAnsi="Times New Roman" w:cs="Times New Roman"/>
                <w:szCs w:val="22"/>
              </w:rPr>
            </w:pPr>
          </w:p>
          <w:p w:rsidR="00E41208" w:rsidRPr="00A1591E" w:rsidRDefault="00E41208" w:rsidP="007A6666">
            <w:pPr>
              <w:pStyle w:val="ConsPlusNormal"/>
              <w:rPr>
                <w:rFonts w:ascii="Times New Roman" w:hAnsi="Times New Roman" w:cs="Times New Roman"/>
                <w:szCs w:val="22"/>
              </w:rPr>
            </w:pPr>
          </w:p>
          <w:p w:rsidR="00E41208" w:rsidRPr="00A1591E" w:rsidRDefault="00E41208" w:rsidP="007A6666">
            <w:pPr>
              <w:pStyle w:val="ConsPlusNormal"/>
              <w:rPr>
                <w:rFonts w:ascii="Times New Roman" w:hAnsi="Times New Roman" w:cs="Times New Roman"/>
                <w:szCs w:val="22"/>
              </w:rPr>
            </w:pPr>
          </w:p>
          <w:p w:rsidR="00E41208" w:rsidRPr="00A1591E" w:rsidRDefault="00E41208" w:rsidP="007A6666">
            <w:pPr>
              <w:pStyle w:val="ConsPlusNormal"/>
              <w:rPr>
                <w:rFonts w:ascii="Times New Roman" w:hAnsi="Times New Roman" w:cs="Times New Roman"/>
                <w:szCs w:val="22"/>
              </w:rPr>
            </w:pPr>
          </w:p>
          <w:p w:rsidR="00E41208" w:rsidRPr="00A1591E" w:rsidRDefault="00E41208" w:rsidP="007A6666">
            <w:pPr>
              <w:pStyle w:val="ConsPlusNormal"/>
              <w:rPr>
                <w:rFonts w:ascii="Times New Roman" w:hAnsi="Times New Roman" w:cs="Times New Roman"/>
                <w:szCs w:val="22"/>
              </w:rPr>
            </w:pPr>
          </w:p>
          <w:p w:rsidR="00E41208" w:rsidRPr="00A1591E" w:rsidRDefault="00E41208" w:rsidP="007A6666">
            <w:pPr>
              <w:pStyle w:val="ConsPlusNormal"/>
              <w:rPr>
                <w:rFonts w:ascii="Times New Roman" w:hAnsi="Times New Roman" w:cs="Times New Roman"/>
                <w:szCs w:val="22"/>
              </w:rPr>
            </w:pPr>
          </w:p>
          <w:p w:rsidR="00E41208" w:rsidRPr="00A1591E" w:rsidRDefault="00E41208" w:rsidP="007A6666">
            <w:pPr>
              <w:pStyle w:val="ConsPlusNormal"/>
              <w:rPr>
                <w:rFonts w:ascii="Times New Roman" w:hAnsi="Times New Roman" w:cs="Times New Roman"/>
                <w:szCs w:val="22"/>
              </w:rPr>
            </w:pPr>
          </w:p>
          <w:p w:rsidR="00E41208" w:rsidRPr="00A1591E" w:rsidRDefault="00E41208" w:rsidP="007A6666">
            <w:pPr>
              <w:pStyle w:val="ConsPlusNormal"/>
              <w:rPr>
                <w:rFonts w:ascii="Times New Roman" w:hAnsi="Times New Roman" w:cs="Times New Roman"/>
                <w:szCs w:val="22"/>
              </w:rPr>
            </w:pPr>
          </w:p>
          <w:p w:rsidR="00E41208" w:rsidRPr="00A1591E" w:rsidRDefault="00E41208" w:rsidP="007A6666">
            <w:pPr>
              <w:pStyle w:val="ConsPlusNormal"/>
              <w:rPr>
                <w:rFonts w:ascii="Times New Roman" w:hAnsi="Times New Roman" w:cs="Times New Roman"/>
                <w:szCs w:val="22"/>
              </w:rPr>
            </w:pPr>
          </w:p>
          <w:p w:rsidR="00E41208" w:rsidRPr="00A1591E" w:rsidRDefault="00E41208" w:rsidP="007A6666">
            <w:pPr>
              <w:pStyle w:val="ConsPlusNormal"/>
              <w:rPr>
                <w:rFonts w:ascii="Times New Roman" w:hAnsi="Times New Roman" w:cs="Times New Roman"/>
                <w:szCs w:val="22"/>
              </w:rPr>
            </w:pPr>
          </w:p>
          <w:p w:rsidR="00E41208" w:rsidRPr="00A1591E" w:rsidRDefault="00E41208" w:rsidP="007A6666">
            <w:pPr>
              <w:pStyle w:val="ConsPlusNormal"/>
              <w:rPr>
                <w:rFonts w:ascii="Times New Roman" w:hAnsi="Times New Roman" w:cs="Times New Roman"/>
                <w:szCs w:val="22"/>
              </w:rPr>
            </w:pPr>
          </w:p>
          <w:p w:rsidR="00E41208" w:rsidRPr="00A1591E" w:rsidRDefault="00E41208" w:rsidP="007A6666">
            <w:pPr>
              <w:pStyle w:val="ConsPlusNormal"/>
              <w:rPr>
                <w:rFonts w:ascii="Times New Roman" w:hAnsi="Times New Roman" w:cs="Times New Roman"/>
                <w:szCs w:val="22"/>
              </w:rPr>
            </w:pPr>
          </w:p>
          <w:p w:rsidR="00E41208" w:rsidRPr="00A1591E" w:rsidRDefault="00E41208" w:rsidP="007A6666">
            <w:pPr>
              <w:pStyle w:val="ConsPlusNormal"/>
              <w:rPr>
                <w:rFonts w:ascii="Times New Roman" w:hAnsi="Times New Roman" w:cs="Times New Roman"/>
                <w:szCs w:val="22"/>
              </w:rPr>
            </w:pPr>
          </w:p>
        </w:tc>
      </w:tr>
    </w:tbl>
    <w:p w:rsidR="00E41208" w:rsidRPr="00A1591E" w:rsidRDefault="00E41208" w:rsidP="00E41208">
      <w:pPr>
        <w:pStyle w:val="ConsPlusNormal"/>
        <w:jc w:val="both"/>
        <w:rPr>
          <w:rFonts w:ascii="Times New Roman" w:hAnsi="Times New Roman" w:cs="Times New Roman"/>
          <w:szCs w:val="22"/>
        </w:rPr>
      </w:pPr>
    </w:p>
    <w:p w:rsidR="00E41208" w:rsidRDefault="00E41208" w:rsidP="00E41208">
      <w:pPr>
        <w:pStyle w:val="ConsPlusNonformat"/>
        <w:jc w:val="both"/>
        <w:rPr>
          <w:rFonts w:ascii="Times New Roman" w:hAnsi="Times New Roman" w:cs="Times New Roman"/>
          <w:sz w:val="22"/>
          <w:szCs w:val="22"/>
        </w:rPr>
      </w:pPr>
      <w:r w:rsidRPr="00A1591E">
        <w:rPr>
          <w:rFonts w:ascii="Times New Roman" w:hAnsi="Times New Roman" w:cs="Times New Roman"/>
          <w:sz w:val="22"/>
          <w:szCs w:val="22"/>
        </w:rPr>
        <w:t xml:space="preserve">  </w:t>
      </w:r>
    </w:p>
    <w:p w:rsidR="00B216E6" w:rsidRDefault="00E41208" w:rsidP="00E41208">
      <w:pPr>
        <w:pStyle w:val="ConsPlusNonformat"/>
        <w:jc w:val="both"/>
        <w:rPr>
          <w:rFonts w:ascii="Times New Roman" w:hAnsi="Times New Roman" w:cs="Times New Roman"/>
          <w:sz w:val="28"/>
          <w:szCs w:val="28"/>
        </w:rPr>
      </w:pPr>
      <w:r w:rsidRPr="00A1591E">
        <w:rPr>
          <w:rFonts w:ascii="Times New Roman" w:hAnsi="Times New Roman" w:cs="Times New Roman"/>
          <w:sz w:val="22"/>
          <w:szCs w:val="22"/>
        </w:rPr>
        <w:t xml:space="preserve"> </w:t>
      </w:r>
      <w:r w:rsidRPr="003F4D80">
        <w:rPr>
          <w:rFonts w:ascii="Times New Roman" w:hAnsi="Times New Roman" w:cs="Times New Roman"/>
          <w:sz w:val="28"/>
          <w:szCs w:val="28"/>
        </w:rPr>
        <w:t>Почтовый адрес и (или) адрес электронной почты для связи:</w:t>
      </w:r>
    </w:p>
    <w:p w:rsidR="00B216E6" w:rsidRDefault="00B216E6" w:rsidP="00E41208">
      <w:pPr>
        <w:pStyle w:val="ConsPlusNonformat"/>
        <w:jc w:val="both"/>
        <w:rPr>
          <w:rFonts w:ascii="Times New Roman" w:hAnsi="Times New Roman" w:cs="Times New Roman"/>
          <w:sz w:val="28"/>
          <w:szCs w:val="28"/>
        </w:rPr>
      </w:pPr>
    </w:p>
    <w:p w:rsidR="00E41208" w:rsidRPr="00B216E6" w:rsidRDefault="00B216E6" w:rsidP="00E41208">
      <w:pPr>
        <w:pStyle w:val="ConsPlusNonformat"/>
        <w:jc w:val="both"/>
        <w:rPr>
          <w:rFonts w:ascii="Times New Roman" w:hAnsi="Times New Roman" w:cs="Times New Roman"/>
          <w:sz w:val="28"/>
          <w:szCs w:val="28"/>
          <w:u w:val="single"/>
        </w:rPr>
      </w:pPr>
      <w:r w:rsidRPr="00B216E6">
        <w:rPr>
          <w:rFonts w:ascii="Times New Roman" w:hAnsi="Times New Roman" w:cs="Times New Roman"/>
          <w:noProof/>
          <w:sz w:val="28"/>
          <w:szCs w:val="28"/>
          <w:u w:val="single"/>
        </w:rPr>
        <mc:AlternateContent>
          <mc:Choice Requires="wps">
            <w:drawing>
              <wp:anchor distT="0" distB="0" distL="114300" distR="114300" simplePos="0" relativeHeight="251679232" behindDoc="0" locked="0" layoutInCell="1" allowOverlap="1" wp14:anchorId="71E19B95" wp14:editId="771A947E">
                <wp:simplePos x="0" y="0"/>
                <wp:positionH relativeFrom="column">
                  <wp:posOffset>0</wp:posOffset>
                </wp:positionH>
                <wp:positionV relativeFrom="paragraph">
                  <wp:posOffset>-635</wp:posOffset>
                </wp:positionV>
                <wp:extent cx="6297433" cy="0"/>
                <wp:effectExtent l="0" t="0" r="27305" b="19050"/>
                <wp:wrapNone/>
                <wp:docPr id="62" name="Прямая соединительная линия 62"/>
                <wp:cNvGraphicFramePr/>
                <a:graphic xmlns:a="http://schemas.openxmlformats.org/drawingml/2006/main">
                  <a:graphicData uri="http://schemas.microsoft.com/office/word/2010/wordprocessingShape">
                    <wps:wsp>
                      <wps:cNvCnPr/>
                      <wps:spPr>
                        <a:xfrm>
                          <a:off x="0" y="0"/>
                          <a:ext cx="6297433"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anchor>
            </w:drawing>
          </mc:Choice>
          <mc:Fallback>
            <w:pict>
              <v:line w14:anchorId="2943C57E" id="Прямая соединительная линия 62" o:spid="_x0000_s1026" style="position:absolute;z-index:2516792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05pt" to="495.8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1V8zBAIAALoDAAAOAAAAZHJzL2Uyb0RvYy54bWysU8uO0zAU3SPxD5b3NGlnWqZR05GYqmx4&#10;VAI+wHWcxJJfsk3T7oA1Uj+BX2AB0kgDfEPyR1w7aRlgh9jc3Ifv8b3HJ4vrvRRox6zjWuV4PEox&#10;Yorqgqsqx29erx9dYeQ8UQURWrEcH5jD18uHDxaNydhE11oUzCIAUS5rTI5r702WJI7WTBI30oYp&#10;KJbaSuIhtFVSWNIAuhTJJE1nSaNtYaymzDnIrvoiXkb8smTUvyxLxzwSOYbZfLQ22m2wyXJBssoS&#10;U3M6jEH+YQpJuIJLz1Ar4gl6a/lfUJJTq50u/Yhqmeiy5JTFHWCbcfrHNq9qYljcBchx5kyT+3+w&#10;9MVuYxEvcjybYKSIhDdqP3XvumP7rf3cHVH3vv3Rfm2/tLft9/a2+wD+XfcR/FBs74b0EUE7cNkY&#10;lwHkjdrYIXJmYwMx+9LK8IWV0T7yfzjzz/YeUUjOJvPHlxcXGNFTLfnVaKzzT5mWKDg5FlwFakhG&#10;ds+ch8vg6OlISCu95kLE5xUKNTmeTydTQCYgslIQD640sLZTFUZEVKBe6m1EdFrwInQHHGer7Y2w&#10;aEdAQZfrq/GTVX+oJgXrs/Npmg5KcsQ/10WfHqenPIw2wMQxf8MPM6+Iq/ueWApEQotQ4X4WRTys&#10;GOjtCQ3eVheHyHMSIhBIbBvEHBR4Pwb//i+3/AkAAP//AwBQSwMEFAAGAAgAAAAhAAlI78zbAAAA&#10;BAEAAA8AAABkcnMvZG93bnJldi54bWxMj0FPwkAUhO8m/IfNI/EG25ooULslQALxYqJgOC/dZ7fa&#10;fdt0F6j99T696HEyk5lv8mXvGnHBLtSeFKTTBARS6U1NlYK3w3YyBxGiJqMbT6jgCwMsi9FNrjPj&#10;r/SKl32sBJdQyLQCG2ObSRlKi06HqW+R2Hv3ndORZVdJ0+krl7tG3iXJg3S6Jl6wusWNxfJzf3YK&#10;BjPfvDzZ3fC8Ps6G+yoctrvjh1K34371CCJiH//C8IPP6FAw08mfyQTRKOAjUcEkBcHmYpHOQJx+&#10;tSxy+R+++AYAAP//AwBQSwECLQAUAAYACAAAACEAtoM4kv4AAADhAQAAEwAAAAAAAAAAAAAAAAAA&#10;AAAAW0NvbnRlbnRfVHlwZXNdLnhtbFBLAQItABQABgAIAAAAIQA4/SH/1gAAAJQBAAALAAAAAAAA&#10;AAAAAAAAAC8BAABfcmVscy8ucmVsc1BLAQItABQABgAIAAAAIQBU1V8zBAIAALoDAAAOAAAAAAAA&#10;AAAAAAAAAC4CAABkcnMvZTJvRG9jLnhtbFBLAQItABQABgAIAAAAIQAJSO/M2wAAAAQBAAAPAAAA&#10;AAAAAAAAAAAAAF4EAABkcnMvZG93bnJldi54bWxQSwUGAAAAAAQABADzAAAAZgUAAAAA&#10;" strokecolor="#4a7ebb"/>
            </w:pict>
          </mc:Fallback>
        </mc:AlternateContent>
      </w:r>
      <w:r w:rsidR="003F4D80" w:rsidRPr="00B216E6">
        <w:rPr>
          <w:rFonts w:ascii="Times New Roman" w:hAnsi="Times New Roman" w:cs="Times New Roman"/>
          <w:noProof/>
          <w:sz w:val="28"/>
          <w:szCs w:val="28"/>
          <w:u w:val="single"/>
        </w:rPr>
        <mc:AlternateContent>
          <mc:Choice Requires="wps">
            <w:drawing>
              <wp:anchor distT="0" distB="0" distL="114300" distR="114300" simplePos="0" relativeHeight="251672064" behindDoc="0" locked="0" layoutInCell="1" allowOverlap="1" wp14:anchorId="129A6B37" wp14:editId="490FD494">
                <wp:simplePos x="0" y="0"/>
                <wp:positionH relativeFrom="column">
                  <wp:posOffset>16510</wp:posOffset>
                </wp:positionH>
                <wp:positionV relativeFrom="paragraph">
                  <wp:posOffset>196546</wp:posOffset>
                </wp:positionV>
                <wp:extent cx="6297433" cy="0"/>
                <wp:effectExtent l="0" t="0" r="27305" b="19050"/>
                <wp:wrapNone/>
                <wp:docPr id="61" name="Прямая соединительная линия 61"/>
                <wp:cNvGraphicFramePr/>
                <a:graphic xmlns:a="http://schemas.openxmlformats.org/drawingml/2006/main">
                  <a:graphicData uri="http://schemas.microsoft.com/office/word/2010/wordprocessingShape">
                    <wps:wsp>
                      <wps:cNvCnPr/>
                      <wps:spPr>
                        <a:xfrm>
                          <a:off x="0" y="0"/>
                          <a:ext cx="6297433"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908199F" id="Прямая соединительная линия 61" o:spid="_x0000_s1026" style="position:absolute;z-index:2516720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pt,15.5pt" to="497.1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Zw95gEAAOcDAAAOAAAAZHJzL2Uyb0RvYy54bWysU82O0zAQviPxDpbvNGkXFYia7mFXcEFQ&#10;8fMAXsduLPlPtmnaG3BG6iPwChxYaaVl9xmcN2LsplkESAjExZnxzPfNzOfJ4nSrJNow54XRNZ5O&#10;SoyYpqYRel3jt2+ePniMkQ9EN0QazWq8Yx6fLu/fW3S2YjPTGtkwh4BE+6qzNW5DsFVReNoyRfzE&#10;WKYhyI1TJIDr1kXjSAfsShazspwXnXGNdYYy7+H2/BDEy8zPOaPhJeeeBSRrDL2FfLp8XqSzWC5I&#10;tXbEtoIObZB/6EIRoaHoSHVOAkHvnPiFSgnqjDc8TKhRheFcUJZngGmm5U/TvG6JZXkWEMfbUSb/&#10;/2jpi83KIdHUeD7FSBMFbxQ/9+/7ffwWv/R71H+It/Eyfo1X8SZe9R/Bvu4/gZ2C8Xq43iOAg5ad&#10;9RVQnumVGzxvVy4Js+VOpS+MjLZZ/92oP9sGROFyPnvy6OHJCUb0GCvugNb58IwZhZJRYyl0koZU&#10;ZPPcBygGqccUcFIjh9LZCjvJUrLUrxiHcaHYNKPzorEz6dCGwIoQSpkOeRTgy9kJxoWUI7D8M3DI&#10;T1CWl/BvwCMiVzY6jGAltHG/qx62x5b5If+owGHuJMGFaXb5UbI0sE1ZsWHz07r+6Gf43f+5/A4A&#10;AP//AwBQSwMEFAAGAAgAAAAhAJ1rQd3eAAAABwEAAA8AAABkcnMvZG93bnJldi54bWxMj81OwzAQ&#10;hO9IfQdrkbgg6vRXbYhTAVLVA1QVDQ/gxksSNV5HsZOmPD2LOMBxdkYz3yabwdaix9ZXjhRMxhEI&#10;pNyZigoFH9n2YQXCB01G145QwRU9bNLRTaJj4y70jv0xFIJLyMdaQRlCE0vp8xKt9mPXILH36Vqr&#10;A8u2kKbVFy63tZxG0VJaXREvlLrBlxLz87GzCnbbZ3xdXLtibha77L7P3vZfh5VSd7fD0yOIgEP4&#10;C8MPPqNDykwn15HxolYwXXJQwWzCH7G9Xs9nIE6/B5km8j9/+g0AAP//AwBQSwECLQAUAAYACAAA&#10;ACEAtoM4kv4AAADhAQAAEwAAAAAAAAAAAAAAAAAAAAAAW0NvbnRlbnRfVHlwZXNdLnhtbFBLAQIt&#10;ABQABgAIAAAAIQA4/SH/1gAAAJQBAAALAAAAAAAAAAAAAAAAAC8BAABfcmVscy8ucmVsc1BLAQIt&#10;ABQABgAIAAAAIQAHNZw95gEAAOcDAAAOAAAAAAAAAAAAAAAAAC4CAABkcnMvZTJvRG9jLnhtbFBL&#10;AQItABQABgAIAAAAIQCda0Hd3gAAAAcBAAAPAAAAAAAAAAAAAAAAAEAEAABkcnMvZG93bnJldi54&#10;bWxQSwUGAAAAAAQABADzAAAASwUAAAAA&#10;" strokecolor="#4579b8 [3044]"/>
            </w:pict>
          </mc:Fallback>
        </mc:AlternateContent>
      </w:r>
    </w:p>
    <w:p w:rsidR="00E41208" w:rsidRPr="003F4D80" w:rsidRDefault="00E41208" w:rsidP="00334D8A">
      <w:pPr>
        <w:pStyle w:val="ConsPlusNonformat"/>
        <w:ind w:firstLine="709"/>
        <w:jc w:val="both"/>
        <w:rPr>
          <w:rFonts w:ascii="Times New Roman" w:hAnsi="Times New Roman" w:cs="Times New Roman"/>
          <w:sz w:val="28"/>
          <w:szCs w:val="28"/>
          <w:u w:val="single"/>
        </w:rPr>
      </w:pPr>
      <w:r w:rsidRPr="003F4D80">
        <w:rPr>
          <w:rFonts w:ascii="Times New Roman" w:hAnsi="Times New Roman" w:cs="Times New Roman"/>
          <w:sz w:val="28"/>
          <w:szCs w:val="28"/>
        </w:rPr>
        <w:t>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w:t>
      </w:r>
      <w:r w:rsidR="00F11FD3">
        <w:rPr>
          <w:rFonts w:ascii="Times New Roman" w:hAnsi="Times New Roman" w:cs="Times New Roman"/>
          <w:sz w:val="28"/>
          <w:szCs w:val="28"/>
        </w:rPr>
        <w:t xml:space="preserve"> </w:t>
      </w:r>
      <w:r w:rsidRPr="003F4D80">
        <w:rPr>
          <w:rFonts w:ascii="Times New Roman" w:hAnsi="Times New Roman" w:cs="Times New Roman"/>
          <w:sz w:val="28"/>
          <w:szCs w:val="28"/>
        </w:rPr>
        <w:t>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прошу направить следующим способом:</w:t>
      </w:r>
      <w:r w:rsidR="00B216E6">
        <w:rPr>
          <w:rFonts w:ascii="Times New Roman" w:hAnsi="Times New Roman" w:cs="Times New Roman"/>
          <w:sz w:val="28"/>
          <w:szCs w:val="28"/>
        </w:rPr>
        <w:t xml:space="preserve"> ______________________________</w:t>
      </w:r>
    </w:p>
    <w:p w:rsidR="00E41208" w:rsidRPr="003F4D80" w:rsidRDefault="00E41208" w:rsidP="00334D8A">
      <w:pPr>
        <w:pStyle w:val="ConsPlusNonformat"/>
        <w:ind w:firstLine="709"/>
        <w:jc w:val="both"/>
        <w:rPr>
          <w:rFonts w:ascii="Times New Roman" w:hAnsi="Times New Roman" w:cs="Times New Roman"/>
          <w:sz w:val="28"/>
          <w:szCs w:val="28"/>
        </w:rPr>
      </w:pPr>
      <w:r w:rsidRPr="003F4D80">
        <w:rPr>
          <w:rFonts w:ascii="Times New Roman" w:hAnsi="Times New Roman" w:cs="Times New Roman"/>
          <w:sz w:val="28"/>
          <w:szCs w:val="28"/>
        </w:rPr>
        <w:t>(</w:t>
      </w:r>
      <w:proofErr w:type="gramStart"/>
      <w:r w:rsidRPr="00B216E6">
        <w:rPr>
          <w:rFonts w:ascii="Times New Roman" w:hAnsi="Times New Roman" w:cs="Times New Roman"/>
          <w:sz w:val="22"/>
          <w:szCs w:val="22"/>
        </w:rPr>
        <w:t>путем  направления</w:t>
      </w:r>
      <w:proofErr w:type="gramEnd"/>
      <w:r w:rsidRPr="00B216E6">
        <w:rPr>
          <w:rFonts w:ascii="Times New Roman" w:hAnsi="Times New Roman" w:cs="Times New Roman"/>
          <w:sz w:val="22"/>
          <w:szCs w:val="22"/>
        </w:rPr>
        <w:t xml:space="preserve">  на  почтовый адрес и (или) адрес электронной почты или нарочным в уполномоченном на выдачу разрешений на строительство федеральном органе   исполнительной   власти,  органе  исполнительной  власти  субъекта Российской  Федерации или органе местного </w:t>
      </w:r>
      <w:r w:rsidRPr="00B216E6">
        <w:rPr>
          <w:rFonts w:ascii="Times New Roman" w:hAnsi="Times New Roman" w:cs="Times New Roman"/>
          <w:sz w:val="22"/>
          <w:szCs w:val="22"/>
        </w:rPr>
        <w:lastRenderedPageBreak/>
        <w:t>самоуправления, в том числе через  многофункциональный центр)</w:t>
      </w:r>
    </w:p>
    <w:p w:rsidR="00E41208" w:rsidRPr="003F4D80" w:rsidRDefault="00E41208" w:rsidP="00334D8A">
      <w:pPr>
        <w:pStyle w:val="ConsPlusNonformat"/>
        <w:ind w:firstLine="709"/>
        <w:jc w:val="both"/>
        <w:rPr>
          <w:rFonts w:ascii="Times New Roman" w:hAnsi="Times New Roman" w:cs="Times New Roman"/>
          <w:sz w:val="28"/>
          <w:szCs w:val="28"/>
        </w:rPr>
      </w:pPr>
      <w:r w:rsidRPr="003F4D80">
        <w:rPr>
          <w:rFonts w:ascii="Times New Roman" w:hAnsi="Times New Roman" w:cs="Times New Roman"/>
          <w:sz w:val="28"/>
          <w:szCs w:val="28"/>
        </w:rPr>
        <w:t xml:space="preserve">Настоящим уведомлением подтверждаю, </w:t>
      </w:r>
      <w:proofErr w:type="gramStart"/>
      <w:r w:rsidRPr="003F4D80">
        <w:rPr>
          <w:rFonts w:ascii="Times New Roman" w:hAnsi="Times New Roman" w:cs="Times New Roman"/>
          <w:sz w:val="28"/>
          <w:szCs w:val="28"/>
        </w:rPr>
        <w:t xml:space="preserve">что  </w:t>
      </w:r>
      <w:r w:rsidRPr="003F4D80">
        <w:rPr>
          <w:rFonts w:ascii="Times New Roman" w:hAnsi="Times New Roman" w:cs="Times New Roman"/>
          <w:sz w:val="28"/>
          <w:szCs w:val="28"/>
          <w:u w:val="single"/>
        </w:rPr>
        <w:t>индивидуальный</w:t>
      </w:r>
      <w:proofErr w:type="gramEnd"/>
      <w:r w:rsidRPr="003F4D80">
        <w:rPr>
          <w:rFonts w:ascii="Times New Roman" w:hAnsi="Times New Roman" w:cs="Times New Roman"/>
          <w:sz w:val="28"/>
          <w:szCs w:val="28"/>
          <w:u w:val="single"/>
        </w:rPr>
        <w:t xml:space="preserve"> жилой дом</w:t>
      </w:r>
      <w:r w:rsidR="00F11FD3">
        <w:rPr>
          <w:rFonts w:ascii="Times New Roman" w:hAnsi="Times New Roman" w:cs="Times New Roman"/>
          <w:sz w:val="28"/>
          <w:szCs w:val="28"/>
          <w:u w:val="single"/>
        </w:rPr>
        <w:t xml:space="preserve"> </w:t>
      </w:r>
      <w:r w:rsidRPr="003F4D80">
        <w:rPr>
          <w:rFonts w:ascii="Times New Roman" w:hAnsi="Times New Roman" w:cs="Times New Roman"/>
          <w:sz w:val="28"/>
          <w:szCs w:val="28"/>
        </w:rPr>
        <w:t>(объект индивидуального жилищного строительства или садовый дом) не предназначен для раздела на самостоятельные объекты недвижимости.</w:t>
      </w:r>
    </w:p>
    <w:p w:rsidR="00E41208" w:rsidRPr="003F4D80" w:rsidRDefault="00E41208" w:rsidP="00E41208">
      <w:pPr>
        <w:pStyle w:val="ConsPlusNonformat"/>
        <w:rPr>
          <w:rFonts w:ascii="Times New Roman" w:hAnsi="Times New Roman" w:cs="Times New Roman"/>
          <w:sz w:val="28"/>
          <w:szCs w:val="28"/>
        </w:rPr>
      </w:pPr>
    </w:p>
    <w:p w:rsidR="00E41208" w:rsidRPr="003F4D80" w:rsidRDefault="00E41208" w:rsidP="00E41208">
      <w:pPr>
        <w:pStyle w:val="ConsPlusNonformat"/>
        <w:rPr>
          <w:rFonts w:ascii="Times New Roman" w:hAnsi="Times New Roman" w:cs="Times New Roman"/>
          <w:sz w:val="28"/>
          <w:szCs w:val="28"/>
        </w:rPr>
      </w:pPr>
      <w:r w:rsidRPr="003F4D80">
        <w:rPr>
          <w:rFonts w:ascii="Times New Roman" w:hAnsi="Times New Roman" w:cs="Times New Roman"/>
          <w:sz w:val="28"/>
          <w:szCs w:val="28"/>
        </w:rPr>
        <w:t xml:space="preserve">Настоящим уведомлением я </w:t>
      </w:r>
      <w:r w:rsidR="00B216E6">
        <w:rPr>
          <w:rFonts w:ascii="Times New Roman" w:hAnsi="Times New Roman" w:cs="Times New Roman"/>
          <w:sz w:val="28"/>
          <w:szCs w:val="28"/>
        </w:rPr>
        <w:t>_____________________________________________</w:t>
      </w:r>
    </w:p>
    <w:p w:rsidR="00E41208" w:rsidRPr="00B216E6" w:rsidRDefault="00B216E6" w:rsidP="00E41208">
      <w:pPr>
        <w:pStyle w:val="ConsPlusNonformat"/>
        <w:rPr>
          <w:rFonts w:ascii="Times New Roman" w:hAnsi="Times New Roman" w:cs="Times New Roman"/>
        </w:rPr>
      </w:pPr>
      <w:r>
        <w:rPr>
          <w:rFonts w:ascii="Times New Roman" w:hAnsi="Times New Roman" w:cs="Times New Roman"/>
          <w:sz w:val="28"/>
          <w:szCs w:val="28"/>
        </w:rPr>
        <w:t xml:space="preserve">                                                     </w:t>
      </w:r>
      <w:r w:rsidR="00E41208" w:rsidRPr="00B216E6">
        <w:rPr>
          <w:rFonts w:ascii="Times New Roman" w:hAnsi="Times New Roman" w:cs="Times New Roman"/>
        </w:rPr>
        <w:t xml:space="preserve">(фамилия, имя, отчество (при наличии) </w:t>
      </w:r>
      <w:proofErr w:type="gramStart"/>
      <w:r w:rsidR="00E41208" w:rsidRPr="00B216E6">
        <w:rPr>
          <w:rFonts w:ascii="Times New Roman" w:hAnsi="Times New Roman" w:cs="Times New Roman"/>
        </w:rPr>
        <w:t>даю  согласие</w:t>
      </w:r>
      <w:proofErr w:type="gramEnd"/>
      <w:r w:rsidR="00E41208" w:rsidRPr="00B216E6">
        <w:rPr>
          <w:rFonts w:ascii="Times New Roman" w:hAnsi="Times New Roman" w:cs="Times New Roman"/>
        </w:rPr>
        <w:t xml:space="preserve">  на обработку персональных данных (в случае если застройщиком является физическое лицо).</w:t>
      </w:r>
    </w:p>
    <w:p w:rsidR="00E41208" w:rsidRPr="003F4D80" w:rsidRDefault="00E41208" w:rsidP="00E41208">
      <w:pPr>
        <w:pStyle w:val="ConsPlusNonformat"/>
        <w:jc w:val="both"/>
        <w:rPr>
          <w:rFonts w:ascii="Times New Roman" w:hAnsi="Times New Roman" w:cs="Times New Roman"/>
          <w:sz w:val="28"/>
          <w:szCs w:val="28"/>
        </w:rPr>
      </w:pPr>
    </w:p>
    <w:p w:rsidR="00E41208" w:rsidRPr="003F4D80" w:rsidRDefault="00E41208" w:rsidP="00E41208">
      <w:pPr>
        <w:pStyle w:val="ConsPlusNonformat"/>
        <w:jc w:val="both"/>
        <w:rPr>
          <w:rFonts w:ascii="Times New Roman" w:hAnsi="Times New Roman" w:cs="Times New Roman"/>
          <w:sz w:val="28"/>
          <w:szCs w:val="28"/>
        </w:rPr>
      </w:pPr>
    </w:p>
    <w:p w:rsidR="00E41208" w:rsidRPr="003F4D80" w:rsidRDefault="00E41208" w:rsidP="00E41208">
      <w:pPr>
        <w:pStyle w:val="ConsPlusNonformat"/>
        <w:jc w:val="both"/>
        <w:rPr>
          <w:rFonts w:ascii="Times New Roman" w:hAnsi="Times New Roman" w:cs="Times New Roman"/>
          <w:sz w:val="28"/>
          <w:szCs w:val="28"/>
        </w:rPr>
      </w:pPr>
      <w:r w:rsidRPr="003F4D80">
        <w:rPr>
          <w:rFonts w:ascii="Times New Roman" w:hAnsi="Times New Roman" w:cs="Times New Roman"/>
          <w:sz w:val="28"/>
          <w:szCs w:val="28"/>
        </w:rPr>
        <w:t xml:space="preserve">___________________________   ___________  </w:t>
      </w:r>
      <w:r w:rsidR="00B216E6">
        <w:rPr>
          <w:rFonts w:ascii="Times New Roman" w:hAnsi="Times New Roman" w:cs="Times New Roman"/>
          <w:sz w:val="28"/>
          <w:szCs w:val="28"/>
        </w:rPr>
        <w:t>________________________</w:t>
      </w:r>
    </w:p>
    <w:p w:rsidR="00E41208" w:rsidRPr="00A1591E" w:rsidRDefault="00E41208" w:rsidP="00E41208">
      <w:pPr>
        <w:pStyle w:val="ConsPlusNonformat"/>
        <w:jc w:val="both"/>
        <w:rPr>
          <w:rFonts w:ascii="Times New Roman" w:hAnsi="Times New Roman" w:cs="Times New Roman"/>
          <w:sz w:val="22"/>
          <w:szCs w:val="22"/>
        </w:rPr>
      </w:pPr>
      <w:r w:rsidRPr="00A1591E">
        <w:rPr>
          <w:rFonts w:ascii="Times New Roman" w:hAnsi="Times New Roman" w:cs="Times New Roman"/>
          <w:sz w:val="22"/>
          <w:szCs w:val="22"/>
        </w:rPr>
        <w:t xml:space="preserve">(должность, в случае если    </w:t>
      </w:r>
      <w:r>
        <w:rPr>
          <w:rFonts w:ascii="Times New Roman" w:hAnsi="Times New Roman" w:cs="Times New Roman"/>
          <w:sz w:val="22"/>
          <w:szCs w:val="22"/>
        </w:rPr>
        <w:t xml:space="preserve">         </w:t>
      </w:r>
      <w:proofErr w:type="gramStart"/>
      <w:r>
        <w:rPr>
          <w:rFonts w:ascii="Times New Roman" w:hAnsi="Times New Roman" w:cs="Times New Roman"/>
          <w:sz w:val="22"/>
          <w:szCs w:val="22"/>
        </w:rPr>
        <w:t xml:space="preserve">  </w:t>
      </w:r>
      <w:r w:rsidRPr="00A1591E">
        <w:rPr>
          <w:rFonts w:ascii="Times New Roman" w:hAnsi="Times New Roman" w:cs="Times New Roman"/>
          <w:sz w:val="22"/>
          <w:szCs w:val="22"/>
        </w:rPr>
        <w:t xml:space="preserve"> (</w:t>
      </w:r>
      <w:proofErr w:type="gramEnd"/>
      <w:r w:rsidRPr="00A1591E">
        <w:rPr>
          <w:rFonts w:ascii="Times New Roman" w:hAnsi="Times New Roman" w:cs="Times New Roman"/>
          <w:sz w:val="22"/>
          <w:szCs w:val="22"/>
        </w:rPr>
        <w:t xml:space="preserve">подпись)         </w:t>
      </w:r>
      <w:r w:rsidR="00B216E6">
        <w:rPr>
          <w:rFonts w:ascii="Times New Roman" w:hAnsi="Times New Roman" w:cs="Times New Roman"/>
          <w:sz w:val="22"/>
          <w:szCs w:val="22"/>
        </w:rPr>
        <w:t xml:space="preserve">                             </w:t>
      </w:r>
      <w:r w:rsidRPr="00A1591E">
        <w:rPr>
          <w:rFonts w:ascii="Times New Roman" w:hAnsi="Times New Roman" w:cs="Times New Roman"/>
          <w:sz w:val="22"/>
          <w:szCs w:val="22"/>
        </w:rPr>
        <w:t>(расшифровка подписи)</w:t>
      </w:r>
    </w:p>
    <w:p w:rsidR="00E41208" w:rsidRPr="00A1591E" w:rsidRDefault="00E41208" w:rsidP="00E41208">
      <w:pPr>
        <w:pStyle w:val="ConsPlusNonformat"/>
        <w:jc w:val="both"/>
        <w:rPr>
          <w:rFonts w:ascii="Times New Roman" w:hAnsi="Times New Roman" w:cs="Times New Roman"/>
          <w:sz w:val="22"/>
          <w:szCs w:val="22"/>
        </w:rPr>
      </w:pPr>
      <w:r w:rsidRPr="00A1591E">
        <w:rPr>
          <w:rFonts w:ascii="Times New Roman" w:hAnsi="Times New Roman" w:cs="Times New Roman"/>
          <w:sz w:val="22"/>
          <w:szCs w:val="22"/>
        </w:rPr>
        <w:t xml:space="preserve">   застройщиком является</w:t>
      </w:r>
    </w:p>
    <w:p w:rsidR="00E41208" w:rsidRPr="00A1591E" w:rsidRDefault="00E41208" w:rsidP="00E41208">
      <w:pPr>
        <w:pStyle w:val="ConsPlusNonformat"/>
        <w:jc w:val="both"/>
        <w:rPr>
          <w:rFonts w:ascii="Times New Roman" w:hAnsi="Times New Roman" w:cs="Times New Roman"/>
          <w:sz w:val="22"/>
          <w:szCs w:val="22"/>
        </w:rPr>
      </w:pPr>
      <w:r w:rsidRPr="00A1591E">
        <w:rPr>
          <w:rFonts w:ascii="Times New Roman" w:hAnsi="Times New Roman" w:cs="Times New Roman"/>
          <w:sz w:val="22"/>
          <w:szCs w:val="22"/>
        </w:rPr>
        <w:t xml:space="preserve">     юридическое лицо)</w:t>
      </w:r>
    </w:p>
    <w:p w:rsidR="00E41208" w:rsidRPr="00A1591E" w:rsidRDefault="00E41208" w:rsidP="00E41208">
      <w:pPr>
        <w:pStyle w:val="ConsPlusNonformat"/>
        <w:jc w:val="both"/>
        <w:rPr>
          <w:rFonts w:ascii="Times New Roman" w:hAnsi="Times New Roman" w:cs="Times New Roman"/>
          <w:sz w:val="22"/>
          <w:szCs w:val="22"/>
        </w:rPr>
      </w:pPr>
    </w:p>
    <w:p w:rsidR="00E41208" w:rsidRPr="00A1591E" w:rsidRDefault="00E41208" w:rsidP="00E41208">
      <w:pPr>
        <w:pStyle w:val="ConsPlusNonformat"/>
        <w:jc w:val="both"/>
        <w:rPr>
          <w:rFonts w:ascii="Times New Roman" w:hAnsi="Times New Roman" w:cs="Times New Roman"/>
          <w:sz w:val="22"/>
          <w:szCs w:val="22"/>
        </w:rPr>
      </w:pPr>
      <w:r w:rsidRPr="00A1591E">
        <w:rPr>
          <w:rFonts w:ascii="Times New Roman" w:hAnsi="Times New Roman" w:cs="Times New Roman"/>
          <w:sz w:val="22"/>
          <w:szCs w:val="22"/>
        </w:rPr>
        <w:t xml:space="preserve">            М.П.</w:t>
      </w:r>
    </w:p>
    <w:p w:rsidR="00E41208" w:rsidRPr="00A1591E" w:rsidRDefault="00E41208" w:rsidP="00E41208">
      <w:pPr>
        <w:pStyle w:val="ConsPlusNonformat"/>
        <w:jc w:val="both"/>
        <w:rPr>
          <w:rFonts w:ascii="Times New Roman" w:hAnsi="Times New Roman" w:cs="Times New Roman"/>
          <w:sz w:val="22"/>
          <w:szCs w:val="22"/>
        </w:rPr>
      </w:pPr>
      <w:r w:rsidRPr="00A1591E">
        <w:rPr>
          <w:rFonts w:ascii="Times New Roman" w:hAnsi="Times New Roman" w:cs="Times New Roman"/>
          <w:sz w:val="22"/>
          <w:szCs w:val="22"/>
        </w:rPr>
        <w:t xml:space="preserve">       (при наличии)</w:t>
      </w:r>
    </w:p>
    <w:p w:rsidR="00E41208" w:rsidRPr="00A1591E" w:rsidRDefault="00E41208" w:rsidP="00E41208">
      <w:pPr>
        <w:pStyle w:val="ConsPlusNonformat"/>
        <w:jc w:val="both"/>
        <w:rPr>
          <w:rFonts w:ascii="Times New Roman" w:hAnsi="Times New Roman" w:cs="Times New Roman"/>
          <w:sz w:val="22"/>
          <w:szCs w:val="22"/>
        </w:rPr>
      </w:pPr>
    </w:p>
    <w:p w:rsidR="00E41208" w:rsidRPr="00B216E6" w:rsidRDefault="00E41208" w:rsidP="00E41208">
      <w:pPr>
        <w:pStyle w:val="ConsPlusNonformat"/>
        <w:jc w:val="both"/>
        <w:rPr>
          <w:rFonts w:ascii="Times New Roman" w:hAnsi="Times New Roman" w:cs="Times New Roman"/>
          <w:sz w:val="28"/>
          <w:szCs w:val="28"/>
        </w:rPr>
      </w:pPr>
      <w:r w:rsidRPr="00B216E6">
        <w:rPr>
          <w:rFonts w:ascii="Times New Roman" w:hAnsi="Times New Roman" w:cs="Times New Roman"/>
          <w:sz w:val="28"/>
          <w:szCs w:val="28"/>
        </w:rPr>
        <w:t>К настоящему уведомлению прилагаются:</w:t>
      </w:r>
    </w:p>
    <w:p w:rsidR="00E41208" w:rsidRPr="00B216E6" w:rsidRDefault="00B216E6" w:rsidP="00E41208">
      <w:pPr>
        <w:pStyle w:val="ConsPlusNonformat"/>
        <w:jc w:val="both"/>
        <w:rPr>
          <w:rFonts w:ascii="Times New Roman" w:hAnsi="Times New Roman" w:cs="Times New Roman"/>
          <w:b/>
          <w:sz w:val="22"/>
          <w:szCs w:val="22"/>
          <w:u w:val="single"/>
        </w:rPr>
      </w:pPr>
      <w:r w:rsidRPr="00B216E6">
        <w:rPr>
          <w:rFonts w:ascii="Times New Roman" w:hAnsi="Times New Roman" w:cs="Times New Roman"/>
          <w:b/>
          <w:sz w:val="22"/>
          <w:szCs w:val="22"/>
          <w:u w:val="single"/>
        </w:rPr>
        <w:t>_____________________________________________________________________________________</w:t>
      </w:r>
    </w:p>
    <w:p w:rsidR="00E41208" w:rsidRPr="00A1591E" w:rsidRDefault="00E41208" w:rsidP="00E41208">
      <w:pPr>
        <w:pStyle w:val="ConsPlusNonformat"/>
        <w:jc w:val="both"/>
        <w:rPr>
          <w:rFonts w:ascii="Times New Roman" w:hAnsi="Times New Roman" w:cs="Times New Roman"/>
          <w:sz w:val="22"/>
          <w:szCs w:val="22"/>
        </w:rPr>
      </w:pPr>
      <w:r w:rsidRPr="00A1591E">
        <w:rPr>
          <w:rFonts w:ascii="Times New Roman" w:hAnsi="Times New Roman" w:cs="Times New Roman"/>
          <w:sz w:val="22"/>
          <w:szCs w:val="22"/>
        </w:rPr>
        <w:t xml:space="preserve">(документы, предусмотренные </w:t>
      </w:r>
      <w:hyperlink r:id="rId20" w:history="1">
        <w:r w:rsidRPr="00A1591E">
          <w:rPr>
            <w:rFonts w:ascii="Times New Roman" w:hAnsi="Times New Roman" w:cs="Times New Roman"/>
            <w:color w:val="0000FF"/>
            <w:sz w:val="22"/>
            <w:szCs w:val="22"/>
          </w:rPr>
          <w:t>частью 3 статьи 51.1</w:t>
        </w:r>
      </w:hyperlink>
      <w:r w:rsidRPr="00A1591E">
        <w:rPr>
          <w:rFonts w:ascii="Times New Roman" w:hAnsi="Times New Roman" w:cs="Times New Roman"/>
          <w:sz w:val="22"/>
          <w:szCs w:val="22"/>
        </w:rPr>
        <w:t xml:space="preserve"> Градостроительного кодекса</w:t>
      </w:r>
    </w:p>
    <w:p w:rsidR="00E41208" w:rsidRPr="00A1591E" w:rsidRDefault="00E41208" w:rsidP="00E41208">
      <w:pPr>
        <w:pStyle w:val="ConsPlusNonformat"/>
        <w:jc w:val="both"/>
        <w:rPr>
          <w:rFonts w:ascii="Times New Roman" w:hAnsi="Times New Roman" w:cs="Times New Roman"/>
          <w:sz w:val="22"/>
          <w:szCs w:val="22"/>
        </w:rPr>
      </w:pPr>
      <w:r w:rsidRPr="00A1591E">
        <w:rPr>
          <w:rFonts w:ascii="Times New Roman" w:hAnsi="Times New Roman" w:cs="Times New Roman"/>
          <w:sz w:val="22"/>
          <w:szCs w:val="22"/>
        </w:rPr>
        <w:t>Российской Федерации (Собрание законодательства Российской Федерации, 2005,</w:t>
      </w:r>
    </w:p>
    <w:p w:rsidR="00E41208" w:rsidRDefault="00E41208" w:rsidP="00E41208">
      <w:pPr>
        <w:pStyle w:val="ConsPlusNonformat"/>
        <w:jc w:val="both"/>
        <w:rPr>
          <w:rFonts w:ascii="Times New Roman" w:hAnsi="Times New Roman" w:cs="Times New Roman"/>
          <w:sz w:val="22"/>
          <w:szCs w:val="22"/>
        </w:rPr>
      </w:pPr>
      <w:r w:rsidRPr="00A1591E">
        <w:rPr>
          <w:rFonts w:ascii="Times New Roman" w:hAnsi="Times New Roman" w:cs="Times New Roman"/>
          <w:sz w:val="22"/>
          <w:szCs w:val="22"/>
        </w:rPr>
        <w:t>N 1, ст. 16; 2018, N 32, ст. 5133, 5135)</w:t>
      </w:r>
    </w:p>
    <w:p w:rsidR="00334D8A" w:rsidRDefault="00334D8A" w:rsidP="00E41208">
      <w:pPr>
        <w:pStyle w:val="ConsPlusNonformat"/>
        <w:jc w:val="both"/>
        <w:rPr>
          <w:rFonts w:ascii="Times New Roman" w:hAnsi="Times New Roman" w:cs="Times New Roman"/>
          <w:sz w:val="22"/>
          <w:szCs w:val="22"/>
        </w:rPr>
      </w:pPr>
    </w:p>
    <w:p w:rsidR="00334D8A" w:rsidRPr="00A1591E" w:rsidRDefault="00334D8A" w:rsidP="00334D8A">
      <w:pPr>
        <w:pStyle w:val="ConsPlusNonformat"/>
        <w:jc w:val="center"/>
        <w:rPr>
          <w:rFonts w:ascii="Times New Roman" w:hAnsi="Times New Roman" w:cs="Times New Roman"/>
          <w:sz w:val="22"/>
          <w:szCs w:val="22"/>
        </w:rPr>
      </w:pPr>
      <w:r>
        <w:rPr>
          <w:rFonts w:ascii="Times New Roman" w:hAnsi="Times New Roman" w:cs="Times New Roman"/>
          <w:sz w:val="22"/>
          <w:szCs w:val="22"/>
        </w:rPr>
        <w:t>______________</w:t>
      </w:r>
    </w:p>
    <w:p w:rsidR="00E41208" w:rsidRPr="00A1591E" w:rsidRDefault="00E41208" w:rsidP="00E41208">
      <w:pPr>
        <w:pStyle w:val="ConsPlusNormal"/>
        <w:jc w:val="both"/>
        <w:rPr>
          <w:szCs w:val="22"/>
        </w:rPr>
      </w:pPr>
    </w:p>
    <w:p w:rsidR="00E41208" w:rsidRPr="00A1591E" w:rsidRDefault="00E41208" w:rsidP="00E41208">
      <w:pPr>
        <w:pStyle w:val="ConsPlusNormal"/>
        <w:jc w:val="both"/>
        <w:rPr>
          <w:szCs w:val="22"/>
        </w:rPr>
      </w:pPr>
    </w:p>
    <w:p w:rsidR="00E41208" w:rsidRDefault="00E41208" w:rsidP="00E41208"/>
    <w:p w:rsidR="00DE6DEF" w:rsidRDefault="00DE6DEF">
      <w:pPr>
        <w:pStyle w:val="a3"/>
        <w:spacing w:before="7"/>
        <w:jc w:val="left"/>
        <w:rPr>
          <w:sz w:val="27"/>
        </w:rPr>
      </w:pPr>
    </w:p>
    <w:sectPr w:rsidR="00DE6DEF" w:rsidSect="007A6666">
      <w:pgSz w:w="11900" w:h="16840"/>
      <w:pgMar w:top="1701" w:right="567" w:bottom="1134" w:left="1701"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192A" w:rsidRDefault="004B192A" w:rsidP="00AD5825">
      <w:r>
        <w:separator/>
      </w:r>
    </w:p>
  </w:endnote>
  <w:endnote w:type="continuationSeparator" w:id="0">
    <w:p w:rsidR="004B192A" w:rsidRDefault="004B192A" w:rsidP="00AD5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192A" w:rsidRDefault="004B192A" w:rsidP="00AD5825">
      <w:r>
        <w:separator/>
      </w:r>
    </w:p>
  </w:footnote>
  <w:footnote w:type="continuationSeparator" w:id="0">
    <w:p w:rsidR="004B192A" w:rsidRDefault="004B192A" w:rsidP="00AD5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0ED5" w:rsidRDefault="00430ED5">
    <w:pPr>
      <w:pStyle w:val="a8"/>
      <w:jc w:val="center"/>
    </w:pPr>
    <w:r>
      <w:fldChar w:fldCharType="begin"/>
    </w:r>
    <w:r>
      <w:instrText>PAGE   \* MERGEFORMAT</w:instrText>
    </w:r>
    <w:r>
      <w:fldChar w:fldCharType="separate"/>
    </w:r>
    <w:r w:rsidR="00A7482B">
      <w:rPr>
        <w:noProof/>
      </w:rPr>
      <w:t>21</w:t>
    </w:r>
    <w:r>
      <w:fldChar w:fldCharType="end"/>
    </w:r>
  </w:p>
  <w:p w:rsidR="00430ED5" w:rsidRDefault="00430ED5">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D4031"/>
    <w:multiLevelType w:val="hybridMultilevel"/>
    <w:tmpl w:val="80F0D92A"/>
    <w:lvl w:ilvl="0" w:tplc="DCCE45E2">
      <w:start w:val="1"/>
      <w:numFmt w:val="decimal"/>
      <w:lvlText w:val="%1."/>
      <w:lvlJc w:val="left"/>
      <w:pPr>
        <w:ind w:left="36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96753E3"/>
    <w:multiLevelType w:val="multilevel"/>
    <w:tmpl w:val="AECEA348"/>
    <w:lvl w:ilvl="0">
      <w:start w:val="2"/>
      <w:numFmt w:val="decimal"/>
      <w:lvlText w:val="%1"/>
      <w:lvlJc w:val="left"/>
      <w:pPr>
        <w:ind w:left="233" w:hanging="486"/>
      </w:pPr>
      <w:rPr>
        <w:rFonts w:hint="default"/>
        <w:lang w:val="ru-RU" w:eastAsia="en-US" w:bidi="ar-SA"/>
      </w:rPr>
    </w:lvl>
    <w:lvl w:ilvl="1">
      <w:start w:val="1"/>
      <w:numFmt w:val="decimal"/>
      <w:lvlText w:val="%1.%2."/>
      <w:lvlJc w:val="left"/>
      <w:pPr>
        <w:ind w:left="233" w:hanging="486"/>
      </w:pPr>
      <w:rPr>
        <w:rFonts w:hint="default"/>
        <w:w w:val="97"/>
        <w:lang w:val="ru-RU" w:eastAsia="en-US" w:bidi="ar-SA"/>
      </w:rPr>
    </w:lvl>
    <w:lvl w:ilvl="2">
      <w:numFmt w:val="bullet"/>
      <w:lvlText w:val="•"/>
      <w:lvlJc w:val="left"/>
      <w:pPr>
        <w:ind w:left="2292" w:hanging="486"/>
      </w:pPr>
      <w:rPr>
        <w:rFonts w:hint="default"/>
        <w:lang w:val="ru-RU" w:eastAsia="en-US" w:bidi="ar-SA"/>
      </w:rPr>
    </w:lvl>
    <w:lvl w:ilvl="3">
      <w:numFmt w:val="bullet"/>
      <w:lvlText w:val="•"/>
      <w:lvlJc w:val="left"/>
      <w:pPr>
        <w:ind w:left="3318" w:hanging="486"/>
      </w:pPr>
      <w:rPr>
        <w:rFonts w:hint="default"/>
        <w:lang w:val="ru-RU" w:eastAsia="en-US" w:bidi="ar-SA"/>
      </w:rPr>
    </w:lvl>
    <w:lvl w:ilvl="4">
      <w:numFmt w:val="bullet"/>
      <w:lvlText w:val="•"/>
      <w:lvlJc w:val="left"/>
      <w:pPr>
        <w:ind w:left="4344" w:hanging="486"/>
      </w:pPr>
      <w:rPr>
        <w:rFonts w:hint="default"/>
        <w:lang w:val="ru-RU" w:eastAsia="en-US" w:bidi="ar-SA"/>
      </w:rPr>
    </w:lvl>
    <w:lvl w:ilvl="5">
      <w:numFmt w:val="bullet"/>
      <w:lvlText w:val="•"/>
      <w:lvlJc w:val="left"/>
      <w:pPr>
        <w:ind w:left="5370" w:hanging="486"/>
      </w:pPr>
      <w:rPr>
        <w:rFonts w:hint="default"/>
        <w:lang w:val="ru-RU" w:eastAsia="en-US" w:bidi="ar-SA"/>
      </w:rPr>
    </w:lvl>
    <w:lvl w:ilvl="6">
      <w:numFmt w:val="bullet"/>
      <w:lvlText w:val="•"/>
      <w:lvlJc w:val="left"/>
      <w:pPr>
        <w:ind w:left="6396" w:hanging="486"/>
      </w:pPr>
      <w:rPr>
        <w:rFonts w:hint="default"/>
        <w:lang w:val="ru-RU" w:eastAsia="en-US" w:bidi="ar-SA"/>
      </w:rPr>
    </w:lvl>
    <w:lvl w:ilvl="7">
      <w:numFmt w:val="bullet"/>
      <w:lvlText w:val="•"/>
      <w:lvlJc w:val="left"/>
      <w:pPr>
        <w:ind w:left="7422" w:hanging="486"/>
      </w:pPr>
      <w:rPr>
        <w:rFonts w:hint="default"/>
        <w:lang w:val="ru-RU" w:eastAsia="en-US" w:bidi="ar-SA"/>
      </w:rPr>
    </w:lvl>
    <w:lvl w:ilvl="8">
      <w:numFmt w:val="bullet"/>
      <w:lvlText w:val="•"/>
      <w:lvlJc w:val="left"/>
      <w:pPr>
        <w:ind w:left="8448" w:hanging="486"/>
      </w:pPr>
      <w:rPr>
        <w:rFonts w:hint="default"/>
        <w:lang w:val="ru-RU" w:eastAsia="en-US" w:bidi="ar-SA"/>
      </w:rPr>
    </w:lvl>
  </w:abstractNum>
  <w:abstractNum w:abstractNumId="2" w15:restartNumberingAfterBreak="0">
    <w:nsid w:val="0EE630E3"/>
    <w:multiLevelType w:val="multilevel"/>
    <w:tmpl w:val="7E4229C6"/>
    <w:lvl w:ilvl="0">
      <w:start w:val="6"/>
      <w:numFmt w:val="decimal"/>
      <w:lvlText w:val="%1)"/>
      <w:lvlJc w:val="left"/>
      <w:pPr>
        <w:ind w:left="235" w:hanging="362"/>
      </w:pPr>
      <w:rPr>
        <w:rFonts w:ascii="Times New Roman" w:eastAsia="Times New Roman" w:hAnsi="Times New Roman" w:cs="Times New Roman" w:hint="default"/>
        <w:b w:val="0"/>
        <w:bCs w:val="0"/>
        <w:i w:val="0"/>
        <w:iCs w:val="0"/>
        <w:w w:val="100"/>
        <w:sz w:val="28"/>
        <w:szCs w:val="28"/>
        <w:lang w:val="ru-RU" w:eastAsia="en-US" w:bidi="ar-SA"/>
      </w:rPr>
    </w:lvl>
    <w:lvl w:ilvl="1">
      <w:start w:val="1"/>
      <w:numFmt w:val="decimal"/>
      <w:lvlText w:val="%1.%2"/>
      <w:lvlJc w:val="left"/>
      <w:pPr>
        <w:ind w:left="1360" w:hanging="421"/>
      </w:pPr>
      <w:rPr>
        <w:rFonts w:ascii="Times New Roman" w:eastAsia="Times New Roman" w:hAnsi="Times New Roman" w:cs="Times New Roman" w:hint="default"/>
        <w:b w:val="0"/>
        <w:bCs w:val="0"/>
        <w:i w:val="0"/>
        <w:iCs w:val="0"/>
        <w:w w:val="98"/>
        <w:sz w:val="28"/>
        <w:szCs w:val="28"/>
        <w:lang w:val="ru-RU" w:eastAsia="en-US" w:bidi="ar-SA"/>
      </w:rPr>
    </w:lvl>
    <w:lvl w:ilvl="2">
      <w:numFmt w:val="bullet"/>
      <w:lvlText w:val="•"/>
      <w:lvlJc w:val="left"/>
      <w:pPr>
        <w:ind w:left="2375" w:hanging="421"/>
      </w:pPr>
      <w:rPr>
        <w:rFonts w:hint="default"/>
        <w:lang w:val="ru-RU" w:eastAsia="en-US" w:bidi="ar-SA"/>
      </w:rPr>
    </w:lvl>
    <w:lvl w:ilvl="3">
      <w:numFmt w:val="bullet"/>
      <w:lvlText w:val="•"/>
      <w:lvlJc w:val="left"/>
      <w:pPr>
        <w:ind w:left="3391" w:hanging="421"/>
      </w:pPr>
      <w:rPr>
        <w:rFonts w:hint="default"/>
        <w:lang w:val="ru-RU" w:eastAsia="en-US" w:bidi="ar-SA"/>
      </w:rPr>
    </w:lvl>
    <w:lvl w:ilvl="4">
      <w:numFmt w:val="bullet"/>
      <w:lvlText w:val="•"/>
      <w:lvlJc w:val="left"/>
      <w:pPr>
        <w:ind w:left="4406" w:hanging="421"/>
      </w:pPr>
      <w:rPr>
        <w:rFonts w:hint="default"/>
        <w:lang w:val="ru-RU" w:eastAsia="en-US" w:bidi="ar-SA"/>
      </w:rPr>
    </w:lvl>
    <w:lvl w:ilvl="5">
      <w:numFmt w:val="bullet"/>
      <w:lvlText w:val="•"/>
      <w:lvlJc w:val="left"/>
      <w:pPr>
        <w:ind w:left="5422" w:hanging="421"/>
      </w:pPr>
      <w:rPr>
        <w:rFonts w:hint="default"/>
        <w:lang w:val="ru-RU" w:eastAsia="en-US" w:bidi="ar-SA"/>
      </w:rPr>
    </w:lvl>
    <w:lvl w:ilvl="6">
      <w:numFmt w:val="bullet"/>
      <w:lvlText w:val="•"/>
      <w:lvlJc w:val="left"/>
      <w:pPr>
        <w:ind w:left="6437" w:hanging="421"/>
      </w:pPr>
      <w:rPr>
        <w:rFonts w:hint="default"/>
        <w:lang w:val="ru-RU" w:eastAsia="en-US" w:bidi="ar-SA"/>
      </w:rPr>
    </w:lvl>
    <w:lvl w:ilvl="7">
      <w:numFmt w:val="bullet"/>
      <w:lvlText w:val="•"/>
      <w:lvlJc w:val="left"/>
      <w:pPr>
        <w:ind w:left="7453" w:hanging="421"/>
      </w:pPr>
      <w:rPr>
        <w:rFonts w:hint="default"/>
        <w:lang w:val="ru-RU" w:eastAsia="en-US" w:bidi="ar-SA"/>
      </w:rPr>
    </w:lvl>
    <w:lvl w:ilvl="8">
      <w:numFmt w:val="bullet"/>
      <w:lvlText w:val="•"/>
      <w:lvlJc w:val="left"/>
      <w:pPr>
        <w:ind w:left="8468" w:hanging="421"/>
      </w:pPr>
      <w:rPr>
        <w:rFonts w:hint="default"/>
        <w:lang w:val="ru-RU" w:eastAsia="en-US" w:bidi="ar-SA"/>
      </w:rPr>
    </w:lvl>
  </w:abstractNum>
  <w:abstractNum w:abstractNumId="3" w15:restartNumberingAfterBreak="0">
    <w:nsid w:val="116912D8"/>
    <w:multiLevelType w:val="multilevel"/>
    <w:tmpl w:val="D9064910"/>
    <w:lvl w:ilvl="0">
      <w:start w:val="1"/>
      <w:numFmt w:val="decimal"/>
      <w:lvlText w:val="%1"/>
      <w:lvlJc w:val="left"/>
      <w:pPr>
        <w:ind w:left="233" w:hanging="712"/>
      </w:pPr>
      <w:rPr>
        <w:rFonts w:hint="default"/>
        <w:lang w:val="ru-RU" w:eastAsia="en-US" w:bidi="ar-SA"/>
      </w:rPr>
    </w:lvl>
    <w:lvl w:ilvl="1">
      <w:start w:val="1"/>
      <w:numFmt w:val="decimal"/>
      <w:lvlText w:val="%1.%2."/>
      <w:lvlJc w:val="left"/>
      <w:pPr>
        <w:ind w:left="233" w:hanging="712"/>
      </w:pPr>
      <w:rPr>
        <w:rFonts w:ascii="Times New Roman" w:eastAsia="Times New Roman" w:hAnsi="Times New Roman" w:cs="Times New Roman" w:hint="default"/>
        <w:b w:val="0"/>
        <w:bCs w:val="0"/>
        <w:i w:val="0"/>
        <w:iCs w:val="0"/>
        <w:w w:val="99"/>
        <w:sz w:val="28"/>
        <w:szCs w:val="28"/>
        <w:lang w:val="ru-RU" w:eastAsia="en-US" w:bidi="ar-SA"/>
      </w:rPr>
    </w:lvl>
    <w:lvl w:ilvl="2">
      <w:numFmt w:val="bullet"/>
      <w:lvlText w:val="•"/>
      <w:lvlJc w:val="left"/>
      <w:pPr>
        <w:ind w:left="2292" w:hanging="712"/>
      </w:pPr>
      <w:rPr>
        <w:rFonts w:hint="default"/>
        <w:lang w:val="ru-RU" w:eastAsia="en-US" w:bidi="ar-SA"/>
      </w:rPr>
    </w:lvl>
    <w:lvl w:ilvl="3">
      <w:numFmt w:val="bullet"/>
      <w:lvlText w:val="•"/>
      <w:lvlJc w:val="left"/>
      <w:pPr>
        <w:ind w:left="3318" w:hanging="712"/>
      </w:pPr>
      <w:rPr>
        <w:rFonts w:hint="default"/>
        <w:lang w:val="ru-RU" w:eastAsia="en-US" w:bidi="ar-SA"/>
      </w:rPr>
    </w:lvl>
    <w:lvl w:ilvl="4">
      <w:numFmt w:val="bullet"/>
      <w:lvlText w:val="•"/>
      <w:lvlJc w:val="left"/>
      <w:pPr>
        <w:ind w:left="4344" w:hanging="712"/>
      </w:pPr>
      <w:rPr>
        <w:rFonts w:hint="default"/>
        <w:lang w:val="ru-RU" w:eastAsia="en-US" w:bidi="ar-SA"/>
      </w:rPr>
    </w:lvl>
    <w:lvl w:ilvl="5">
      <w:numFmt w:val="bullet"/>
      <w:lvlText w:val="•"/>
      <w:lvlJc w:val="left"/>
      <w:pPr>
        <w:ind w:left="5370" w:hanging="712"/>
      </w:pPr>
      <w:rPr>
        <w:rFonts w:hint="default"/>
        <w:lang w:val="ru-RU" w:eastAsia="en-US" w:bidi="ar-SA"/>
      </w:rPr>
    </w:lvl>
    <w:lvl w:ilvl="6">
      <w:numFmt w:val="bullet"/>
      <w:lvlText w:val="•"/>
      <w:lvlJc w:val="left"/>
      <w:pPr>
        <w:ind w:left="6396" w:hanging="712"/>
      </w:pPr>
      <w:rPr>
        <w:rFonts w:hint="default"/>
        <w:lang w:val="ru-RU" w:eastAsia="en-US" w:bidi="ar-SA"/>
      </w:rPr>
    </w:lvl>
    <w:lvl w:ilvl="7">
      <w:numFmt w:val="bullet"/>
      <w:lvlText w:val="•"/>
      <w:lvlJc w:val="left"/>
      <w:pPr>
        <w:ind w:left="7422" w:hanging="712"/>
      </w:pPr>
      <w:rPr>
        <w:rFonts w:hint="default"/>
        <w:lang w:val="ru-RU" w:eastAsia="en-US" w:bidi="ar-SA"/>
      </w:rPr>
    </w:lvl>
    <w:lvl w:ilvl="8">
      <w:numFmt w:val="bullet"/>
      <w:lvlText w:val="•"/>
      <w:lvlJc w:val="left"/>
      <w:pPr>
        <w:ind w:left="8448" w:hanging="712"/>
      </w:pPr>
      <w:rPr>
        <w:rFonts w:hint="default"/>
        <w:lang w:val="ru-RU" w:eastAsia="en-US" w:bidi="ar-SA"/>
      </w:rPr>
    </w:lvl>
  </w:abstractNum>
  <w:abstractNum w:abstractNumId="4" w15:restartNumberingAfterBreak="0">
    <w:nsid w:val="169338C8"/>
    <w:multiLevelType w:val="hybridMultilevel"/>
    <w:tmpl w:val="381AA866"/>
    <w:lvl w:ilvl="0" w:tplc="CABAD65E">
      <w:start w:val="1"/>
      <w:numFmt w:val="decimal"/>
      <w:lvlText w:val="%1)"/>
      <w:lvlJc w:val="left"/>
      <w:pPr>
        <w:ind w:left="232" w:hanging="344"/>
      </w:pPr>
      <w:rPr>
        <w:rFonts w:ascii="Times New Roman" w:eastAsia="Times New Roman" w:hAnsi="Times New Roman" w:cs="Times New Roman" w:hint="default"/>
        <w:b w:val="0"/>
        <w:bCs w:val="0"/>
        <w:i w:val="0"/>
        <w:iCs w:val="0"/>
        <w:w w:val="98"/>
        <w:sz w:val="28"/>
        <w:szCs w:val="28"/>
        <w:lang w:val="ru-RU" w:eastAsia="en-US" w:bidi="ar-SA"/>
      </w:rPr>
    </w:lvl>
    <w:lvl w:ilvl="1" w:tplc="7B56F0F8">
      <w:numFmt w:val="bullet"/>
      <w:lvlText w:val="•"/>
      <w:lvlJc w:val="left"/>
      <w:pPr>
        <w:ind w:left="1266" w:hanging="344"/>
      </w:pPr>
      <w:rPr>
        <w:rFonts w:hint="default"/>
        <w:lang w:val="ru-RU" w:eastAsia="en-US" w:bidi="ar-SA"/>
      </w:rPr>
    </w:lvl>
    <w:lvl w:ilvl="2" w:tplc="19A645E2">
      <w:numFmt w:val="bullet"/>
      <w:lvlText w:val="•"/>
      <w:lvlJc w:val="left"/>
      <w:pPr>
        <w:ind w:left="2292" w:hanging="344"/>
      </w:pPr>
      <w:rPr>
        <w:rFonts w:hint="default"/>
        <w:lang w:val="ru-RU" w:eastAsia="en-US" w:bidi="ar-SA"/>
      </w:rPr>
    </w:lvl>
    <w:lvl w:ilvl="3" w:tplc="4A1EDAD6">
      <w:numFmt w:val="bullet"/>
      <w:lvlText w:val="•"/>
      <w:lvlJc w:val="left"/>
      <w:pPr>
        <w:ind w:left="3318" w:hanging="344"/>
      </w:pPr>
      <w:rPr>
        <w:rFonts w:hint="default"/>
        <w:lang w:val="ru-RU" w:eastAsia="en-US" w:bidi="ar-SA"/>
      </w:rPr>
    </w:lvl>
    <w:lvl w:ilvl="4" w:tplc="BDA63406">
      <w:numFmt w:val="bullet"/>
      <w:lvlText w:val="•"/>
      <w:lvlJc w:val="left"/>
      <w:pPr>
        <w:ind w:left="4344" w:hanging="344"/>
      </w:pPr>
      <w:rPr>
        <w:rFonts w:hint="default"/>
        <w:lang w:val="ru-RU" w:eastAsia="en-US" w:bidi="ar-SA"/>
      </w:rPr>
    </w:lvl>
    <w:lvl w:ilvl="5" w:tplc="493E555E">
      <w:numFmt w:val="bullet"/>
      <w:lvlText w:val="•"/>
      <w:lvlJc w:val="left"/>
      <w:pPr>
        <w:ind w:left="5370" w:hanging="344"/>
      </w:pPr>
      <w:rPr>
        <w:rFonts w:hint="default"/>
        <w:lang w:val="ru-RU" w:eastAsia="en-US" w:bidi="ar-SA"/>
      </w:rPr>
    </w:lvl>
    <w:lvl w:ilvl="6" w:tplc="49EC3DF0">
      <w:numFmt w:val="bullet"/>
      <w:lvlText w:val="•"/>
      <w:lvlJc w:val="left"/>
      <w:pPr>
        <w:ind w:left="6396" w:hanging="344"/>
      </w:pPr>
      <w:rPr>
        <w:rFonts w:hint="default"/>
        <w:lang w:val="ru-RU" w:eastAsia="en-US" w:bidi="ar-SA"/>
      </w:rPr>
    </w:lvl>
    <w:lvl w:ilvl="7" w:tplc="8FDA2616">
      <w:numFmt w:val="bullet"/>
      <w:lvlText w:val="•"/>
      <w:lvlJc w:val="left"/>
      <w:pPr>
        <w:ind w:left="7422" w:hanging="344"/>
      </w:pPr>
      <w:rPr>
        <w:rFonts w:hint="default"/>
        <w:lang w:val="ru-RU" w:eastAsia="en-US" w:bidi="ar-SA"/>
      </w:rPr>
    </w:lvl>
    <w:lvl w:ilvl="8" w:tplc="8ABCD8AE">
      <w:numFmt w:val="bullet"/>
      <w:lvlText w:val="•"/>
      <w:lvlJc w:val="left"/>
      <w:pPr>
        <w:ind w:left="8448" w:hanging="344"/>
      </w:pPr>
      <w:rPr>
        <w:rFonts w:hint="default"/>
        <w:lang w:val="ru-RU" w:eastAsia="en-US" w:bidi="ar-SA"/>
      </w:rPr>
    </w:lvl>
  </w:abstractNum>
  <w:abstractNum w:abstractNumId="5" w15:restartNumberingAfterBreak="0">
    <w:nsid w:val="2B551362"/>
    <w:multiLevelType w:val="hybridMultilevel"/>
    <w:tmpl w:val="D9AE8E5C"/>
    <w:lvl w:ilvl="0" w:tplc="F3769766">
      <w:start w:val="1"/>
      <w:numFmt w:val="decimal"/>
      <w:lvlText w:val="%1."/>
      <w:lvlJc w:val="left"/>
      <w:pPr>
        <w:ind w:left="1495" w:hanging="360"/>
      </w:pPr>
      <w:rPr>
        <w:rFonts w:ascii="Times New Roman" w:hAnsi="Times New Roman" w:cs="Times New Roman" w:hint="default"/>
        <w:b w:val="0"/>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2E1464DC"/>
    <w:multiLevelType w:val="multilevel"/>
    <w:tmpl w:val="4ACCC7F0"/>
    <w:lvl w:ilvl="0">
      <w:start w:val="4"/>
      <w:numFmt w:val="decimal"/>
      <w:lvlText w:val="%1"/>
      <w:lvlJc w:val="left"/>
      <w:pPr>
        <w:ind w:left="234" w:hanging="697"/>
      </w:pPr>
      <w:rPr>
        <w:rFonts w:hint="default"/>
        <w:lang w:val="ru-RU" w:eastAsia="en-US" w:bidi="ar-SA"/>
      </w:rPr>
    </w:lvl>
    <w:lvl w:ilvl="1">
      <w:start w:val="1"/>
      <w:numFmt w:val="decimal"/>
      <w:lvlText w:val="%1.%2."/>
      <w:lvlJc w:val="left"/>
      <w:pPr>
        <w:ind w:left="234" w:hanging="697"/>
      </w:pPr>
      <w:rPr>
        <w:rFonts w:ascii="Times New Roman" w:eastAsia="Times New Roman" w:hAnsi="Times New Roman" w:cs="Times New Roman" w:hint="default"/>
        <w:b w:val="0"/>
        <w:bCs w:val="0"/>
        <w:i w:val="0"/>
        <w:iCs w:val="0"/>
        <w:w w:val="96"/>
        <w:sz w:val="28"/>
        <w:szCs w:val="28"/>
        <w:lang w:val="ru-RU" w:eastAsia="en-US" w:bidi="ar-SA"/>
      </w:rPr>
    </w:lvl>
    <w:lvl w:ilvl="2">
      <w:numFmt w:val="bullet"/>
      <w:lvlText w:val="•"/>
      <w:lvlJc w:val="left"/>
      <w:pPr>
        <w:ind w:left="2292" w:hanging="697"/>
      </w:pPr>
      <w:rPr>
        <w:rFonts w:hint="default"/>
        <w:lang w:val="ru-RU" w:eastAsia="en-US" w:bidi="ar-SA"/>
      </w:rPr>
    </w:lvl>
    <w:lvl w:ilvl="3">
      <w:numFmt w:val="bullet"/>
      <w:lvlText w:val="•"/>
      <w:lvlJc w:val="left"/>
      <w:pPr>
        <w:ind w:left="3318" w:hanging="697"/>
      </w:pPr>
      <w:rPr>
        <w:rFonts w:hint="default"/>
        <w:lang w:val="ru-RU" w:eastAsia="en-US" w:bidi="ar-SA"/>
      </w:rPr>
    </w:lvl>
    <w:lvl w:ilvl="4">
      <w:numFmt w:val="bullet"/>
      <w:lvlText w:val="•"/>
      <w:lvlJc w:val="left"/>
      <w:pPr>
        <w:ind w:left="4344" w:hanging="697"/>
      </w:pPr>
      <w:rPr>
        <w:rFonts w:hint="default"/>
        <w:lang w:val="ru-RU" w:eastAsia="en-US" w:bidi="ar-SA"/>
      </w:rPr>
    </w:lvl>
    <w:lvl w:ilvl="5">
      <w:numFmt w:val="bullet"/>
      <w:lvlText w:val="•"/>
      <w:lvlJc w:val="left"/>
      <w:pPr>
        <w:ind w:left="5370" w:hanging="697"/>
      </w:pPr>
      <w:rPr>
        <w:rFonts w:hint="default"/>
        <w:lang w:val="ru-RU" w:eastAsia="en-US" w:bidi="ar-SA"/>
      </w:rPr>
    </w:lvl>
    <w:lvl w:ilvl="6">
      <w:numFmt w:val="bullet"/>
      <w:lvlText w:val="•"/>
      <w:lvlJc w:val="left"/>
      <w:pPr>
        <w:ind w:left="6396" w:hanging="697"/>
      </w:pPr>
      <w:rPr>
        <w:rFonts w:hint="default"/>
        <w:lang w:val="ru-RU" w:eastAsia="en-US" w:bidi="ar-SA"/>
      </w:rPr>
    </w:lvl>
    <w:lvl w:ilvl="7">
      <w:numFmt w:val="bullet"/>
      <w:lvlText w:val="•"/>
      <w:lvlJc w:val="left"/>
      <w:pPr>
        <w:ind w:left="7422" w:hanging="697"/>
      </w:pPr>
      <w:rPr>
        <w:rFonts w:hint="default"/>
        <w:lang w:val="ru-RU" w:eastAsia="en-US" w:bidi="ar-SA"/>
      </w:rPr>
    </w:lvl>
    <w:lvl w:ilvl="8">
      <w:numFmt w:val="bullet"/>
      <w:lvlText w:val="•"/>
      <w:lvlJc w:val="left"/>
      <w:pPr>
        <w:ind w:left="8448" w:hanging="697"/>
      </w:pPr>
      <w:rPr>
        <w:rFonts w:hint="default"/>
        <w:lang w:val="ru-RU" w:eastAsia="en-US" w:bidi="ar-SA"/>
      </w:rPr>
    </w:lvl>
  </w:abstractNum>
  <w:abstractNum w:abstractNumId="7" w15:restartNumberingAfterBreak="0">
    <w:nsid w:val="49F8621A"/>
    <w:multiLevelType w:val="multilevel"/>
    <w:tmpl w:val="E266E128"/>
    <w:lvl w:ilvl="0">
      <w:start w:val="6"/>
      <w:numFmt w:val="decimal"/>
      <w:lvlText w:val="%1"/>
      <w:lvlJc w:val="left"/>
      <w:pPr>
        <w:ind w:left="236" w:hanging="809"/>
      </w:pPr>
      <w:rPr>
        <w:rFonts w:hint="default"/>
        <w:lang w:val="ru-RU" w:eastAsia="en-US" w:bidi="ar-SA"/>
      </w:rPr>
    </w:lvl>
    <w:lvl w:ilvl="1">
      <w:start w:val="2"/>
      <w:numFmt w:val="decimal"/>
      <w:lvlText w:val="%1.%2."/>
      <w:lvlJc w:val="left"/>
      <w:pPr>
        <w:ind w:left="236" w:hanging="809"/>
      </w:pPr>
      <w:rPr>
        <w:rFonts w:ascii="Times New Roman" w:eastAsia="Times New Roman" w:hAnsi="Times New Roman" w:cs="Times New Roman" w:hint="default"/>
        <w:b w:val="0"/>
        <w:bCs w:val="0"/>
        <w:i w:val="0"/>
        <w:iCs w:val="0"/>
        <w:w w:val="97"/>
        <w:sz w:val="28"/>
        <w:szCs w:val="28"/>
        <w:lang w:val="ru-RU" w:eastAsia="en-US" w:bidi="ar-SA"/>
      </w:rPr>
    </w:lvl>
    <w:lvl w:ilvl="2">
      <w:start w:val="1"/>
      <w:numFmt w:val="decimal"/>
      <w:lvlText w:val="%3."/>
      <w:lvlJc w:val="left"/>
      <w:pPr>
        <w:ind w:left="4115" w:hanging="241"/>
        <w:jc w:val="right"/>
      </w:pPr>
      <w:rPr>
        <w:rFonts w:ascii="Times New Roman" w:eastAsia="Times New Roman" w:hAnsi="Times New Roman" w:cs="Times New Roman" w:hint="default"/>
        <w:b w:val="0"/>
        <w:bCs w:val="0"/>
        <w:i w:val="0"/>
        <w:iCs w:val="0"/>
        <w:w w:val="92"/>
        <w:sz w:val="25"/>
        <w:szCs w:val="25"/>
        <w:lang w:val="ru-RU" w:eastAsia="en-US" w:bidi="ar-SA"/>
      </w:rPr>
    </w:lvl>
    <w:lvl w:ilvl="3">
      <w:start w:val="1"/>
      <w:numFmt w:val="decimal"/>
      <w:lvlText w:val="%4."/>
      <w:lvlJc w:val="left"/>
      <w:pPr>
        <w:ind w:left="4115" w:hanging="241"/>
        <w:jc w:val="right"/>
      </w:pPr>
      <w:rPr>
        <w:rFonts w:ascii="Times New Roman" w:eastAsia="Times New Roman" w:hAnsi="Times New Roman" w:cs="Times New Roman" w:hint="default"/>
        <w:b w:val="0"/>
        <w:bCs w:val="0"/>
        <w:i w:val="0"/>
        <w:iCs w:val="0"/>
        <w:w w:val="92"/>
        <w:sz w:val="25"/>
        <w:szCs w:val="25"/>
        <w:lang w:val="ru-RU" w:eastAsia="en-US" w:bidi="ar-SA"/>
      </w:rPr>
    </w:lvl>
    <w:lvl w:ilvl="4">
      <w:numFmt w:val="bullet"/>
      <w:lvlText w:val="•"/>
      <w:lvlJc w:val="left"/>
      <w:pPr>
        <w:ind w:left="6246" w:hanging="241"/>
      </w:pPr>
      <w:rPr>
        <w:rFonts w:hint="default"/>
        <w:lang w:val="ru-RU" w:eastAsia="en-US" w:bidi="ar-SA"/>
      </w:rPr>
    </w:lvl>
    <w:lvl w:ilvl="5">
      <w:numFmt w:val="bullet"/>
      <w:lvlText w:val="•"/>
      <w:lvlJc w:val="left"/>
      <w:pPr>
        <w:ind w:left="6955" w:hanging="241"/>
      </w:pPr>
      <w:rPr>
        <w:rFonts w:hint="default"/>
        <w:lang w:val="ru-RU" w:eastAsia="en-US" w:bidi="ar-SA"/>
      </w:rPr>
    </w:lvl>
    <w:lvl w:ilvl="6">
      <w:numFmt w:val="bullet"/>
      <w:lvlText w:val="•"/>
      <w:lvlJc w:val="left"/>
      <w:pPr>
        <w:ind w:left="7664" w:hanging="241"/>
      </w:pPr>
      <w:rPr>
        <w:rFonts w:hint="default"/>
        <w:lang w:val="ru-RU" w:eastAsia="en-US" w:bidi="ar-SA"/>
      </w:rPr>
    </w:lvl>
    <w:lvl w:ilvl="7">
      <w:numFmt w:val="bullet"/>
      <w:lvlText w:val="•"/>
      <w:lvlJc w:val="left"/>
      <w:pPr>
        <w:ind w:left="8373" w:hanging="241"/>
      </w:pPr>
      <w:rPr>
        <w:rFonts w:hint="default"/>
        <w:lang w:val="ru-RU" w:eastAsia="en-US" w:bidi="ar-SA"/>
      </w:rPr>
    </w:lvl>
    <w:lvl w:ilvl="8">
      <w:numFmt w:val="bullet"/>
      <w:lvlText w:val="•"/>
      <w:lvlJc w:val="left"/>
      <w:pPr>
        <w:ind w:left="9082" w:hanging="241"/>
      </w:pPr>
      <w:rPr>
        <w:rFonts w:hint="default"/>
        <w:lang w:val="ru-RU" w:eastAsia="en-US" w:bidi="ar-SA"/>
      </w:rPr>
    </w:lvl>
  </w:abstractNum>
  <w:abstractNum w:abstractNumId="8" w15:restartNumberingAfterBreak="0">
    <w:nsid w:val="53FE0D28"/>
    <w:multiLevelType w:val="multilevel"/>
    <w:tmpl w:val="79C855CC"/>
    <w:lvl w:ilvl="0">
      <w:start w:val="4"/>
      <w:numFmt w:val="decimal"/>
      <w:lvlText w:val="%1"/>
      <w:lvlJc w:val="left"/>
      <w:pPr>
        <w:ind w:left="235" w:hanging="556"/>
      </w:pPr>
      <w:rPr>
        <w:rFonts w:hint="default"/>
        <w:lang w:val="ru-RU" w:eastAsia="en-US" w:bidi="ar-SA"/>
      </w:rPr>
    </w:lvl>
    <w:lvl w:ilvl="1">
      <w:start w:val="5"/>
      <w:numFmt w:val="decimal"/>
      <w:lvlText w:val="%1.%2."/>
      <w:lvlJc w:val="left"/>
      <w:pPr>
        <w:ind w:left="235" w:hanging="556"/>
      </w:pPr>
      <w:rPr>
        <w:rFonts w:ascii="Times New Roman" w:eastAsia="Times New Roman" w:hAnsi="Times New Roman" w:cs="Times New Roman" w:hint="default"/>
        <w:b w:val="0"/>
        <w:bCs w:val="0"/>
        <w:i w:val="0"/>
        <w:iCs w:val="0"/>
        <w:w w:val="96"/>
        <w:sz w:val="28"/>
        <w:szCs w:val="28"/>
        <w:lang w:val="ru-RU" w:eastAsia="en-US" w:bidi="ar-SA"/>
      </w:rPr>
    </w:lvl>
    <w:lvl w:ilvl="2">
      <w:start w:val="5"/>
      <w:numFmt w:val="upperRoman"/>
      <w:lvlText w:val="%3."/>
      <w:lvlJc w:val="left"/>
      <w:pPr>
        <w:ind w:left="1189" w:hanging="339"/>
      </w:pPr>
      <w:rPr>
        <w:rFonts w:hint="default"/>
        <w:spacing w:val="-1"/>
        <w:w w:val="96"/>
        <w:lang w:val="ru-RU" w:eastAsia="en-US" w:bidi="ar-SA"/>
      </w:rPr>
    </w:lvl>
    <w:lvl w:ilvl="3">
      <w:numFmt w:val="bullet"/>
      <w:lvlText w:val="•"/>
      <w:lvlJc w:val="left"/>
      <w:pPr>
        <w:ind w:left="2613" w:hanging="339"/>
      </w:pPr>
      <w:rPr>
        <w:rFonts w:hint="default"/>
        <w:lang w:val="ru-RU" w:eastAsia="en-US" w:bidi="ar-SA"/>
      </w:rPr>
    </w:lvl>
    <w:lvl w:ilvl="4">
      <w:numFmt w:val="bullet"/>
      <w:lvlText w:val="•"/>
      <w:lvlJc w:val="left"/>
      <w:pPr>
        <w:ind w:left="3740" w:hanging="339"/>
      </w:pPr>
      <w:rPr>
        <w:rFonts w:hint="default"/>
        <w:lang w:val="ru-RU" w:eastAsia="en-US" w:bidi="ar-SA"/>
      </w:rPr>
    </w:lvl>
    <w:lvl w:ilvl="5">
      <w:numFmt w:val="bullet"/>
      <w:lvlText w:val="•"/>
      <w:lvlJc w:val="left"/>
      <w:pPr>
        <w:ind w:left="4866" w:hanging="339"/>
      </w:pPr>
      <w:rPr>
        <w:rFonts w:hint="default"/>
        <w:lang w:val="ru-RU" w:eastAsia="en-US" w:bidi="ar-SA"/>
      </w:rPr>
    </w:lvl>
    <w:lvl w:ilvl="6">
      <w:numFmt w:val="bullet"/>
      <w:lvlText w:val="•"/>
      <w:lvlJc w:val="left"/>
      <w:pPr>
        <w:ind w:left="5993" w:hanging="339"/>
      </w:pPr>
      <w:rPr>
        <w:rFonts w:hint="default"/>
        <w:lang w:val="ru-RU" w:eastAsia="en-US" w:bidi="ar-SA"/>
      </w:rPr>
    </w:lvl>
    <w:lvl w:ilvl="7">
      <w:numFmt w:val="bullet"/>
      <w:lvlText w:val="•"/>
      <w:lvlJc w:val="left"/>
      <w:pPr>
        <w:ind w:left="7120" w:hanging="339"/>
      </w:pPr>
      <w:rPr>
        <w:rFonts w:hint="default"/>
        <w:lang w:val="ru-RU" w:eastAsia="en-US" w:bidi="ar-SA"/>
      </w:rPr>
    </w:lvl>
    <w:lvl w:ilvl="8">
      <w:numFmt w:val="bullet"/>
      <w:lvlText w:val="•"/>
      <w:lvlJc w:val="left"/>
      <w:pPr>
        <w:ind w:left="8246" w:hanging="339"/>
      </w:pPr>
      <w:rPr>
        <w:rFonts w:hint="default"/>
        <w:lang w:val="ru-RU" w:eastAsia="en-US" w:bidi="ar-SA"/>
      </w:rPr>
    </w:lvl>
  </w:abstractNum>
  <w:abstractNum w:abstractNumId="9" w15:restartNumberingAfterBreak="0">
    <w:nsid w:val="5F7B40F1"/>
    <w:multiLevelType w:val="hybridMultilevel"/>
    <w:tmpl w:val="9D9860B8"/>
    <w:lvl w:ilvl="0" w:tplc="0F904B0C">
      <w:start w:val="1"/>
      <w:numFmt w:val="decimal"/>
      <w:lvlText w:val="%1."/>
      <w:lvlJc w:val="left"/>
      <w:pPr>
        <w:ind w:left="3479" w:hanging="360"/>
      </w:pPr>
      <w:rPr>
        <w:rFonts w:hint="default"/>
      </w:rPr>
    </w:lvl>
    <w:lvl w:ilvl="1" w:tplc="04190019" w:tentative="1">
      <w:start w:val="1"/>
      <w:numFmt w:val="lowerLetter"/>
      <w:lvlText w:val="%2."/>
      <w:lvlJc w:val="left"/>
      <w:pPr>
        <w:ind w:left="4199" w:hanging="360"/>
      </w:pPr>
    </w:lvl>
    <w:lvl w:ilvl="2" w:tplc="0419001B" w:tentative="1">
      <w:start w:val="1"/>
      <w:numFmt w:val="lowerRoman"/>
      <w:lvlText w:val="%3."/>
      <w:lvlJc w:val="right"/>
      <w:pPr>
        <w:ind w:left="4919" w:hanging="180"/>
      </w:pPr>
    </w:lvl>
    <w:lvl w:ilvl="3" w:tplc="0419000F" w:tentative="1">
      <w:start w:val="1"/>
      <w:numFmt w:val="decimal"/>
      <w:lvlText w:val="%4."/>
      <w:lvlJc w:val="left"/>
      <w:pPr>
        <w:ind w:left="5639" w:hanging="360"/>
      </w:pPr>
    </w:lvl>
    <w:lvl w:ilvl="4" w:tplc="04190019" w:tentative="1">
      <w:start w:val="1"/>
      <w:numFmt w:val="lowerLetter"/>
      <w:lvlText w:val="%5."/>
      <w:lvlJc w:val="left"/>
      <w:pPr>
        <w:ind w:left="6359" w:hanging="360"/>
      </w:pPr>
    </w:lvl>
    <w:lvl w:ilvl="5" w:tplc="0419001B" w:tentative="1">
      <w:start w:val="1"/>
      <w:numFmt w:val="lowerRoman"/>
      <w:lvlText w:val="%6."/>
      <w:lvlJc w:val="right"/>
      <w:pPr>
        <w:ind w:left="7079" w:hanging="180"/>
      </w:pPr>
    </w:lvl>
    <w:lvl w:ilvl="6" w:tplc="0419000F" w:tentative="1">
      <w:start w:val="1"/>
      <w:numFmt w:val="decimal"/>
      <w:lvlText w:val="%7."/>
      <w:lvlJc w:val="left"/>
      <w:pPr>
        <w:ind w:left="7799" w:hanging="360"/>
      </w:pPr>
    </w:lvl>
    <w:lvl w:ilvl="7" w:tplc="04190019" w:tentative="1">
      <w:start w:val="1"/>
      <w:numFmt w:val="lowerLetter"/>
      <w:lvlText w:val="%8."/>
      <w:lvlJc w:val="left"/>
      <w:pPr>
        <w:ind w:left="8519" w:hanging="360"/>
      </w:pPr>
    </w:lvl>
    <w:lvl w:ilvl="8" w:tplc="0419001B" w:tentative="1">
      <w:start w:val="1"/>
      <w:numFmt w:val="lowerRoman"/>
      <w:lvlText w:val="%9."/>
      <w:lvlJc w:val="right"/>
      <w:pPr>
        <w:ind w:left="9239" w:hanging="180"/>
      </w:pPr>
    </w:lvl>
  </w:abstractNum>
  <w:abstractNum w:abstractNumId="10" w15:restartNumberingAfterBreak="0">
    <w:nsid w:val="67D8138B"/>
    <w:multiLevelType w:val="multilevel"/>
    <w:tmpl w:val="D4B6D73A"/>
    <w:lvl w:ilvl="0">
      <w:start w:val="5"/>
      <w:numFmt w:val="decimal"/>
      <w:lvlText w:val="%1"/>
      <w:lvlJc w:val="left"/>
      <w:pPr>
        <w:ind w:left="235" w:hanging="603"/>
      </w:pPr>
      <w:rPr>
        <w:rFonts w:hint="default"/>
        <w:lang w:val="ru-RU" w:eastAsia="en-US" w:bidi="ar-SA"/>
      </w:rPr>
    </w:lvl>
    <w:lvl w:ilvl="1">
      <w:start w:val="1"/>
      <w:numFmt w:val="decimal"/>
      <w:lvlText w:val="%1.%2."/>
      <w:lvlJc w:val="left"/>
      <w:pPr>
        <w:ind w:left="235" w:hanging="603"/>
      </w:pPr>
      <w:rPr>
        <w:rFonts w:ascii="Times New Roman" w:eastAsia="Times New Roman" w:hAnsi="Times New Roman" w:cs="Times New Roman" w:hint="default"/>
        <w:b w:val="0"/>
        <w:bCs w:val="0"/>
        <w:i w:val="0"/>
        <w:iCs w:val="0"/>
        <w:w w:val="96"/>
        <w:sz w:val="28"/>
        <w:szCs w:val="28"/>
        <w:lang w:val="ru-RU" w:eastAsia="en-US" w:bidi="ar-SA"/>
      </w:rPr>
    </w:lvl>
    <w:lvl w:ilvl="2">
      <w:numFmt w:val="bullet"/>
      <w:lvlText w:val="•"/>
      <w:lvlJc w:val="left"/>
      <w:pPr>
        <w:ind w:left="2292" w:hanging="603"/>
      </w:pPr>
      <w:rPr>
        <w:rFonts w:hint="default"/>
        <w:lang w:val="ru-RU" w:eastAsia="en-US" w:bidi="ar-SA"/>
      </w:rPr>
    </w:lvl>
    <w:lvl w:ilvl="3">
      <w:numFmt w:val="bullet"/>
      <w:lvlText w:val="•"/>
      <w:lvlJc w:val="left"/>
      <w:pPr>
        <w:ind w:left="3318" w:hanging="603"/>
      </w:pPr>
      <w:rPr>
        <w:rFonts w:hint="default"/>
        <w:lang w:val="ru-RU" w:eastAsia="en-US" w:bidi="ar-SA"/>
      </w:rPr>
    </w:lvl>
    <w:lvl w:ilvl="4">
      <w:numFmt w:val="bullet"/>
      <w:lvlText w:val="•"/>
      <w:lvlJc w:val="left"/>
      <w:pPr>
        <w:ind w:left="4344" w:hanging="603"/>
      </w:pPr>
      <w:rPr>
        <w:rFonts w:hint="default"/>
        <w:lang w:val="ru-RU" w:eastAsia="en-US" w:bidi="ar-SA"/>
      </w:rPr>
    </w:lvl>
    <w:lvl w:ilvl="5">
      <w:numFmt w:val="bullet"/>
      <w:lvlText w:val="•"/>
      <w:lvlJc w:val="left"/>
      <w:pPr>
        <w:ind w:left="5370" w:hanging="603"/>
      </w:pPr>
      <w:rPr>
        <w:rFonts w:hint="default"/>
        <w:lang w:val="ru-RU" w:eastAsia="en-US" w:bidi="ar-SA"/>
      </w:rPr>
    </w:lvl>
    <w:lvl w:ilvl="6">
      <w:numFmt w:val="bullet"/>
      <w:lvlText w:val="•"/>
      <w:lvlJc w:val="left"/>
      <w:pPr>
        <w:ind w:left="6396" w:hanging="603"/>
      </w:pPr>
      <w:rPr>
        <w:rFonts w:hint="default"/>
        <w:lang w:val="ru-RU" w:eastAsia="en-US" w:bidi="ar-SA"/>
      </w:rPr>
    </w:lvl>
    <w:lvl w:ilvl="7">
      <w:numFmt w:val="bullet"/>
      <w:lvlText w:val="•"/>
      <w:lvlJc w:val="left"/>
      <w:pPr>
        <w:ind w:left="7422" w:hanging="603"/>
      </w:pPr>
      <w:rPr>
        <w:rFonts w:hint="default"/>
        <w:lang w:val="ru-RU" w:eastAsia="en-US" w:bidi="ar-SA"/>
      </w:rPr>
    </w:lvl>
    <w:lvl w:ilvl="8">
      <w:numFmt w:val="bullet"/>
      <w:lvlText w:val="•"/>
      <w:lvlJc w:val="left"/>
      <w:pPr>
        <w:ind w:left="8448" w:hanging="603"/>
      </w:pPr>
      <w:rPr>
        <w:rFonts w:hint="default"/>
        <w:lang w:val="ru-RU" w:eastAsia="en-US" w:bidi="ar-SA"/>
      </w:rPr>
    </w:lvl>
  </w:abstractNum>
  <w:abstractNum w:abstractNumId="11" w15:restartNumberingAfterBreak="0">
    <w:nsid w:val="6D407D9E"/>
    <w:multiLevelType w:val="multilevel"/>
    <w:tmpl w:val="708891F2"/>
    <w:lvl w:ilvl="0">
      <w:start w:val="3"/>
      <w:numFmt w:val="decimal"/>
      <w:lvlText w:val="%1"/>
      <w:lvlJc w:val="left"/>
      <w:pPr>
        <w:ind w:left="236" w:hanging="558"/>
      </w:pPr>
      <w:rPr>
        <w:rFonts w:hint="default"/>
        <w:lang w:val="ru-RU" w:eastAsia="en-US" w:bidi="ar-SA"/>
      </w:rPr>
    </w:lvl>
    <w:lvl w:ilvl="1">
      <w:start w:val="1"/>
      <w:numFmt w:val="decimal"/>
      <w:lvlText w:val="%1.%2."/>
      <w:lvlJc w:val="left"/>
      <w:pPr>
        <w:ind w:left="236" w:hanging="558"/>
      </w:pPr>
      <w:rPr>
        <w:rFonts w:ascii="Times New Roman" w:eastAsia="Times New Roman" w:hAnsi="Times New Roman" w:cs="Times New Roman" w:hint="default"/>
        <w:b w:val="0"/>
        <w:bCs w:val="0"/>
        <w:i w:val="0"/>
        <w:iCs w:val="0"/>
        <w:w w:val="98"/>
        <w:sz w:val="28"/>
        <w:szCs w:val="28"/>
        <w:lang w:val="ru-RU" w:eastAsia="en-US" w:bidi="ar-SA"/>
      </w:rPr>
    </w:lvl>
    <w:lvl w:ilvl="2">
      <w:numFmt w:val="bullet"/>
      <w:lvlText w:val="•"/>
      <w:lvlJc w:val="left"/>
      <w:pPr>
        <w:ind w:left="2292" w:hanging="558"/>
      </w:pPr>
      <w:rPr>
        <w:rFonts w:hint="default"/>
        <w:lang w:val="ru-RU" w:eastAsia="en-US" w:bidi="ar-SA"/>
      </w:rPr>
    </w:lvl>
    <w:lvl w:ilvl="3">
      <w:numFmt w:val="bullet"/>
      <w:lvlText w:val="•"/>
      <w:lvlJc w:val="left"/>
      <w:pPr>
        <w:ind w:left="3318" w:hanging="558"/>
      </w:pPr>
      <w:rPr>
        <w:rFonts w:hint="default"/>
        <w:lang w:val="ru-RU" w:eastAsia="en-US" w:bidi="ar-SA"/>
      </w:rPr>
    </w:lvl>
    <w:lvl w:ilvl="4">
      <w:numFmt w:val="bullet"/>
      <w:lvlText w:val="•"/>
      <w:lvlJc w:val="left"/>
      <w:pPr>
        <w:ind w:left="4344" w:hanging="558"/>
      </w:pPr>
      <w:rPr>
        <w:rFonts w:hint="default"/>
        <w:lang w:val="ru-RU" w:eastAsia="en-US" w:bidi="ar-SA"/>
      </w:rPr>
    </w:lvl>
    <w:lvl w:ilvl="5">
      <w:numFmt w:val="bullet"/>
      <w:lvlText w:val="•"/>
      <w:lvlJc w:val="left"/>
      <w:pPr>
        <w:ind w:left="5370" w:hanging="558"/>
      </w:pPr>
      <w:rPr>
        <w:rFonts w:hint="default"/>
        <w:lang w:val="ru-RU" w:eastAsia="en-US" w:bidi="ar-SA"/>
      </w:rPr>
    </w:lvl>
    <w:lvl w:ilvl="6">
      <w:numFmt w:val="bullet"/>
      <w:lvlText w:val="•"/>
      <w:lvlJc w:val="left"/>
      <w:pPr>
        <w:ind w:left="6396" w:hanging="558"/>
      </w:pPr>
      <w:rPr>
        <w:rFonts w:hint="default"/>
        <w:lang w:val="ru-RU" w:eastAsia="en-US" w:bidi="ar-SA"/>
      </w:rPr>
    </w:lvl>
    <w:lvl w:ilvl="7">
      <w:numFmt w:val="bullet"/>
      <w:lvlText w:val="•"/>
      <w:lvlJc w:val="left"/>
      <w:pPr>
        <w:ind w:left="7422" w:hanging="558"/>
      </w:pPr>
      <w:rPr>
        <w:rFonts w:hint="default"/>
        <w:lang w:val="ru-RU" w:eastAsia="en-US" w:bidi="ar-SA"/>
      </w:rPr>
    </w:lvl>
    <w:lvl w:ilvl="8">
      <w:numFmt w:val="bullet"/>
      <w:lvlText w:val="•"/>
      <w:lvlJc w:val="left"/>
      <w:pPr>
        <w:ind w:left="8448" w:hanging="558"/>
      </w:pPr>
      <w:rPr>
        <w:rFonts w:hint="default"/>
        <w:lang w:val="ru-RU" w:eastAsia="en-US" w:bidi="ar-SA"/>
      </w:rPr>
    </w:lvl>
  </w:abstractNum>
  <w:num w:numId="1">
    <w:abstractNumId w:val="7"/>
  </w:num>
  <w:num w:numId="2">
    <w:abstractNumId w:val="10"/>
  </w:num>
  <w:num w:numId="3">
    <w:abstractNumId w:val="8"/>
  </w:num>
  <w:num w:numId="4">
    <w:abstractNumId w:val="6"/>
  </w:num>
  <w:num w:numId="5">
    <w:abstractNumId w:val="2"/>
  </w:num>
  <w:num w:numId="6">
    <w:abstractNumId w:val="11"/>
  </w:num>
  <w:num w:numId="7">
    <w:abstractNumId w:val="1"/>
  </w:num>
  <w:num w:numId="8">
    <w:abstractNumId w:val="4"/>
  </w:num>
  <w:num w:numId="9">
    <w:abstractNumId w:val="3"/>
  </w:num>
  <w:num w:numId="10">
    <w:abstractNumId w:val="5"/>
  </w:num>
  <w:num w:numId="11">
    <w:abstractNumId w:val="0"/>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6DEF"/>
    <w:rsid w:val="00003DDA"/>
    <w:rsid w:val="00022276"/>
    <w:rsid w:val="0006519C"/>
    <w:rsid w:val="000919C1"/>
    <w:rsid w:val="000F2296"/>
    <w:rsid w:val="00102DEA"/>
    <w:rsid w:val="001F3A0C"/>
    <w:rsid w:val="001F4662"/>
    <w:rsid w:val="00287DD3"/>
    <w:rsid w:val="0031245A"/>
    <w:rsid w:val="00316140"/>
    <w:rsid w:val="00334D8A"/>
    <w:rsid w:val="003608D0"/>
    <w:rsid w:val="003960BE"/>
    <w:rsid w:val="003A2BDD"/>
    <w:rsid w:val="003B6B97"/>
    <w:rsid w:val="003C7E88"/>
    <w:rsid w:val="003F4D80"/>
    <w:rsid w:val="00430ED5"/>
    <w:rsid w:val="0047512F"/>
    <w:rsid w:val="00476CB6"/>
    <w:rsid w:val="0049026B"/>
    <w:rsid w:val="004B192A"/>
    <w:rsid w:val="004E64BE"/>
    <w:rsid w:val="004E797A"/>
    <w:rsid w:val="004F49A2"/>
    <w:rsid w:val="004F74D3"/>
    <w:rsid w:val="00500A20"/>
    <w:rsid w:val="005101FD"/>
    <w:rsid w:val="005174B9"/>
    <w:rsid w:val="00552479"/>
    <w:rsid w:val="00574C77"/>
    <w:rsid w:val="005B6E1B"/>
    <w:rsid w:val="00603AD1"/>
    <w:rsid w:val="006151E7"/>
    <w:rsid w:val="006279D8"/>
    <w:rsid w:val="00640809"/>
    <w:rsid w:val="00644D43"/>
    <w:rsid w:val="00646316"/>
    <w:rsid w:val="00646B60"/>
    <w:rsid w:val="00673E2C"/>
    <w:rsid w:val="0069612D"/>
    <w:rsid w:val="006A16B7"/>
    <w:rsid w:val="00717B3F"/>
    <w:rsid w:val="00740FA2"/>
    <w:rsid w:val="00777C4F"/>
    <w:rsid w:val="007A3CC4"/>
    <w:rsid w:val="007A6666"/>
    <w:rsid w:val="007D5AFF"/>
    <w:rsid w:val="007E34BF"/>
    <w:rsid w:val="007F4313"/>
    <w:rsid w:val="00832016"/>
    <w:rsid w:val="008600BB"/>
    <w:rsid w:val="00885E1A"/>
    <w:rsid w:val="00892B35"/>
    <w:rsid w:val="008A1538"/>
    <w:rsid w:val="008C512E"/>
    <w:rsid w:val="008F59F8"/>
    <w:rsid w:val="009453D7"/>
    <w:rsid w:val="009935D5"/>
    <w:rsid w:val="009D52C6"/>
    <w:rsid w:val="00A034B1"/>
    <w:rsid w:val="00A4492E"/>
    <w:rsid w:val="00A51C5A"/>
    <w:rsid w:val="00A55E26"/>
    <w:rsid w:val="00A7482B"/>
    <w:rsid w:val="00AA0E35"/>
    <w:rsid w:val="00AD3125"/>
    <w:rsid w:val="00AD5825"/>
    <w:rsid w:val="00AD7FEB"/>
    <w:rsid w:val="00AE33C8"/>
    <w:rsid w:val="00AE7973"/>
    <w:rsid w:val="00B216E6"/>
    <w:rsid w:val="00B65811"/>
    <w:rsid w:val="00C16CC0"/>
    <w:rsid w:val="00C3384F"/>
    <w:rsid w:val="00C44C8B"/>
    <w:rsid w:val="00C76CDE"/>
    <w:rsid w:val="00C77707"/>
    <w:rsid w:val="00C82647"/>
    <w:rsid w:val="00CC7DD0"/>
    <w:rsid w:val="00D14E1E"/>
    <w:rsid w:val="00D37344"/>
    <w:rsid w:val="00D84347"/>
    <w:rsid w:val="00DA2706"/>
    <w:rsid w:val="00DE6DEF"/>
    <w:rsid w:val="00E05EA1"/>
    <w:rsid w:val="00E07E91"/>
    <w:rsid w:val="00E21BC9"/>
    <w:rsid w:val="00E41208"/>
    <w:rsid w:val="00E90F16"/>
    <w:rsid w:val="00E973E7"/>
    <w:rsid w:val="00EC5895"/>
    <w:rsid w:val="00EF0E50"/>
    <w:rsid w:val="00EF1748"/>
    <w:rsid w:val="00EF316A"/>
    <w:rsid w:val="00F11C04"/>
    <w:rsid w:val="00F11FD3"/>
    <w:rsid w:val="00F22846"/>
    <w:rsid w:val="00FA74DD"/>
    <w:rsid w:val="00FB43D6"/>
    <w:rsid w:val="00FC5CC2"/>
    <w:rsid w:val="00FD4761"/>
    <w:rsid w:val="00FF64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AD52B37-BF44-4024-A166-A25239C56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pPr>
      <w:widowControl w:val="0"/>
      <w:autoSpaceDE w:val="0"/>
      <w:autoSpaceDN w:val="0"/>
    </w:pPr>
    <w:rPr>
      <w:rFonts w:ascii="Times New Roman" w:eastAsia="Times New Roman" w:hAnsi="Times New Roman"/>
      <w:sz w:val="22"/>
      <w:szCs w:val="22"/>
      <w:lang w:eastAsia="en-US"/>
    </w:rPr>
  </w:style>
  <w:style w:type="paragraph" w:styleId="1">
    <w:name w:val="heading 1"/>
    <w:basedOn w:val="a"/>
    <w:uiPriority w:val="1"/>
    <w:qFormat/>
    <w:pPr>
      <w:ind w:left="236"/>
      <w:outlineLvl w:val="0"/>
    </w:pPr>
    <w:rPr>
      <w:b/>
      <w:bCs/>
      <w:sz w:val="28"/>
      <w:szCs w:val="28"/>
    </w:rPr>
  </w:style>
  <w:style w:type="paragraph" w:styleId="2">
    <w:name w:val="heading 2"/>
    <w:basedOn w:val="a"/>
    <w:next w:val="a"/>
    <w:link w:val="20"/>
    <w:uiPriority w:val="9"/>
    <w:semiHidden/>
    <w:unhideWhenUsed/>
    <w:qFormat/>
    <w:rsid w:val="00FD4761"/>
    <w:pPr>
      <w:keepNext/>
      <w:spacing w:before="240" w:after="60"/>
      <w:outlineLvl w:val="1"/>
    </w:pPr>
    <w:rPr>
      <w:rFonts w:asciiTheme="majorHAnsi" w:eastAsiaTheme="majorEastAsia" w:hAnsiTheme="majorHAnsi" w:cstheme="majorBidi"/>
      <w:b/>
      <w:bCs/>
      <w:i/>
      <w:iCs/>
      <w:sz w:val="28"/>
      <w:szCs w:val="28"/>
    </w:rPr>
  </w:style>
  <w:style w:type="paragraph" w:styleId="5">
    <w:name w:val="heading 5"/>
    <w:basedOn w:val="a"/>
    <w:next w:val="a"/>
    <w:link w:val="50"/>
    <w:uiPriority w:val="9"/>
    <w:semiHidden/>
    <w:unhideWhenUsed/>
    <w:qFormat/>
    <w:rsid w:val="008600BB"/>
    <w:pPr>
      <w:keepNext/>
      <w:keepLines/>
      <w:spacing w:before="4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styleId="10">
    <w:name w:val="toc 1"/>
    <w:basedOn w:val="a"/>
    <w:uiPriority w:val="1"/>
    <w:qFormat/>
    <w:pPr>
      <w:ind w:left="232"/>
      <w:jc w:val="both"/>
    </w:pPr>
    <w:rPr>
      <w:sz w:val="28"/>
      <w:szCs w:val="28"/>
    </w:rPr>
  </w:style>
  <w:style w:type="paragraph" w:styleId="21">
    <w:name w:val="toc 2"/>
    <w:basedOn w:val="a"/>
    <w:uiPriority w:val="1"/>
    <w:qFormat/>
    <w:pPr>
      <w:spacing w:line="321" w:lineRule="exact"/>
      <w:ind w:left="942"/>
    </w:pPr>
    <w:rPr>
      <w:sz w:val="28"/>
      <w:szCs w:val="28"/>
    </w:rPr>
  </w:style>
  <w:style w:type="paragraph" w:styleId="a3">
    <w:name w:val="Body Text"/>
    <w:basedOn w:val="a"/>
    <w:uiPriority w:val="1"/>
    <w:qFormat/>
    <w:pPr>
      <w:jc w:val="both"/>
    </w:pPr>
    <w:rPr>
      <w:sz w:val="28"/>
      <w:szCs w:val="28"/>
    </w:rPr>
  </w:style>
  <w:style w:type="paragraph" w:styleId="a4">
    <w:name w:val="List Paragraph"/>
    <w:basedOn w:val="a"/>
    <w:uiPriority w:val="99"/>
    <w:qFormat/>
    <w:pPr>
      <w:ind w:left="235" w:firstLine="705"/>
      <w:jc w:val="both"/>
    </w:pPr>
  </w:style>
  <w:style w:type="paragraph" w:customStyle="1" w:styleId="TableParagraph">
    <w:name w:val="Table Paragraph"/>
    <w:basedOn w:val="a"/>
    <w:uiPriority w:val="1"/>
    <w:qFormat/>
  </w:style>
  <w:style w:type="paragraph" w:styleId="a5">
    <w:name w:val="Balloon Text"/>
    <w:basedOn w:val="a"/>
    <w:link w:val="a6"/>
    <w:uiPriority w:val="99"/>
    <w:semiHidden/>
    <w:unhideWhenUsed/>
    <w:rsid w:val="00574C77"/>
    <w:rPr>
      <w:rFonts w:ascii="Tahoma" w:hAnsi="Tahoma" w:cs="Tahoma"/>
      <w:sz w:val="16"/>
      <w:szCs w:val="16"/>
    </w:rPr>
  </w:style>
  <w:style w:type="character" w:customStyle="1" w:styleId="a6">
    <w:name w:val="Текст выноски Знак"/>
    <w:link w:val="a5"/>
    <w:uiPriority w:val="99"/>
    <w:semiHidden/>
    <w:rsid w:val="00574C77"/>
    <w:rPr>
      <w:rFonts w:ascii="Tahoma" w:eastAsia="Times New Roman" w:hAnsi="Tahoma" w:cs="Tahoma"/>
      <w:sz w:val="16"/>
      <w:szCs w:val="16"/>
      <w:lang w:val="ru-RU"/>
    </w:rPr>
  </w:style>
  <w:style w:type="table" w:styleId="a7">
    <w:name w:val="Table Grid"/>
    <w:basedOn w:val="a1"/>
    <w:uiPriority w:val="59"/>
    <w:rsid w:val="004E79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AD5825"/>
    <w:pPr>
      <w:tabs>
        <w:tab w:val="center" w:pos="4677"/>
        <w:tab w:val="right" w:pos="9355"/>
      </w:tabs>
    </w:pPr>
  </w:style>
  <w:style w:type="character" w:customStyle="1" w:styleId="a9">
    <w:name w:val="Верхний колонтитул Знак"/>
    <w:link w:val="a8"/>
    <w:uiPriority w:val="99"/>
    <w:rsid w:val="00AD5825"/>
    <w:rPr>
      <w:rFonts w:ascii="Times New Roman" w:eastAsia="Times New Roman" w:hAnsi="Times New Roman"/>
      <w:sz w:val="22"/>
      <w:szCs w:val="22"/>
      <w:lang w:eastAsia="en-US"/>
    </w:rPr>
  </w:style>
  <w:style w:type="paragraph" w:styleId="aa">
    <w:name w:val="footer"/>
    <w:basedOn w:val="a"/>
    <w:link w:val="ab"/>
    <w:unhideWhenUsed/>
    <w:rsid w:val="00AD5825"/>
    <w:pPr>
      <w:tabs>
        <w:tab w:val="center" w:pos="4677"/>
        <w:tab w:val="right" w:pos="9355"/>
      </w:tabs>
    </w:pPr>
  </w:style>
  <w:style w:type="character" w:customStyle="1" w:styleId="ab">
    <w:name w:val="Нижний колонтитул Знак"/>
    <w:link w:val="aa"/>
    <w:rsid w:val="00AD5825"/>
    <w:rPr>
      <w:rFonts w:ascii="Times New Roman" w:eastAsia="Times New Roman" w:hAnsi="Times New Roman"/>
      <w:sz w:val="22"/>
      <w:szCs w:val="22"/>
      <w:lang w:eastAsia="en-US"/>
    </w:rPr>
  </w:style>
  <w:style w:type="paragraph" w:customStyle="1" w:styleId="ConsPlusNormal">
    <w:name w:val="ConsPlusNormal"/>
    <w:link w:val="ConsPlusNormal0"/>
    <w:rsid w:val="00F22846"/>
    <w:pPr>
      <w:autoSpaceDE w:val="0"/>
      <w:autoSpaceDN w:val="0"/>
      <w:adjustRightInd w:val="0"/>
    </w:pPr>
    <w:rPr>
      <w:rFonts w:ascii="Arial" w:hAnsi="Arial" w:cs="Arial"/>
      <w:lang w:eastAsia="en-US"/>
    </w:rPr>
  </w:style>
  <w:style w:type="paragraph" w:styleId="3">
    <w:name w:val="Body Text Indent 3"/>
    <w:basedOn w:val="a"/>
    <w:link w:val="30"/>
    <w:rsid w:val="003B6B97"/>
    <w:pPr>
      <w:widowControl/>
      <w:autoSpaceDE/>
      <w:autoSpaceDN/>
      <w:spacing w:after="120" w:line="276" w:lineRule="auto"/>
      <w:ind w:left="283"/>
    </w:pPr>
    <w:rPr>
      <w:rFonts w:eastAsia="Calibri"/>
      <w:sz w:val="16"/>
      <w:szCs w:val="16"/>
      <w:lang w:val="x-none"/>
    </w:rPr>
  </w:style>
  <w:style w:type="character" w:customStyle="1" w:styleId="30">
    <w:name w:val="Основной текст с отступом 3 Знак"/>
    <w:basedOn w:val="a0"/>
    <w:link w:val="3"/>
    <w:rsid w:val="003B6B97"/>
    <w:rPr>
      <w:rFonts w:ascii="Times New Roman" w:hAnsi="Times New Roman"/>
      <w:sz w:val="16"/>
      <w:szCs w:val="16"/>
      <w:lang w:val="x-none" w:eastAsia="en-US"/>
    </w:rPr>
  </w:style>
  <w:style w:type="character" w:customStyle="1" w:styleId="20">
    <w:name w:val="Заголовок 2 Знак"/>
    <w:basedOn w:val="a0"/>
    <w:link w:val="2"/>
    <w:uiPriority w:val="9"/>
    <w:semiHidden/>
    <w:rsid w:val="00FD4761"/>
    <w:rPr>
      <w:rFonts w:asciiTheme="majorHAnsi" w:eastAsiaTheme="majorEastAsia" w:hAnsiTheme="majorHAnsi" w:cstheme="majorBidi"/>
      <w:b/>
      <w:bCs/>
      <w:i/>
      <w:iCs/>
      <w:sz w:val="28"/>
      <w:szCs w:val="28"/>
      <w:lang w:eastAsia="en-US"/>
    </w:rPr>
  </w:style>
  <w:style w:type="paragraph" w:styleId="ac">
    <w:name w:val="footnote text"/>
    <w:basedOn w:val="a"/>
    <w:link w:val="ad"/>
    <w:semiHidden/>
    <w:unhideWhenUsed/>
    <w:rsid w:val="00FD4761"/>
    <w:pPr>
      <w:widowControl/>
      <w:autoSpaceDE/>
      <w:autoSpaceDN/>
      <w:spacing w:after="200" w:line="276" w:lineRule="auto"/>
    </w:pPr>
    <w:rPr>
      <w:rFonts w:eastAsia="Calibri"/>
      <w:sz w:val="20"/>
      <w:szCs w:val="20"/>
    </w:rPr>
  </w:style>
  <w:style w:type="character" w:customStyle="1" w:styleId="ad">
    <w:name w:val="Текст сноски Знак"/>
    <w:basedOn w:val="a0"/>
    <w:link w:val="ac"/>
    <w:semiHidden/>
    <w:rsid w:val="00FD4761"/>
    <w:rPr>
      <w:rFonts w:ascii="Times New Roman" w:hAnsi="Times New Roman"/>
      <w:lang w:eastAsia="en-US"/>
    </w:rPr>
  </w:style>
  <w:style w:type="character" w:styleId="ae">
    <w:name w:val="footnote reference"/>
    <w:rsid w:val="00FD4761"/>
    <w:rPr>
      <w:vertAlign w:val="superscript"/>
    </w:rPr>
  </w:style>
  <w:style w:type="character" w:styleId="af">
    <w:name w:val="page number"/>
    <w:basedOn w:val="a0"/>
    <w:rsid w:val="00777C4F"/>
  </w:style>
  <w:style w:type="character" w:customStyle="1" w:styleId="50">
    <w:name w:val="Заголовок 5 Знак"/>
    <w:basedOn w:val="a0"/>
    <w:link w:val="5"/>
    <w:uiPriority w:val="9"/>
    <w:semiHidden/>
    <w:rsid w:val="008600BB"/>
    <w:rPr>
      <w:rFonts w:asciiTheme="majorHAnsi" w:eastAsiaTheme="majorEastAsia" w:hAnsiTheme="majorHAnsi" w:cstheme="majorBidi"/>
      <w:color w:val="365F91" w:themeColor="accent1" w:themeShade="BF"/>
      <w:sz w:val="22"/>
      <w:szCs w:val="22"/>
      <w:lang w:eastAsia="en-US"/>
    </w:rPr>
  </w:style>
  <w:style w:type="character" w:customStyle="1" w:styleId="ConsPlusNormal0">
    <w:name w:val="ConsPlusNormal Знак"/>
    <w:link w:val="ConsPlusNormal"/>
    <w:locked/>
    <w:rsid w:val="008600BB"/>
    <w:rPr>
      <w:rFonts w:ascii="Arial" w:hAnsi="Arial" w:cs="Arial"/>
      <w:lang w:eastAsia="en-US"/>
    </w:rPr>
  </w:style>
  <w:style w:type="paragraph" w:styleId="af0">
    <w:name w:val="caption"/>
    <w:basedOn w:val="a"/>
    <w:qFormat/>
    <w:rsid w:val="008600BB"/>
    <w:pPr>
      <w:widowControl/>
      <w:pBdr>
        <w:top w:val="thinThickSmallGap" w:sz="24" w:space="1" w:color="auto"/>
      </w:pBdr>
      <w:autoSpaceDE/>
      <w:autoSpaceDN/>
      <w:ind w:left="-851" w:right="-341"/>
      <w:jc w:val="center"/>
    </w:pPr>
    <w:rPr>
      <w:b/>
      <w:sz w:val="36"/>
      <w:szCs w:val="20"/>
      <w:lang w:eastAsia="ru-RU"/>
    </w:rPr>
  </w:style>
  <w:style w:type="paragraph" w:customStyle="1" w:styleId="ConsPlusNonformat">
    <w:name w:val="ConsPlusNonformat"/>
    <w:rsid w:val="00E41208"/>
    <w:pPr>
      <w:widowControl w:val="0"/>
      <w:autoSpaceDE w:val="0"/>
      <w:autoSpaceDN w:val="0"/>
    </w:pPr>
    <w:rPr>
      <w:rFonts w:ascii="Courier New" w:eastAsia="Times New Roman"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22C0816D136EDBAD47C55EC0B7A326BE0C0051680A3C74ABC20F6FBD0991DE02EAAA45D2D501FFCf4K6J" TargetMode="External"/><Relationship Id="rId13" Type="http://schemas.openxmlformats.org/officeDocument/2006/relationships/image" Target="media/image2.png"/><Relationship Id="rId18" Type="http://schemas.openxmlformats.org/officeDocument/2006/relationships/image" Target="media/image7.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hyperlink" Target="consultantplus://offline/ref=5932C5BD4D080CBB2979DF5B3CCE273D23A6D82A09A485B55086DBE61E29F076EAE1653FA577n4m7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yperlink" Target="http://www.munbog.gosuslugi.ru" TargetMode="External"/><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hyperlink" Target="http://www.gosuslugi.ru/)" TargetMode="External"/><Relationship Id="rId14" Type="http://schemas.openxmlformats.org/officeDocument/2006/relationships/image" Target="media/image3.png"/><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0CB9CA-09D8-402B-8303-BDAF55A564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53</Pages>
  <Words>16031</Words>
  <Characters>91378</Characters>
  <Application>Microsoft Office Word</Application>
  <DocSecurity>0</DocSecurity>
  <Lines>761</Lines>
  <Paragraphs>214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107195</CharactersWithSpaces>
  <SharedDoc>false</SharedDoc>
  <HLinks>
    <vt:vector size="18" baseType="variant">
      <vt:variant>
        <vt:i4>71500859</vt:i4>
      </vt:variant>
      <vt:variant>
        <vt:i4>6</vt:i4>
      </vt:variant>
      <vt:variant>
        <vt:i4>0</vt:i4>
      </vt:variant>
      <vt:variant>
        <vt:i4>5</vt:i4>
      </vt:variant>
      <vt:variant>
        <vt:lpwstr>http://верхнекамский-округ.рф/</vt:lpwstr>
      </vt:variant>
      <vt:variant>
        <vt:lpwstr/>
      </vt:variant>
      <vt:variant>
        <vt:i4>851994</vt:i4>
      </vt:variant>
      <vt:variant>
        <vt:i4>3</vt:i4>
      </vt:variant>
      <vt:variant>
        <vt:i4>0</vt:i4>
      </vt:variant>
      <vt:variant>
        <vt:i4>5</vt:i4>
      </vt:variant>
      <vt:variant>
        <vt:lpwstr>http://www.gosuslugi.ru/)</vt:lpwstr>
      </vt:variant>
      <vt:variant>
        <vt:lpwstr/>
      </vt:variant>
      <vt:variant>
        <vt:i4>2424938</vt:i4>
      </vt:variant>
      <vt:variant>
        <vt:i4>0</vt:i4>
      </vt:variant>
      <vt:variant>
        <vt:i4>0</vt:i4>
      </vt:variant>
      <vt:variant>
        <vt:i4>5</vt:i4>
      </vt:variant>
      <vt:variant>
        <vt:lpwstr/>
      </vt:variant>
      <vt:variant>
        <vt:lpwstr>_TOC_250000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Мой</cp:lastModifiedBy>
  <cp:revision>3</cp:revision>
  <dcterms:created xsi:type="dcterms:W3CDTF">2024-11-27T05:26:00Z</dcterms:created>
  <dcterms:modified xsi:type="dcterms:W3CDTF">2024-11-27T05:26:00Z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2022-01-31T00:00:00Z</vt:filetime>
  </property>
  <property fmtid="{D5CDD505-2E9C-101B-9397-08002B2CF9AE}" pid="3" name="LastSaved">
    <vt:filetime>2022-01-31T00:00:00Z</vt:filetime>
  </property>
</Properties>
</file>